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DB42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EBA415A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69F36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3DAAE0B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5F7B14A8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0FD464E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622E91CE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2F9C8106" w14:textId="7AED1161" w:rsidR="0016421B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603EE048" w14:textId="0C2D5DAA" w:rsidR="006254A6" w:rsidRDefault="006254A6" w:rsidP="00BF1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bookmarkStart w:id="0" w:name="titul_item_dk_code"/>
      <w:bookmarkEnd w:id="0"/>
      <w:r w:rsidRPr="006254A6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“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Послуги провайдерів</w:t>
      </w:r>
      <w:r w:rsidRPr="006254A6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”</w:t>
      </w:r>
      <w:r w:rsidRPr="006254A6">
        <w:t xml:space="preserve"> </w:t>
      </w:r>
      <w:r w:rsidRPr="006254A6">
        <w:rPr>
          <w:rFonts w:ascii="Times New Roman" w:hAnsi="Times New Roman"/>
          <w:sz w:val="24"/>
          <w:szCs w:val="24"/>
        </w:rPr>
        <w:t xml:space="preserve">ДК 021:2015 “Єдиний закупівельний словник” </w:t>
      </w:r>
      <w:r w:rsidRPr="006254A6">
        <w:rPr>
          <w:rFonts w:ascii="Times New Roman" w:hAnsi="Times New Roman"/>
          <w:bCs/>
          <w:iCs/>
          <w:sz w:val="24"/>
          <w:szCs w:val="24"/>
        </w:rPr>
        <w:t>“</w:t>
      </w:r>
      <w:r w:rsidRPr="006254A6">
        <w:rPr>
          <w:rFonts w:ascii="Times New Roman" w:hAnsi="Times New Roman"/>
          <w:sz w:val="24"/>
          <w:szCs w:val="24"/>
        </w:rPr>
        <w:t>72410000-7 </w:t>
      </w:r>
      <w:r w:rsidRPr="006254A6">
        <w:rPr>
          <w:rFonts w:ascii="Times New Roman" w:hAnsi="Times New Roman"/>
          <w:bCs/>
          <w:iCs/>
          <w:sz w:val="24"/>
          <w:szCs w:val="24"/>
        </w:rPr>
        <w:t>“</w:t>
      </w:r>
      <w:r w:rsidRPr="006254A6">
        <w:rPr>
          <w:rFonts w:ascii="Times New Roman" w:hAnsi="Times New Roman"/>
          <w:sz w:val="24"/>
          <w:szCs w:val="24"/>
        </w:rPr>
        <w:t>Послуги провайдерів</w:t>
      </w:r>
      <w:r w:rsidRPr="006254A6">
        <w:rPr>
          <w:rFonts w:ascii="Times New Roman" w:hAnsi="Times New Roman"/>
          <w:bCs/>
          <w:iCs/>
          <w:sz w:val="24"/>
          <w:szCs w:val="24"/>
        </w:rPr>
        <w:t>”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</w:p>
    <w:p w14:paraId="22C8F781" w14:textId="0307E092" w:rsidR="00BF1ACE" w:rsidRPr="00BF1ACE" w:rsidRDefault="0016421B" w:rsidP="00BF1ACE">
      <w:pPr>
        <w:spacing w:after="0" w:line="240" w:lineRule="auto"/>
        <w:rPr>
          <w:rFonts w:ascii="Times New Roman" w:hAnsi="Times New Roman"/>
          <w:b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технічних та якісних характеристик предмета закупівлі:</w:t>
      </w:r>
    </w:p>
    <w:p w14:paraId="6B3D257C" w14:textId="32C951E2" w:rsidR="0097474F" w:rsidRPr="0097474F" w:rsidRDefault="0097474F" w:rsidP="0097474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7474F">
        <w:rPr>
          <w:rFonts w:ascii="Times New Roman" w:hAnsi="Times New Roman"/>
          <w:sz w:val="24"/>
          <w:szCs w:val="24"/>
        </w:rPr>
        <w:t xml:space="preserve">Телекомунікаційна складова, яка забезпечує функціонування </w:t>
      </w:r>
      <w:proofErr w:type="spellStart"/>
      <w:r w:rsidRPr="0097474F">
        <w:rPr>
          <w:rFonts w:ascii="Times New Roman" w:hAnsi="Times New Roman"/>
          <w:sz w:val="24"/>
          <w:szCs w:val="24"/>
        </w:rPr>
        <w:t>оперативно</w:t>
      </w:r>
      <w:proofErr w:type="spellEnd"/>
      <w:r w:rsidRPr="0097474F">
        <w:rPr>
          <w:rFonts w:ascii="Times New Roman" w:hAnsi="Times New Roman"/>
          <w:sz w:val="24"/>
          <w:szCs w:val="24"/>
        </w:rPr>
        <w:t xml:space="preserve">-диспетчерської служби 103 Рівненської області та Центру в цілому побудована таким чином, що за допомогою послуг, які отримуються від </w:t>
      </w:r>
      <w:bookmarkStart w:id="1" w:name="_Hlk59110196"/>
      <w:bookmarkStart w:id="2" w:name="_Hlk59105520"/>
      <w:r w:rsidRPr="0097474F">
        <w:rPr>
          <w:rFonts w:ascii="Times New Roman" w:hAnsi="Times New Roman"/>
          <w:sz w:val="24"/>
          <w:szCs w:val="24"/>
        </w:rPr>
        <w:t>ПАТ "Укртелеком"</w:t>
      </w:r>
      <w:bookmarkEnd w:id="1"/>
      <w:r w:rsidRPr="0097474F">
        <w:rPr>
          <w:rFonts w:ascii="Times New Roman" w:hAnsi="Times New Roman"/>
          <w:sz w:val="24"/>
          <w:szCs w:val="24"/>
        </w:rPr>
        <w:t xml:space="preserve"> </w:t>
      </w:r>
      <w:bookmarkEnd w:id="2"/>
      <w:r w:rsidRPr="0097474F">
        <w:rPr>
          <w:rFonts w:ascii="Times New Roman" w:hAnsi="Times New Roman"/>
          <w:b/>
          <w:bCs/>
          <w:sz w:val="24"/>
          <w:szCs w:val="24"/>
        </w:rPr>
        <w:t xml:space="preserve">безперебійно </w:t>
      </w:r>
      <w:r w:rsidRPr="0097474F">
        <w:rPr>
          <w:rFonts w:ascii="Times New Roman" w:hAnsi="Times New Roman"/>
          <w:sz w:val="24"/>
          <w:szCs w:val="24"/>
        </w:rPr>
        <w:t xml:space="preserve">здійснюється: </w:t>
      </w:r>
    </w:p>
    <w:p w14:paraId="143502B6" w14:textId="49DA8E4B" w:rsidR="0097474F" w:rsidRPr="0097474F" w:rsidRDefault="0097474F" w:rsidP="009747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474F">
        <w:rPr>
          <w:rFonts w:ascii="Times New Roman" w:hAnsi="Times New Roman"/>
          <w:sz w:val="24"/>
          <w:szCs w:val="24"/>
        </w:rPr>
        <w:t xml:space="preserve"> - захищений, каналізований </w:t>
      </w:r>
      <w:proofErr w:type="spellStart"/>
      <w:r w:rsidRPr="0097474F">
        <w:rPr>
          <w:rFonts w:ascii="Times New Roman" w:hAnsi="Times New Roman"/>
          <w:sz w:val="24"/>
          <w:szCs w:val="24"/>
        </w:rPr>
        <w:t>оптиковолоконний</w:t>
      </w:r>
      <w:proofErr w:type="spellEnd"/>
      <w:r w:rsidRPr="0097474F">
        <w:rPr>
          <w:rFonts w:ascii="Times New Roman" w:hAnsi="Times New Roman"/>
          <w:sz w:val="24"/>
          <w:szCs w:val="24"/>
        </w:rPr>
        <w:t xml:space="preserve"> доступ до мережі Інтернет по основному каналу від ПАТ "Укртелеком" відділу ЄОД та Центру (за </w:t>
      </w:r>
      <w:proofErr w:type="spellStart"/>
      <w:r w:rsidRPr="0097474F">
        <w:rPr>
          <w:rFonts w:ascii="Times New Roman" w:hAnsi="Times New Roman"/>
          <w:sz w:val="24"/>
          <w:szCs w:val="24"/>
        </w:rPr>
        <w:t>адресою</w:t>
      </w:r>
      <w:proofErr w:type="spellEnd"/>
      <w:r w:rsidRPr="0097474F">
        <w:rPr>
          <w:rFonts w:ascii="Times New Roman" w:hAnsi="Times New Roman"/>
          <w:sz w:val="24"/>
          <w:szCs w:val="24"/>
        </w:rPr>
        <w:t xml:space="preserve">: м. Рівне, вул. Котляревського,5), а також підрозділу за </w:t>
      </w:r>
      <w:proofErr w:type="spellStart"/>
      <w:r w:rsidRPr="0097474F">
        <w:rPr>
          <w:rFonts w:ascii="Times New Roman" w:hAnsi="Times New Roman"/>
          <w:sz w:val="24"/>
          <w:szCs w:val="24"/>
        </w:rPr>
        <w:t>адресою</w:t>
      </w:r>
      <w:proofErr w:type="spellEnd"/>
      <w:r w:rsidRPr="0097474F">
        <w:rPr>
          <w:rFonts w:ascii="Times New Roman" w:hAnsi="Times New Roman"/>
          <w:sz w:val="24"/>
          <w:szCs w:val="24"/>
        </w:rPr>
        <w:t>: м. Рівне, вул. Жоліо Кюрі,19 (де, окрім інформаційно-аналітичного відділу, ВЕКМД, НТВ, закріплений вузол територіальної підсистеми в межах Урядової аналітично-інформаційної системи з питань надзвичайних ситуацій (УІАС НС);</w:t>
      </w:r>
      <w:r w:rsidRPr="0097474F">
        <w:rPr>
          <w:rFonts w:ascii="Times New Roman" w:hAnsi="Times New Roman"/>
          <w:sz w:val="24"/>
          <w:szCs w:val="24"/>
        </w:rPr>
        <w:br/>
        <w:t> - доступ до програми та функціонування бази даних 103.ОДС, передача/обмін даними у локальній мережі структурних підрозділів Центру (зовнішні/внутрішні комунікації) - ПАТ "Укртелеком".</w:t>
      </w:r>
    </w:p>
    <w:p w14:paraId="50B5C5F3" w14:textId="77777777" w:rsidR="0097474F" w:rsidRPr="0097474F" w:rsidRDefault="0097474F" w:rsidP="009747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474F">
        <w:rPr>
          <w:rFonts w:ascii="Times New Roman" w:hAnsi="Times New Roman"/>
          <w:sz w:val="24"/>
          <w:szCs w:val="24"/>
        </w:rPr>
        <w:t xml:space="preserve">       Негативні аспекти при зміні провайдера :</w:t>
      </w:r>
    </w:p>
    <w:p w14:paraId="6877E034" w14:textId="77777777" w:rsidR="0097474F" w:rsidRPr="0097474F" w:rsidRDefault="0097474F" w:rsidP="009747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474F">
        <w:rPr>
          <w:rFonts w:ascii="Times New Roman" w:hAnsi="Times New Roman"/>
          <w:sz w:val="24"/>
          <w:szCs w:val="24"/>
        </w:rPr>
        <w:t xml:space="preserve"> 1. Зупинка для </w:t>
      </w:r>
      <w:proofErr w:type="spellStart"/>
      <w:r w:rsidRPr="0097474F">
        <w:rPr>
          <w:rFonts w:ascii="Times New Roman" w:hAnsi="Times New Roman"/>
          <w:sz w:val="24"/>
          <w:szCs w:val="24"/>
        </w:rPr>
        <w:t>переналаштування</w:t>
      </w:r>
      <w:proofErr w:type="spellEnd"/>
      <w:r w:rsidRPr="00974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474F">
        <w:rPr>
          <w:rFonts w:ascii="Times New Roman" w:hAnsi="Times New Roman"/>
          <w:sz w:val="24"/>
          <w:szCs w:val="24"/>
        </w:rPr>
        <w:t>оперативно</w:t>
      </w:r>
      <w:proofErr w:type="spellEnd"/>
      <w:r w:rsidRPr="0097474F">
        <w:rPr>
          <w:rFonts w:ascii="Times New Roman" w:hAnsi="Times New Roman"/>
          <w:sz w:val="24"/>
          <w:szCs w:val="24"/>
        </w:rPr>
        <w:t>-диспетчерської служби 103 Рівненської області та Центру в цілому.</w:t>
      </w:r>
    </w:p>
    <w:p w14:paraId="59E11E6E" w14:textId="77777777" w:rsidR="0097474F" w:rsidRPr="0097474F" w:rsidRDefault="0097474F" w:rsidP="009747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474F">
        <w:rPr>
          <w:rFonts w:ascii="Times New Roman" w:hAnsi="Times New Roman"/>
          <w:sz w:val="24"/>
          <w:szCs w:val="24"/>
        </w:rPr>
        <w:t>2. Припинення передачі даних у «Централь-103».</w:t>
      </w:r>
    </w:p>
    <w:p w14:paraId="76DC3331" w14:textId="1F16D448" w:rsidR="0097474F" w:rsidRPr="0097474F" w:rsidRDefault="0097474F" w:rsidP="009747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474F">
        <w:rPr>
          <w:rFonts w:ascii="Times New Roman" w:hAnsi="Times New Roman"/>
          <w:sz w:val="24"/>
          <w:szCs w:val="24"/>
        </w:rPr>
        <w:t xml:space="preserve">3. Додатковий час для розробки технічної документації, укладення договорів, проведення та підключення нових мереж тощо.  </w:t>
      </w:r>
    </w:p>
    <w:p w14:paraId="356D51A5" w14:textId="16BB00B5" w:rsidR="006254A6" w:rsidRPr="0097474F" w:rsidRDefault="0097474F" w:rsidP="009747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474F">
        <w:rPr>
          <w:rFonts w:ascii="Times New Roman" w:hAnsi="Times New Roman"/>
          <w:sz w:val="24"/>
          <w:szCs w:val="24"/>
        </w:rPr>
        <w:t xml:space="preserve">         </w:t>
      </w:r>
      <w:r w:rsidRPr="0097474F">
        <w:rPr>
          <w:rFonts w:ascii="Times New Roman" w:hAnsi="Times New Roman"/>
          <w:b/>
          <w:bCs/>
          <w:sz w:val="24"/>
          <w:szCs w:val="24"/>
        </w:rPr>
        <w:t>Зміна провайдерів, крім фінансових витрат, призведе до припинення безперебійної роботи</w:t>
      </w:r>
      <w:r w:rsidRPr="0097474F">
        <w:rPr>
          <w:rFonts w:ascii="Times New Roman" w:hAnsi="Times New Roman"/>
          <w:sz w:val="24"/>
          <w:szCs w:val="24"/>
        </w:rPr>
        <w:t xml:space="preserve"> (365/7/24) Єдиної </w:t>
      </w:r>
      <w:proofErr w:type="spellStart"/>
      <w:r w:rsidRPr="0097474F">
        <w:rPr>
          <w:rFonts w:ascii="Times New Roman" w:hAnsi="Times New Roman"/>
          <w:sz w:val="24"/>
          <w:szCs w:val="24"/>
        </w:rPr>
        <w:t>оперативно</w:t>
      </w:r>
      <w:proofErr w:type="spellEnd"/>
      <w:r w:rsidRPr="0097474F">
        <w:rPr>
          <w:rFonts w:ascii="Times New Roman" w:hAnsi="Times New Roman"/>
          <w:sz w:val="24"/>
          <w:szCs w:val="24"/>
        </w:rPr>
        <w:t>-диспетчерської служби за номером виклику «103», УІАС НС та Центру в цілому, неналежного оперативного реагування на виникнення надзвичайних ситуацій та стихійних лих, що є неприпустимо. Тому доцільно укласти договір на отримання послуг провайдера  з ПАТ "Укртелеком" у 2022 році.</w:t>
      </w:r>
    </w:p>
    <w:p w14:paraId="3A4476DD" w14:textId="3D25A4F7" w:rsidR="0016421B" w:rsidRPr="006254A6" w:rsidRDefault="0016421B" w:rsidP="006254A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hAnsi="Times New Roman"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sz w:val="24"/>
          <w:szCs w:val="24"/>
        </w:rPr>
        <w:t xml:space="preserve"> </w:t>
      </w:r>
      <w:r w:rsidRPr="00BF1ACE">
        <w:rPr>
          <w:rFonts w:ascii="Times New Roman" w:hAnsi="Times New Roman"/>
          <w:sz w:val="24"/>
          <w:szCs w:val="24"/>
        </w:rPr>
        <w:t>розмір бюджетного призначення для предмета закупівлі</w:t>
      </w:r>
      <w:r w:rsidR="006254A6" w:rsidRPr="006254A6">
        <w:rPr>
          <w:rFonts w:ascii="Times New Roman" w:hAnsi="Times New Roman"/>
          <w:sz w:val="24"/>
          <w:szCs w:val="24"/>
        </w:rPr>
        <w:t xml:space="preserve"> </w:t>
      </w:r>
      <w:r w:rsidR="006254A6" w:rsidRPr="006254A6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“</w:t>
      </w:r>
      <w:r w:rsidR="006254A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Послуги провайдерів</w:t>
      </w:r>
      <w:r w:rsidR="006254A6" w:rsidRPr="006254A6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”</w:t>
      </w:r>
      <w:r w:rsidR="006254A6" w:rsidRPr="006254A6">
        <w:t xml:space="preserve"> </w:t>
      </w:r>
      <w:r w:rsidR="006254A6" w:rsidRPr="006254A6">
        <w:rPr>
          <w:rFonts w:ascii="Times New Roman" w:hAnsi="Times New Roman"/>
          <w:sz w:val="24"/>
          <w:szCs w:val="24"/>
        </w:rPr>
        <w:t xml:space="preserve">ДК 021:2015 “Єдиний закупівельний словник” </w:t>
      </w:r>
      <w:r w:rsidR="006254A6" w:rsidRPr="006254A6">
        <w:rPr>
          <w:rFonts w:ascii="Times New Roman" w:hAnsi="Times New Roman"/>
          <w:bCs/>
          <w:iCs/>
          <w:sz w:val="24"/>
          <w:szCs w:val="24"/>
        </w:rPr>
        <w:t>“</w:t>
      </w:r>
      <w:r w:rsidR="006254A6" w:rsidRPr="006254A6">
        <w:rPr>
          <w:rFonts w:ascii="Times New Roman" w:hAnsi="Times New Roman"/>
          <w:sz w:val="24"/>
          <w:szCs w:val="24"/>
        </w:rPr>
        <w:t>72410000-7 </w:t>
      </w:r>
      <w:r w:rsidR="006254A6" w:rsidRPr="006254A6">
        <w:rPr>
          <w:rFonts w:ascii="Times New Roman" w:hAnsi="Times New Roman"/>
          <w:bCs/>
          <w:iCs/>
          <w:sz w:val="24"/>
          <w:szCs w:val="24"/>
        </w:rPr>
        <w:t>“</w:t>
      </w:r>
      <w:r w:rsidR="006254A6" w:rsidRPr="006254A6">
        <w:rPr>
          <w:rFonts w:ascii="Times New Roman" w:hAnsi="Times New Roman"/>
          <w:sz w:val="24"/>
          <w:szCs w:val="24"/>
        </w:rPr>
        <w:t>Послуги провайдерів</w:t>
      </w:r>
      <w:r w:rsidR="006254A6" w:rsidRPr="006254A6">
        <w:rPr>
          <w:rFonts w:ascii="Times New Roman" w:hAnsi="Times New Roman"/>
          <w:bCs/>
          <w:iCs/>
          <w:sz w:val="24"/>
          <w:szCs w:val="24"/>
        </w:rPr>
        <w:t>”</w:t>
      </w:r>
      <w:r w:rsidR="0027010A" w:rsidRPr="00BF1ACE">
        <w:rPr>
          <w:rFonts w:ascii="Times New Roman" w:hAnsi="Times New Roman"/>
          <w:sz w:val="24"/>
          <w:szCs w:val="24"/>
        </w:rPr>
        <w:t xml:space="preserve"> </w:t>
      </w:r>
      <w:r w:rsidRPr="00BF1ACE">
        <w:rPr>
          <w:rFonts w:ascii="Times New Roman" w:hAnsi="Times New Roman"/>
          <w:sz w:val="24"/>
          <w:szCs w:val="24"/>
        </w:rPr>
        <w:t xml:space="preserve">визначено відповідно до обґрунтованої потреби, наданої відповідальною особою, визначеною наказом </w:t>
      </w:r>
      <w:r w:rsidR="002046FE" w:rsidRPr="00BF1ACE">
        <w:rPr>
          <w:rFonts w:ascii="Times New Roman" w:hAnsi="Times New Roman"/>
          <w:sz w:val="24"/>
          <w:szCs w:val="24"/>
        </w:rPr>
        <w:t xml:space="preserve">від 10.01.2022 року № 3-од </w:t>
      </w:r>
      <w:r w:rsidRPr="00BF1ACE">
        <w:rPr>
          <w:rFonts w:ascii="Times New Roman" w:hAnsi="Times New Roman"/>
          <w:sz w:val="24"/>
          <w:szCs w:val="24"/>
        </w:rPr>
        <w:t xml:space="preserve">«Про призначення уповноваженої особи, </w:t>
      </w:r>
      <w:r w:rsidRPr="00BF1A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BF1ACE">
        <w:rPr>
          <w:rFonts w:ascii="Times New Roman" w:hAnsi="Times New Roman"/>
          <w:sz w:val="24"/>
          <w:szCs w:val="24"/>
        </w:rPr>
        <w:t xml:space="preserve">організацію та проведення публічних </w:t>
      </w:r>
      <w:proofErr w:type="spellStart"/>
      <w:r w:rsidRPr="00BF1AC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BF1ACE">
        <w:rPr>
          <w:rFonts w:ascii="Times New Roman" w:hAnsi="Times New Roman"/>
          <w:sz w:val="24"/>
          <w:szCs w:val="24"/>
        </w:rPr>
        <w:t xml:space="preserve"> товарів, робіт і послуг та затвердження </w:t>
      </w:r>
      <w:r w:rsidRPr="00BF1A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BF1ACE">
        <w:rPr>
          <w:rFonts w:ascii="Times New Roman" w:hAnsi="Times New Roman"/>
          <w:sz w:val="24"/>
          <w:szCs w:val="24"/>
        </w:rPr>
        <w:t>»</w:t>
      </w:r>
      <w:r w:rsidRPr="000A35CE">
        <w:rPr>
          <w:rFonts w:ascii="Times New Roman" w:hAnsi="Times New Roman"/>
          <w:sz w:val="24"/>
          <w:szCs w:val="24"/>
        </w:rPr>
        <w:t xml:space="preserve">  </w:t>
      </w:r>
    </w:p>
    <w:p w14:paraId="6F90D32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22006079" w14:textId="24B8AEE6" w:rsidR="0016421B" w:rsidRPr="00096EFF" w:rsidRDefault="0016421B" w:rsidP="001642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EFF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 w:rsidR="00096EFF" w:rsidRPr="00096EFF">
        <w:rPr>
          <w:rFonts w:ascii="Times New Roman" w:hAnsi="Times New Roman"/>
          <w:sz w:val="24"/>
          <w:szCs w:val="24"/>
        </w:rPr>
        <w:t>службової записки ініціатора закупівлі.</w:t>
      </w:r>
      <w:r w:rsidR="00BF1ACE" w:rsidRPr="00096EFF">
        <w:rPr>
          <w:rFonts w:ascii="Times New Roman" w:hAnsi="Times New Roman"/>
          <w:sz w:val="24"/>
          <w:szCs w:val="24"/>
        </w:rPr>
        <w:t xml:space="preserve"> </w:t>
      </w:r>
    </w:p>
    <w:p w14:paraId="0381C087" w14:textId="520F21FB" w:rsidR="0016421B" w:rsidRPr="00105F9F" w:rsidRDefault="0016421B" w:rsidP="0016421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річний план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внесено</w:t>
      </w:r>
      <w:proofErr w:type="spellEnd"/>
      <w:r w:rsidR="002046FE" w:rsidRPr="00096EFF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="00BF1ACE" w:rsidRPr="00096E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96EFF" w:rsidRPr="00096EFF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97474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82 722,23</w:t>
      </w:r>
      <w:r w:rsidR="006254A6" w:rsidRPr="0097474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096EFF">
        <w:rPr>
          <w:rFonts w:ascii="Times New Roman" w:hAnsi="Times New Roman"/>
          <w:sz w:val="24"/>
          <w:szCs w:val="24"/>
        </w:rPr>
        <w:t>грн</w:t>
      </w:r>
      <w:r w:rsidR="002046FE" w:rsidRPr="00096EFF">
        <w:rPr>
          <w:rFonts w:ascii="Times New Roman" w:hAnsi="Times New Roman"/>
          <w:sz w:val="24"/>
          <w:szCs w:val="24"/>
        </w:rPr>
        <w:t>.</w:t>
      </w:r>
      <w:r w:rsidRPr="00096E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23C3A1DC" w14:textId="5FA96CE8" w:rsidR="0016421B" w:rsidRPr="00096EFF" w:rsidRDefault="0016421B" w:rsidP="0016421B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96EFF" w:rsidRPr="00096E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переговорна процедура закупівлі </w:t>
      </w:r>
      <w:bookmarkStart w:id="3" w:name="_GoBack"/>
      <w:bookmarkEnd w:id="3"/>
    </w:p>
    <w:p w14:paraId="17F52223" w14:textId="77777777" w:rsidR="004518E6" w:rsidRDefault="004518E6"/>
    <w:sectPr w:rsidR="004518E6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974"/>
    <w:multiLevelType w:val="hybridMultilevel"/>
    <w:tmpl w:val="0ECE7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60B9"/>
    <w:multiLevelType w:val="hybridMultilevel"/>
    <w:tmpl w:val="20F4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C2704"/>
    <w:multiLevelType w:val="hybridMultilevel"/>
    <w:tmpl w:val="C2DAA7F0"/>
    <w:lvl w:ilvl="0" w:tplc="7EBA31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646F5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0D4E2F"/>
    <w:multiLevelType w:val="hybridMultilevel"/>
    <w:tmpl w:val="5ABC7510"/>
    <w:lvl w:ilvl="0" w:tplc="145A34F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D81F39"/>
    <w:multiLevelType w:val="multilevel"/>
    <w:tmpl w:val="7BD8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025" w:hanging="945"/>
      </w:pPr>
      <w:rPr>
        <w:rFonts w:hint="default"/>
        <w:b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B79BE"/>
    <w:multiLevelType w:val="multilevel"/>
    <w:tmpl w:val="86FE4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28BA2EE6"/>
    <w:multiLevelType w:val="hybridMultilevel"/>
    <w:tmpl w:val="9914F8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2512E"/>
    <w:multiLevelType w:val="hybridMultilevel"/>
    <w:tmpl w:val="9914F8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B2E74"/>
    <w:multiLevelType w:val="hybridMultilevel"/>
    <w:tmpl w:val="1E10C8CE"/>
    <w:lvl w:ilvl="0" w:tplc="071074B0">
      <w:start w:val="1"/>
      <w:numFmt w:val="decimal"/>
      <w:lvlText w:val="%1."/>
      <w:lvlJc w:val="left"/>
      <w:pPr>
        <w:ind w:left="644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3A152B"/>
    <w:multiLevelType w:val="hybridMultilevel"/>
    <w:tmpl w:val="A1141132"/>
    <w:lvl w:ilvl="0" w:tplc="240A01B4">
      <w:start w:val="1"/>
      <w:numFmt w:val="decimal"/>
      <w:lvlText w:val="%1."/>
      <w:lvlJc w:val="left"/>
      <w:pPr>
        <w:ind w:left="454" w:hanging="224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1" w:tplc="BE1CB864">
      <w:start w:val="1"/>
      <w:numFmt w:val="decimal"/>
      <w:lvlText w:val="%2)"/>
      <w:lvlJc w:val="left"/>
      <w:pPr>
        <w:ind w:left="230" w:hanging="245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2" w:tplc="6C2EB22E">
      <w:numFmt w:val="bullet"/>
      <w:lvlText w:val="•"/>
      <w:lvlJc w:val="left"/>
      <w:pPr>
        <w:ind w:left="1563" w:hanging="245"/>
      </w:pPr>
      <w:rPr>
        <w:lang w:val="uk-UA" w:eastAsia="en-US" w:bidi="ar-SA"/>
      </w:rPr>
    </w:lvl>
    <w:lvl w:ilvl="3" w:tplc="43B4B5E8">
      <w:numFmt w:val="bullet"/>
      <w:lvlText w:val="•"/>
      <w:lvlJc w:val="left"/>
      <w:pPr>
        <w:ind w:left="2666" w:hanging="245"/>
      </w:pPr>
      <w:rPr>
        <w:lang w:val="uk-UA" w:eastAsia="en-US" w:bidi="ar-SA"/>
      </w:rPr>
    </w:lvl>
    <w:lvl w:ilvl="4" w:tplc="291C5CEA">
      <w:numFmt w:val="bullet"/>
      <w:lvlText w:val="•"/>
      <w:lvlJc w:val="left"/>
      <w:pPr>
        <w:ind w:left="3769" w:hanging="245"/>
      </w:pPr>
      <w:rPr>
        <w:lang w:val="uk-UA" w:eastAsia="en-US" w:bidi="ar-SA"/>
      </w:rPr>
    </w:lvl>
    <w:lvl w:ilvl="5" w:tplc="F8AA3970">
      <w:numFmt w:val="bullet"/>
      <w:lvlText w:val="•"/>
      <w:lvlJc w:val="left"/>
      <w:pPr>
        <w:ind w:left="4872" w:hanging="245"/>
      </w:pPr>
      <w:rPr>
        <w:lang w:val="uk-UA" w:eastAsia="en-US" w:bidi="ar-SA"/>
      </w:rPr>
    </w:lvl>
    <w:lvl w:ilvl="6" w:tplc="DBCA9600">
      <w:numFmt w:val="bullet"/>
      <w:lvlText w:val="•"/>
      <w:lvlJc w:val="left"/>
      <w:pPr>
        <w:ind w:left="5976" w:hanging="245"/>
      </w:pPr>
      <w:rPr>
        <w:lang w:val="uk-UA" w:eastAsia="en-US" w:bidi="ar-SA"/>
      </w:rPr>
    </w:lvl>
    <w:lvl w:ilvl="7" w:tplc="F77AA4B2">
      <w:numFmt w:val="bullet"/>
      <w:lvlText w:val="•"/>
      <w:lvlJc w:val="left"/>
      <w:pPr>
        <w:ind w:left="7079" w:hanging="245"/>
      </w:pPr>
      <w:rPr>
        <w:lang w:val="uk-UA" w:eastAsia="en-US" w:bidi="ar-SA"/>
      </w:rPr>
    </w:lvl>
    <w:lvl w:ilvl="8" w:tplc="D40C7966">
      <w:numFmt w:val="bullet"/>
      <w:lvlText w:val="•"/>
      <w:lvlJc w:val="left"/>
      <w:pPr>
        <w:ind w:left="8182" w:hanging="245"/>
      </w:pPr>
      <w:rPr>
        <w:lang w:val="uk-UA" w:eastAsia="en-US" w:bidi="ar-SA"/>
      </w:rPr>
    </w:lvl>
  </w:abstractNum>
  <w:abstractNum w:abstractNumId="12" w15:restartNumberingAfterBreak="0">
    <w:nsid w:val="3AC12D8E"/>
    <w:multiLevelType w:val="multilevel"/>
    <w:tmpl w:val="C3EE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B2056A"/>
    <w:multiLevelType w:val="hybridMultilevel"/>
    <w:tmpl w:val="E424CC9C"/>
    <w:lvl w:ilvl="0" w:tplc="C9648D8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19" w:hanging="360"/>
      </w:pPr>
    </w:lvl>
    <w:lvl w:ilvl="2" w:tplc="2000001B" w:tentative="1">
      <w:start w:val="1"/>
      <w:numFmt w:val="lowerRoman"/>
      <w:lvlText w:val="%3."/>
      <w:lvlJc w:val="right"/>
      <w:pPr>
        <w:ind w:left="2339" w:hanging="180"/>
      </w:pPr>
    </w:lvl>
    <w:lvl w:ilvl="3" w:tplc="2000000F" w:tentative="1">
      <w:start w:val="1"/>
      <w:numFmt w:val="decimal"/>
      <w:lvlText w:val="%4."/>
      <w:lvlJc w:val="left"/>
      <w:pPr>
        <w:ind w:left="3059" w:hanging="360"/>
      </w:pPr>
    </w:lvl>
    <w:lvl w:ilvl="4" w:tplc="20000019" w:tentative="1">
      <w:start w:val="1"/>
      <w:numFmt w:val="lowerLetter"/>
      <w:lvlText w:val="%5."/>
      <w:lvlJc w:val="left"/>
      <w:pPr>
        <w:ind w:left="3779" w:hanging="360"/>
      </w:pPr>
    </w:lvl>
    <w:lvl w:ilvl="5" w:tplc="2000001B" w:tentative="1">
      <w:start w:val="1"/>
      <w:numFmt w:val="lowerRoman"/>
      <w:lvlText w:val="%6."/>
      <w:lvlJc w:val="right"/>
      <w:pPr>
        <w:ind w:left="4499" w:hanging="180"/>
      </w:pPr>
    </w:lvl>
    <w:lvl w:ilvl="6" w:tplc="2000000F" w:tentative="1">
      <w:start w:val="1"/>
      <w:numFmt w:val="decimal"/>
      <w:lvlText w:val="%7."/>
      <w:lvlJc w:val="left"/>
      <w:pPr>
        <w:ind w:left="5219" w:hanging="360"/>
      </w:pPr>
    </w:lvl>
    <w:lvl w:ilvl="7" w:tplc="20000019" w:tentative="1">
      <w:start w:val="1"/>
      <w:numFmt w:val="lowerLetter"/>
      <w:lvlText w:val="%8."/>
      <w:lvlJc w:val="left"/>
      <w:pPr>
        <w:ind w:left="5939" w:hanging="360"/>
      </w:pPr>
    </w:lvl>
    <w:lvl w:ilvl="8" w:tplc="200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5969537A"/>
    <w:multiLevelType w:val="multilevel"/>
    <w:tmpl w:val="B88C575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5" w15:restartNumberingAfterBreak="0">
    <w:nsid w:val="5EE84014"/>
    <w:multiLevelType w:val="hybridMultilevel"/>
    <w:tmpl w:val="1018E6AE"/>
    <w:lvl w:ilvl="0" w:tplc="4BDA5306">
      <w:numFmt w:val="bullet"/>
      <w:lvlText w:val="-"/>
      <w:lvlJc w:val="left"/>
      <w:pPr>
        <w:ind w:left="92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A6FE0614">
      <w:numFmt w:val="bullet"/>
      <w:lvlText w:val="•"/>
      <w:lvlJc w:val="left"/>
      <w:pPr>
        <w:ind w:left="1866" w:hanging="130"/>
      </w:pPr>
      <w:rPr>
        <w:lang w:val="uk-UA" w:eastAsia="en-US" w:bidi="ar-SA"/>
      </w:rPr>
    </w:lvl>
    <w:lvl w:ilvl="2" w:tplc="A0E0282C">
      <w:numFmt w:val="bullet"/>
      <w:lvlText w:val="•"/>
      <w:lvlJc w:val="left"/>
      <w:pPr>
        <w:ind w:left="2813" w:hanging="130"/>
      </w:pPr>
      <w:rPr>
        <w:lang w:val="uk-UA" w:eastAsia="en-US" w:bidi="ar-SA"/>
      </w:rPr>
    </w:lvl>
    <w:lvl w:ilvl="3" w:tplc="91420C76">
      <w:numFmt w:val="bullet"/>
      <w:lvlText w:val="•"/>
      <w:lvlJc w:val="left"/>
      <w:pPr>
        <w:ind w:left="3760" w:hanging="130"/>
      </w:pPr>
      <w:rPr>
        <w:lang w:val="uk-UA" w:eastAsia="en-US" w:bidi="ar-SA"/>
      </w:rPr>
    </w:lvl>
    <w:lvl w:ilvl="4" w:tplc="49ACDFC2">
      <w:numFmt w:val="bullet"/>
      <w:lvlText w:val="•"/>
      <w:lvlJc w:val="left"/>
      <w:pPr>
        <w:ind w:left="4707" w:hanging="130"/>
      </w:pPr>
      <w:rPr>
        <w:lang w:val="uk-UA" w:eastAsia="en-US" w:bidi="ar-SA"/>
      </w:rPr>
    </w:lvl>
    <w:lvl w:ilvl="5" w:tplc="AA5C3162">
      <w:numFmt w:val="bullet"/>
      <w:lvlText w:val="•"/>
      <w:lvlJc w:val="left"/>
      <w:pPr>
        <w:ind w:left="5654" w:hanging="130"/>
      </w:pPr>
      <w:rPr>
        <w:lang w:val="uk-UA" w:eastAsia="en-US" w:bidi="ar-SA"/>
      </w:rPr>
    </w:lvl>
    <w:lvl w:ilvl="6" w:tplc="DE8C4FD4">
      <w:numFmt w:val="bullet"/>
      <w:lvlText w:val="•"/>
      <w:lvlJc w:val="left"/>
      <w:pPr>
        <w:ind w:left="6601" w:hanging="130"/>
      </w:pPr>
      <w:rPr>
        <w:lang w:val="uk-UA" w:eastAsia="en-US" w:bidi="ar-SA"/>
      </w:rPr>
    </w:lvl>
    <w:lvl w:ilvl="7" w:tplc="F98882E2">
      <w:numFmt w:val="bullet"/>
      <w:lvlText w:val="•"/>
      <w:lvlJc w:val="left"/>
      <w:pPr>
        <w:ind w:left="7548" w:hanging="130"/>
      </w:pPr>
      <w:rPr>
        <w:lang w:val="uk-UA" w:eastAsia="en-US" w:bidi="ar-SA"/>
      </w:rPr>
    </w:lvl>
    <w:lvl w:ilvl="8" w:tplc="948EAB26">
      <w:numFmt w:val="bullet"/>
      <w:lvlText w:val="•"/>
      <w:lvlJc w:val="left"/>
      <w:pPr>
        <w:ind w:left="8495" w:hanging="130"/>
      </w:pPr>
      <w:rPr>
        <w:lang w:val="uk-UA" w:eastAsia="en-US" w:bidi="ar-SA"/>
      </w:rPr>
    </w:lvl>
  </w:abstractNum>
  <w:abstractNum w:abstractNumId="16" w15:restartNumberingAfterBreak="0">
    <w:nsid w:val="6E5B722F"/>
    <w:multiLevelType w:val="multilevel"/>
    <w:tmpl w:val="4522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E52287"/>
    <w:multiLevelType w:val="multilevel"/>
    <w:tmpl w:val="7828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E95ABA"/>
    <w:multiLevelType w:val="hybridMultilevel"/>
    <w:tmpl w:val="DAB83E1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1"/>
  </w:num>
  <w:num w:numId="6">
    <w:abstractNumId w:val="4"/>
  </w:num>
  <w:num w:numId="7">
    <w:abstractNumId w:val="18"/>
  </w:num>
  <w:num w:numId="8">
    <w:abstractNumId w:val="2"/>
  </w:num>
  <w:num w:numId="9">
    <w:abstractNumId w:val="7"/>
  </w:num>
  <w:num w:numId="10">
    <w:abstractNumId w:val="3"/>
  </w:num>
  <w:num w:numId="11">
    <w:abstractNumId w:val="0"/>
  </w:num>
  <w:num w:numId="12">
    <w:abstractNumId w:val="13"/>
  </w:num>
  <w:num w:numId="13">
    <w:abstractNumId w:val="10"/>
  </w:num>
  <w:num w:numId="14">
    <w:abstractNumId w:val="16"/>
  </w:num>
  <w:num w:numId="15">
    <w:abstractNumId w:val="17"/>
  </w:num>
  <w:num w:numId="16">
    <w:abstractNumId w:val="8"/>
  </w:num>
  <w:num w:numId="17">
    <w:abstractNumId w:val="9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69"/>
    <w:rsid w:val="00096EFF"/>
    <w:rsid w:val="00105F9F"/>
    <w:rsid w:val="0016421B"/>
    <w:rsid w:val="002046FE"/>
    <w:rsid w:val="0027010A"/>
    <w:rsid w:val="002A4369"/>
    <w:rsid w:val="003D0584"/>
    <w:rsid w:val="004518E6"/>
    <w:rsid w:val="004C1085"/>
    <w:rsid w:val="006254A6"/>
    <w:rsid w:val="0071119E"/>
    <w:rsid w:val="0086102A"/>
    <w:rsid w:val="0097474F"/>
    <w:rsid w:val="00A42E19"/>
    <w:rsid w:val="00A8666F"/>
    <w:rsid w:val="00BC0C65"/>
    <w:rsid w:val="00BF1ACE"/>
    <w:rsid w:val="00E8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DCC7"/>
  <w15:chartTrackingRefBased/>
  <w15:docId w15:val="{294643E2-9022-44A4-8884-6196C3FE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21B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A8666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Elenco Normale Знак,List Paragraph Знак,Список уровня 2 Знак,Chapter10 Знак,Number Bullets Знак,Абзац Знак,Абзац списку 1 Знак,тв-Абзац списка Знак,List Paragraph (numbered (a)) Знак"/>
    <w:link w:val="a4"/>
    <w:uiPriority w:val="34"/>
    <w:qFormat/>
    <w:locked/>
    <w:rsid w:val="0016421B"/>
  </w:style>
  <w:style w:type="paragraph" w:styleId="a4">
    <w:name w:val="List Paragraph"/>
    <w:aliases w:val="название табл/рис,заголовок 1.1,Elenco Normale,List Paragraph,Список уровня 2,Chapter10,Number Bullets,Абзац,Абзац списку 1,тв-Абзац списка,List Paragraph (numbered (a)),List_Paragraph,Multilevel para_II,List Paragraph-ExecSummary,Bullets"/>
    <w:basedOn w:val="a"/>
    <w:link w:val="a3"/>
    <w:uiPriority w:val="34"/>
    <w:qFormat/>
    <w:rsid w:val="0016421B"/>
    <w:pPr>
      <w:ind w:left="720"/>
      <w:contextualSpacing/>
    </w:pPr>
    <w:rPr>
      <w:rFonts w:asciiTheme="minorHAnsi" w:eastAsiaTheme="minorHAnsi" w:hAnsiTheme="minorHAnsi" w:cstheme="minorBidi"/>
      <w:lang w:val="ru-UA"/>
    </w:rPr>
  </w:style>
  <w:style w:type="paragraph" w:customStyle="1" w:styleId="Standard">
    <w:name w:val="Standard"/>
    <w:rsid w:val="001642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rvts0">
    <w:name w:val="rvts0"/>
    <w:rsid w:val="0016421B"/>
    <w:rPr>
      <w:rFonts w:cs="Times New Roman"/>
    </w:rPr>
  </w:style>
  <w:style w:type="character" w:customStyle="1" w:styleId="ng-binding1">
    <w:name w:val="ng-binding1"/>
    <w:basedOn w:val="a0"/>
    <w:rsid w:val="0016421B"/>
  </w:style>
  <w:style w:type="character" w:styleId="a5">
    <w:name w:val="Hyperlink"/>
    <w:basedOn w:val="a0"/>
    <w:uiPriority w:val="99"/>
    <w:unhideWhenUsed/>
    <w:rsid w:val="0016421B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6421B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/>
    </w:rPr>
  </w:style>
  <w:style w:type="character" w:customStyle="1" w:styleId="docdata">
    <w:name w:val="docdata"/>
    <w:aliases w:val="docy,v5,1852,baiaagaaboqcaaadeqmaaaufawaaaaaaaaaaaaaaaaaaaaaaaaaaaaaaaaaaaaaaaaaaaaaaaaaaaaaaaaaaaaaaaaaaaaaaaaaaaaaaaaaaaaaaaaaaaaaaaaaaaaaaaaaaaaaaaaaaaaaaaaaaaaaaaaaaaaaaaaaaaaaaaaaaaaaaaaaaaaaaaaaaaaaaaaaaaaaaaaaaaaaaaaaaaaaaaaaaaaaaaaaaaaaa"/>
    <w:rsid w:val="0016421B"/>
  </w:style>
  <w:style w:type="character" w:customStyle="1" w:styleId="h-hidden">
    <w:name w:val="h-hidden"/>
    <w:basedOn w:val="a0"/>
    <w:rsid w:val="00105F9F"/>
  </w:style>
  <w:style w:type="paragraph" w:styleId="a6">
    <w:name w:val="Body Text"/>
    <w:basedOn w:val="a"/>
    <w:link w:val="a7"/>
    <w:uiPriority w:val="99"/>
    <w:unhideWhenUsed/>
    <w:qFormat/>
    <w:rsid w:val="00105F9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a7">
    <w:name w:val="Основний текст Знак"/>
    <w:basedOn w:val="a0"/>
    <w:link w:val="a6"/>
    <w:uiPriority w:val="99"/>
    <w:rsid w:val="00105F9F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customStyle="1" w:styleId="21">
    <w:name w:val="Основной текст с отступом 21"/>
    <w:basedOn w:val="a"/>
    <w:qFormat/>
    <w:rsid w:val="00105F9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10">
    <w:name w:val="Заголовок 1 Знак"/>
    <w:basedOn w:val="a0"/>
    <w:link w:val="1"/>
    <w:rsid w:val="00A8666F"/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  <w:style w:type="paragraph" w:customStyle="1" w:styleId="Text">
    <w:name w:val="Text"/>
    <w:basedOn w:val="a"/>
    <w:rsid w:val="00A8666F"/>
    <w:pPr>
      <w:tabs>
        <w:tab w:val="left" w:pos="142"/>
      </w:tabs>
      <w:spacing w:before="120" w:after="120" w:line="240" w:lineRule="auto"/>
      <w:jc w:val="both"/>
    </w:pPr>
    <w:rPr>
      <w:rFonts w:ascii="Arial" w:eastAsia="Times New Roman" w:hAnsi="Arial"/>
      <w:szCs w:val="20"/>
      <w:lang w:val="en-GB" w:eastAsia="de-DE"/>
    </w:rPr>
  </w:style>
  <w:style w:type="table" w:customStyle="1" w:styleId="11">
    <w:name w:val="Сітка таблиці1"/>
    <w:basedOn w:val="a1"/>
    <w:next w:val="a8"/>
    <w:uiPriority w:val="39"/>
    <w:rsid w:val="0071119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71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iPriority w:val="99"/>
    <w:unhideWhenUsed/>
    <w:rsid w:val="002046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Iauiue1">
    <w:name w:val="Iau?iue1"/>
    <w:rsid w:val="002046F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uk-UA" w:eastAsia="zh-CN" w:bidi="hi-IN"/>
    </w:rPr>
  </w:style>
  <w:style w:type="character" w:styleId="ab">
    <w:name w:val="Emphasis"/>
    <w:uiPriority w:val="20"/>
    <w:qFormat/>
    <w:rsid w:val="002046FE"/>
    <w:rPr>
      <w:i/>
      <w:iCs/>
    </w:rPr>
  </w:style>
  <w:style w:type="character" w:styleId="ac">
    <w:name w:val="Strong"/>
    <w:uiPriority w:val="22"/>
    <w:qFormat/>
    <w:rsid w:val="003D0584"/>
    <w:rPr>
      <w:b/>
      <w:bCs/>
    </w:rPr>
  </w:style>
  <w:style w:type="character" w:customStyle="1" w:styleId="aa">
    <w:name w:val="Звичайний (веб) Знак"/>
    <w:link w:val="a9"/>
    <w:uiPriority w:val="99"/>
    <w:locked/>
    <w:rsid w:val="00BF1AC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0">
    <w:name w:val="Продолжение списка 21"/>
    <w:basedOn w:val="a"/>
    <w:rsid w:val="00BF1ACE"/>
    <w:pPr>
      <w:suppressAutoHyphens/>
      <w:spacing w:after="120" w:line="240" w:lineRule="auto"/>
      <w:ind w:left="566"/>
      <w:contextualSpacing/>
    </w:pPr>
    <w:rPr>
      <w:rFonts w:ascii="Times New Roman" w:eastAsia="Times New Roman" w:hAnsi="Times New Roman"/>
      <w:color w:val="00000A"/>
      <w:sz w:val="24"/>
      <w:szCs w:val="24"/>
      <w:lang w:val="ru-RU" w:eastAsia="zh-CN"/>
    </w:rPr>
  </w:style>
  <w:style w:type="character" w:customStyle="1" w:styleId="fontstyle01">
    <w:name w:val="fontstyle01"/>
    <w:basedOn w:val="a0"/>
    <w:rsid w:val="00BF1ACE"/>
    <w:rPr>
      <w:rFonts w:ascii="CIDFont+F2" w:hAnsi="CIDFont+F2" w:hint="default"/>
      <w:b w:val="0"/>
      <w:bCs w:val="0"/>
      <w:i w:val="0"/>
      <w:iCs w:val="0"/>
      <w:color w:val="000000"/>
      <w:sz w:val="14"/>
      <w:szCs w:val="14"/>
    </w:rPr>
  </w:style>
  <w:style w:type="paragraph" w:styleId="HTML">
    <w:name w:val="HTML Preformatted"/>
    <w:basedOn w:val="a"/>
    <w:link w:val="HTML0"/>
    <w:rsid w:val="00861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86102A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17</cp:revision>
  <dcterms:created xsi:type="dcterms:W3CDTF">2025-01-20T13:23:00Z</dcterms:created>
  <dcterms:modified xsi:type="dcterms:W3CDTF">2025-01-28T09:43:00Z</dcterms:modified>
</cp:coreProperties>
</file>