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FADB42" w14:textId="77777777" w:rsidR="0016421B" w:rsidRPr="000A35CE" w:rsidRDefault="0016421B" w:rsidP="0016421B">
      <w:pPr>
        <w:spacing w:after="0" w:line="240" w:lineRule="auto"/>
        <w:jc w:val="center"/>
        <w:rPr>
          <w:rFonts w:ascii="Times New Roman" w:hAnsi="Times New Roman"/>
          <w:b/>
          <w:sz w:val="24"/>
          <w:szCs w:val="24"/>
        </w:rPr>
      </w:pPr>
      <w:r w:rsidRPr="000A35CE">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5EBA415A" w14:textId="77777777" w:rsidR="0016421B" w:rsidRPr="000A35CE" w:rsidRDefault="0016421B" w:rsidP="0016421B">
      <w:pPr>
        <w:spacing w:after="0" w:line="240" w:lineRule="auto"/>
        <w:jc w:val="center"/>
        <w:rPr>
          <w:rFonts w:ascii="Times New Roman" w:hAnsi="Times New Roman"/>
          <w:b/>
          <w:sz w:val="24"/>
          <w:szCs w:val="24"/>
        </w:rPr>
      </w:pPr>
    </w:p>
    <w:p w14:paraId="2A69F363" w14:textId="77777777" w:rsidR="0016421B" w:rsidRPr="000A35CE" w:rsidRDefault="0016421B" w:rsidP="0016421B">
      <w:pPr>
        <w:tabs>
          <w:tab w:val="left" w:pos="851"/>
        </w:tabs>
        <w:spacing w:after="0" w:line="240" w:lineRule="auto"/>
        <w:jc w:val="both"/>
        <w:rPr>
          <w:rFonts w:ascii="Times New Roman" w:eastAsia="Times New Roman" w:hAnsi="Times New Roman"/>
          <w:sz w:val="24"/>
          <w:szCs w:val="24"/>
          <w:u w:val="single"/>
          <w:lang w:eastAsia="ru-RU"/>
        </w:rPr>
      </w:pPr>
      <w:r w:rsidRPr="000A35CE">
        <w:rPr>
          <w:rFonts w:ascii="Times New Roman" w:eastAsia="Times New Roman" w:hAnsi="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3DAAE0B3" w14:textId="77777777" w:rsidR="0016421B" w:rsidRPr="000A35CE" w:rsidRDefault="0016421B" w:rsidP="0016421B">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5F7B14A8" w14:textId="77777777" w:rsidR="0016421B" w:rsidRPr="000A35CE" w:rsidRDefault="0016421B" w:rsidP="0016421B">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вул. Котляревського, 5, м. Рівне, 33028;</w:t>
      </w:r>
    </w:p>
    <w:p w14:paraId="0FD464E0" w14:textId="77777777" w:rsidR="0016421B" w:rsidRPr="000A35CE" w:rsidRDefault="0016421B" w:rsidP="0016421B">
      <w:pPr>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код за ЄДРПОУ – 26353256;</w:t>
      </w:r>
    </w:p>
    <w:p w14:paraId="622E91CE" w14:textId="77777777" w:rsidR="0016421B" w:rsidRPr="000A35CE" w:rsidRDefault="0016421B" w:rsidP="0016421B">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категорія замовника – розпорядник бюджетних коштів нижчого рівня.</w:t>
      </w:r>
    </w:p>
    <w:p w14:paraId="2F9C8106" w14:textId="77777777" w:rsidR="0016421B" w:rsidRPr="000A35CE" w:rsidRDefault="0016421B" w:rsidP="0016421B">
      <w:pPr>
        <w:tabs>
          <w:tab w:val="left" w:pos="851"/>
        </w:tabs>
        <w:spacing w:after="0" w:line="240" w:lineRule="auto"/>
        <w:jc w:val="both"/>
        <w:rPr>
          <w:rFonts w:ascii="Times New Roman" w:eastAsia="Times New Roman" w:hAnsi="Times New Roman"/>
          <w:sz w:val="24"/>
          <w:szCs w:val="24"/>
          <w:u w:val="single"/>
          <w:lang w:eastAsia="ru-RU"/>
        </w:rPr>
      </w:pPr>
      <w:r w:rsidRPr="000A35CE">
        <w:rPr>
          <w:rFonts w:ascii="Times New Roman" w:eastAsia="Times New Roman" w:hAnsi="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513D01C3" w14:textId="482012DA" w:rsidR="004C1085" w:rsidRPr="00B960FC" w:rsidRDefault="004C1085" w:rsidP="004C1085">
      <w:pPr>
        <w:spacing w:after="0" w:line="240" w:lineRule="auto"/>
        <w:jc w:val="both"/>
        <w:rPr>
          <w:rFonts w:ascii="Times New Roman" w:hAnsi="Times New Roman"/>
          <w:b/>
          <w:lang w:eastAsia="uk-UA"/>
        </w:rPr>
      </w:pPr>
      <w:bookmarkStart w:id="0" w:name="_Hlk108090767"/>
      <w:r w:rsidRPr="00B960FC">
        <w:rPr>
          <w:rFonts w:ascii="Times New Roman" w:hAnsi="Times New Roman"/>
          <w:b/>
        </w:rPr>
        <w:t>“</w:t>
      </w:r>
      <w:r w:rsidRPr="00B960FC">
        <w:rPr>
          <w:rFonts w:ascii="Times New Roman" w:hAnsi="Times New Roman"/>
          <w:b/>
          <w:bCs/>
        </w:rPr>
        <w:t>Послуги консультування та технічної підтримки з питань програмного забезпечення </w:t>
      </w:r>
      <w:r w:rsidRPr="00B960FC">
        <w:rPr>
          <w:rFonts w:ascii="Times New Roman" w:hAnsi="Times New Roman"/>
          <w:b/>
        </w:rPr>
        <w:t>(диспетчерської медичної інформаційної системи)</w:t>
      </w:r>
      <w:r w:rsidRPr="00B960FC">
        <w:rPr>
          <w:rFonts w:ascii="Times New Roman" w:hAnsi="Times New Roman"/>
          <w:bCs/>
          <w:sz w:val="24"/>
          <w:szCs w:val="24"/>
        </w:rPr>
        <w:t xml:space="preserve"> </w:t>
      </w:r>
      <w:r w:rsidRPr="00B960FC">
        <w:rPr>
          <w:rFonts w:ascii="Times New Roman" w:hAnsi="Times New Roman"/>
          <w:b/>
          <w:bCs/>
        </w:rPr>
        <w:t>програмно-апаратного комплексу оперативно-диспетчерської служби комунального підприємства “Обласний центр екстреної медичної допомоги та медицини катастроф”</w:t>
      </w:r>
      <w:r>
        <w:rPr>
          <w:rFonts w:ascii="Times New Roman" w:hAnsi="Times New Roman"/>
          <w:b/>
          <w:bCs/>
        </w:rPr>
        <w:t xml:space="preserve"> </w:t>
      </w:r>
      <w:r w:rsidRPr="00B960FC">
        <w:rPr>
          <w:rFonts w:ascii="Times New Roman" w:hAnsi="Times New Roman"/>
          <w:b/>
          <w:bCs/>
        </w:rPr>
        <w:t>Рівненської обласної ради</w:t>
      </w:r>
      <w:r w:rsidRPr="00B960FC">
        <w:rPr>
          <w:rStyle w:val="ng-binding1"/>
          <w:rFonts w:ascii="Times New Roman" w:hAnsi="Times New Roman"/>
          <w:b/>
          <w:lang w:eastAsia="uk-UA"/>
        </w:rPr>
        <w:t>”</w:t>
      </w:r>
      <w:r>
        <w:rPr>
          <w:rStyle w:val="ng-binding1"/>
          <w:rFonts w:ascii="Times New Roman" w:hAnsi="Times New Roman"/>
          <w:b/>
          <w:lang w:eastAsia="uk-UA"/>
        </w:rPr>
        <w:t xml:space="preserve"> </w:t>
      </w:r>
      <w:r w:rsidRPr="00B960FC">
        <w:rPr>
          <w:rFonts w:ascii="Times New Roman" w:hAnsi="Times New Roman"/>
          <w:b/>
        </w:rPr>
        <w:t xml:space="preserve">за </w:t>
      </w:r>
      <w:r w:rsidRPr="00B960FC">
        <w:rPr>
          <w:rFonts w:ascii="Times New Roman" w:eastAsia="Lucida Sans Unicode" w:hAnsi="Times New Roman"/>
          <w:b/>
          <w:kern w:val="1"/>
          <w:lang w:eastAsia="hi-IN" w:bidi="hi-IN"/>
        </w:rPr>
        <w:t xml:space="preserve">ДК 021:2015: </w:t>
      </w:r>
      <w:bookmarkEnd w:id="0"/>
      <w:r w:rsidRPr="00B960FC">
        <w:rPr>
          <w:rFonts w:ascii="Times New Roman" w:hAnsi="Times New Roman"/>
          <w:b/>
          <w:bCs/>
        </w:rPr>
        <w:t>72250000-2 «Послуги пов’язані із системами та підтримкою»</w:t>
      </w:r>
    </w:p>
    <w:p w14:paraId="262914CD" w14:textId="77777777" w:rsidR="0016421B" w:rsidRPr="000A35CE" w:rsidRDefault="0016421B" w:rsidP="0016421B">
      <w:pPr>
        <w:tabs>
          <w:tab w:val="left" w:pos="426"/>
          <w:tab w:val="left" w:pos="851"/>
        </w:tabs>
        <w:spacing w:after="0" w:line="240" w:lineRule="auto"/>
        <w:jc w:val="both"/>
        <w:rPr>
          <w:rFonts w:ascii="Times New Roman" w:eastAsia="Times New Roman" w:hAnsi="Times New Roman"/>
          <w:bCs/>
          <w:sz w:val="24"/>
          <w:szCs w:val="24"/>
          <w:u w:val="single"/>
          <w:lang w:eastAsia="ru-RU" w:bidi="uk-UA"/>
        </w:rPr>
      </w:pPr>
      <w:r w:rsidRPr="000A35CE">
        <w:rPr>
          <w:rFonts w:ascii="Times New Roman" w:eastAsia="Times New Roman" w:hAnsi="Times New Roman"/>
          <w:b/>
          <w:sz w:val="24"/>
          <w:szCs w:val="24"/>
          <w:u w:val="single"/>
          <w:lang w:eastAsia="ru-RU"/>
        </w:rPr>
        <w:t>Обґрунтування технічних та якісних характеристик предмета закупівлі:</w:t>
      </w:r>
    </w:p>
    <w:p w14:paraId="6A167EDC" w14:textId="77777777" w:rsidR="004C1085" w:rsidRPr="00B960FC" w:rsidRDefault="004C1085" w:rsidP="004C1085">
      <w:pPr>
        <w:ind w:left="720"/>
        <w:contextualSpacing/>
        <w:rPr>
          <w:rFonts w:ascii="Times New Roman" w:hAnsi="Times New Roman"/>
          <w:b/>
          <w:sz w:val="28"/>
          <w:szCs w:val="28"/>
        </w:rPr>
      </w:pPr>
      <w:r w:rsidRPr="00B960FC">
        <w:rPr>
          <w:rFonts w:ascii="Times New Roman" w:hAnsi="Times New Roman"/>
          <w:b/>
          <w:sz w:val="28"/>
          <w:szCs w:val="28"/>
        </w:rPr>
        <w:t xml:space="preserve">                                             Загальна інформація</w:t>
      </w:r>
    </w:p>
    <w:p w14:paraId="7C0D9DC0" w14:textId="77777777" w:rsidR="004C1085" w:rsidRPr="00B960FC" w:rsidRDefault="004C1085" w:rsidP="004C1085">
      <w:pPr>
        <w:ind w:firstLine="709"/>
        <w:contextualSpacing/>
        <w:jc w:val="both"/>
        <w:rPr>
          <w:rFonts w:ascii="Times New Roman" w:hAnsi="Times New Roman"/>
          <w:b/>
        </w:rPr>
      </w:pPr>
      <w:r w:rsidRPr="00B960FC">
        <w:rPr>
          <w:rFonts w:ascii="Times New Roman" w:hAnsi="Times New Roman"/>
          <w:b/>
        </w:rPr>
        <w:t>Вступ</w:t>
      </w:r>
    </w:p>
    <w:p w14:paraId="3169DB2B" w14:textId="77777777" w:rsidR="004C1085" w:rsidRPr="00B960FC" w:rsidRDefault="004C1085" w:rsidP="004C1085">
      <w:pPr>
        <w:ind w:firstLine="709"/>
        <w:contextualSpacing/>
        <w:jc w:val="both"/>
        <w:rPr>
          <w:rFonts w:ascii="Times New Roman" w:hAnsi="Times New Roman"/>
        </w:rPr>
      </w:pPr>
      <w:r w:rsidRPr="00B960FC">
        <w:rPr>
          <w:rFonts w:ascii="Times New Roman" w:hAnsi="Times New Roman"/>
        </w:rPr>
        <w:t>Постановою кабінету Міністрів України № 1359 від 20.12.20 (надалі Постанова) «Деякі питання організації роботи оперативно-диспетчерських служб центрів екстреної медичної допомоги та медицини катастроф» визначається порядок роботи оперативно-диспетчерських служб центрів екстреної медичної допомоги та медицини катастроф, в якому зазначено, що «для забезпечення високої якості роботи, здійснення контролю за дотриманням стандартів роботи оперативно-диспетчерської служби та моніторингу якості надання екстреної медичної допомоги оперативно-диспетчерські служби використовують електронні медичні інформаційні системи».</w:t>
      </w:r>
    </w:p>
    <w:p w14:paraId="4509C362" w14:textId="77777777" w:rsidR="004C1085" w:rsidRPr="00B960FC" w:rsidRDefault="004C1085" w:rsidP="004C1085">
      <w:pPr>
        <w:contextualSpacing/>
        <w:jc w:val="both"/>
        <w:rPr>
          <w:rFonts w:ascii="Times New Roman" w:hAnsi="Times New Roman"/>
        </w:rPr>
      </w:pPr>
      <w:r w:rsidRPr="00B960FC">
        <w:rPr>
          <w:rFonts w:ascii="Times New Roman" w:hAnsi="Times New Roman"/>
        </w:rPr>
        <w:tab/>
        <w:t>Зазначеною Постановою визначено, що «для забезпечення надійності роботи центру, його відповідності актуальним вимогам нормативно-правових актів та сучасним технологічним стандартам проводиться постійне оновлення всього обладнання та підтримка програмного забезпечення оперативно-диспетчерської служби»</w:t>
      </w:r>
    </w:p>
    <w:p w14:paraId="22995A60" w14:textId="77777777" w:rsidR="004C1085" w:rsidRPr="00B960FC" w:rsidRDefault="004C1085" w:rsidP="004C1085">
      <w:pPr>
        <w:ind w:firstLine="709"/>
        <w:contextualSpacing/>
        <w:jc w:val="both"/>
        <w:rPr>
          <w:rFonts w:ascii="Times New Roman" w:hAnsi="Times New Roman"/>
        </w:rPr>
      </w:pPr>
      <w:r w:rsidRPr="00B960FC">
        <w:rPr>
          <w:rFonts w:ascii="Times New Roman" w:hAnsi="Times New Roman"/>
        </w:rPr>
        <w:t>Оскільки програмне забезпечення програмно-апаратного комплексу є електронною медичною інформаційною системою оперативної диспетчерської, то згідно зазначеної Постанови вона потребує технічної підтримки.</w:t>
      </w:r>
    </w:p>
    <w:p w14:paraId="702CCB32" w14:textId="77777777" w:rsidR="004C1085" w:rsidRPr="00B960FC" w:rsidRDefault="004C1085" w:rsidP="004C1085">
      <w:pPr>
        <w:contextualSpacing/>
        <w:rPr>
          <w:rFonts w:ascii="Times New Roman" w:hAnsi="Times New Roman"/>
          <w:b/>
        </w:rPr>
      </w:pPr>
      <w:bookmarkStart w:id="1" w:name="_Toc64446942"/>
      <w:bookmarkStart w:id="2" w:name="_Toc65299581"/>
      <w:bookmarkStart w:id="3" w:name="_Toc65490527"/>
      <w:bookmarkStart w:id="4" w:name="_Toc87417543"/>
      <w:bookmarkStart w:id="5" w:name="_Toc88023126"/>
      <w:bookmarkStart w:id="6" w:name="_Toc88358300"/>
      <w:bookmarkStart w:id="7" w:name="_Toc88358379"/>
      <w:bookmarkStart w:id="8" w:name="_Toc88366746"/>
      <w:bookmarkStart w:id="9" w:name="_Toc64446943"/>
      <w:bookmarkStart w:id="10" w:name="_Toc65299582"/>
      <w:bookmarkStart w:id="11" w:name="_Toc65490528"/>
      <w:bookmarkStart w:id="12" w:name="_Toc87417544"/>
      <w:bookmarkStart w:id="13" w:name="_Toc88023127"/>
      <w:bookmarkStart w:id="14" w:name="_Toc88358301"/>
      <w:bookmarkStart w:id="15" w:name="_Toc88358380"/>
      <w:bookmarkStart w:id="16" w:name="_Toc88366747"/>
      <w:bookmarkStart w:id="17" w:name="_Toc64446944"/>
      <w:bookmarkStart w:id="18" w:name="_Toc65299583"/>
      <w:bookmarkStart w:id="19" w:name="_Toc65490529"/>
      <w:bookmarkStart w:id="20" w:name="_Toc87417545"/>
      <w:bookmarkStart w:id="21" w:name="_Toc88023128"/>
      <w:bookmarkStart w:id="22" w:name="_Toc88358302"/>
      <w:bookmarkStart w:id="23" w:name="_Toc88358381"/>
      <w:bookmarkStart w:id="24" w:name="_Toc88366748"/>
      <w:bookmarkStart w:id="25" w:name="_Toc64446945"/>
      <w:bookmarkStart w:id="26" w:name="_Toc65299584"/>
      <w:bookmarkStart w:id="27" w:name="_Toc65490530"/>
      <w:bookmarkStart w:id="28" w:name="_Toc87417546"/>
      <w:bookmarkStart w:id="29" w:name="_Toc88023129"/>
      <w:bookmarkStart w:id="30" w:name="_Toc88358303"/>
      <w:bookmarkStart w:id="31" w:name="_Toc88358382"/>
      <w:bookmarkStart w:id="32" w:name="_Toc88366749"/>
      <w:bookmarkStart w:id="33" w:name="_Toc64446946"/>
      <w:bookmarkStart w:id="34" w:name="_Toc65299585"/>
      <w:bookmarkStart w:id="35" w:name="_Toc65490531"/>
      <w:bookmarkStart w:id="36" w:name="_Toc87417547"/>
      <w:bookmarkStart w:id="37" w:name="_Toc88023130"/>
      <w:bookmarkStart w:id="38" w:name="_Toc88358304"/>
      <w:bookmarkStart w:id="39" w:name="_Toc88358383"/>
      <w:bookmarkStart w:id="40" w:name="_Toc88366750"/>
      <w:bookmarkStart w:id="41" w:name="_Toc64446947"/>
      <w:bookmarkStart w:id="42" w:name="_Toc65299586"/>
      <w:bookmarkStart w:id="43" w:name="_Toc65490532"/>
      <w:bookmarkStart w:id="44" w:name="_Toc87417548"/>
      <w:bookmarkStart w:id="45" w:name="_Toc88023131"/>
      <w:bookmarkStart w:id="46" w:name="_Toc88358305"/>
      <w:bookmarkStart w:id="47" w:name="_Toc88358384"/>
      <w:bookmarkStart w:id="48" w:name="_Toc88366751"/>
      <w:bookmarkStart w:id="49" w:name="_Toc64446948"/>
      <w:bookmarkStart w:id="50" w:name="_Toc65299587"/>
      <w:bookmarkStart w:id="51" w:name="_Toc65490533"/>
      <w:bookmarkStart w:id="52" w:name="_Toc87417549"/>
      <w:bookmarkStart w:id="53" w:name="_Toc88023132"/>
      <w:bookmarkStart w:id="54" w:name="_Toc88358306"/>
      <w:bookmarkStart w:id="55" w:name="_Toc88358385"/>
      <w:bookmarkStart w:id="56" w:name="_Toc88366752"/>
      <w:bookmarkStart w:id="57" w:name="_Toc64446949"/>
      <w:bookmarkStart w:id="58" w:name="_Toc65299588"/>
      <w:bookmarkStart w:id="59" w:name="_Toc65490534"/>
      <w:bookmarkStart w:id="60" w:name="_Toc87417550"/>
      <w:bookmarkStart w:id="61" w:name="_Toc88023133"/>
      <w:bookmarkStart w:id="62" w:name="_Toc88358307"/>
      <w:bookmarkStart w:id="63" w:name="_Toc88358386"/>
      <w:bookmarkStart w:id="64" w:name="_Toc88366753"/>
      <w:bookmarkStart w:id="65" w:name="_Toc64446950"/>
      <w:bookmarkStart w:id="66" w:name="_Toc65299589"/>
      <w:bookmarkStart w:id="67" w:name="_Toc65490535"/>
      <w:bookmarkStart w:id="68" w:name="_Toc87417551"/>
      <w:bookmarkStart w:id="69" w:name="_Toc88023134"/>
      <w:bookmarkStart w:id="70" w:name="_Toc88358308"/>
      <w:bookmarkStart w:id="71" w:name="_Toc88358387"/>
      <w:bookmarkStart w:id="72" w:name="_Toc88366754"/>
      <w:bookmarkStart w:id="73" w:name="_Toc64446951"/>
      <w:bookmarkStart w:id="74" w:name="_Toc65299590"/>
      <w:bookmarkStart w:id="75" w:name="_Toc65490536"/>
      <w:bookmarkStart w:id="76" w:name="_Toc87417552"/>
      <w:bookmarkStart w:id="77" w:name="_Toc88023135"/>
      <w:bookmarkStart w:id="78" w:name="_Toc88358309"/>
      <w:bookmarkStart w:id="79" w:name="_Toc88358388"/>
      <w:bookmarkStart w:id="80" w:name="_Toc88366755"/>
      <w:bookmarkStart w:id="81" w:name="_Toc64446952"/>
      <w:bookmarkStart w:id="82" w:name="_Toc65299591"/>
      <w:bookmarkStart w:id="83" w:name="_Toc65490537"/>
      <w:bookmarkStart w:id="84" w:name="_Toc87417553"/>
      <w:bookmarkStart w:id="85" w:name="_Toc88023136"/>
      <w:bookmarkStart w:id="86" w:name="_Toc88358310"/>
      <w:bookmarkStart w:id="87" w:name="_Toc88358389"/>
      <w:bookmarkStart w:id="88" w:name="_Toc88366756"/>
      <w:bookmarkStart w:id="89" w:name="_Toc64446953"/>
      <w:bookmarkStart w:id="90" w:name="_Toc65299592"/>
      <w:bookmarkStart w:id="91" w:name="_Toc65490538"/>
      <w:bookmarkStart w:id="92" w:name="_Toc87417554"/>
      <w:bookmarkStart w:id="93" w:name="_Toc88023137"/>
      <w:bookmarkStart w:id="94" w:name="_Toc88358311"/>
      <w:bookmarkStart w:id="95" w:name="_Toc88358390"/>
      <w:bookmarkStart w:id="96" w:name="_Toc88366757"/>
      <w:bookmarkStart w:id="97" w:name="_Toc64446954"/>
      <w:bookmarkStart w:id="98" w:name="_Toc65299593"/>
      <w:bookmarkStart w:id="99" w:name="_Toc65490539"/>
      <w:bookmarkStart w:id="100" w:name="_Toc87417555"/>
      <w:bookmarkStart w:id="101" w:name="_Toc88023138"/>
      <w:bookmarkStart w:id="102" w:name="_Toc88358312"/>
      <w:bookmarkStart w:id="103" w:name="_Toc88358391"/>
      <w:bookmarkStart w:id="104" w:name="_Toc88366758"/>
      <w:bookmarkStart w:id="105" w:name="_Toc64446955"/>
      <w:bookmarkStart w:id="106" w:name="_Toc65299594"/>
      <w:bookmarkStart w:id="107" w:name="_Toc65490540"/>
      <w:bookmarkStart w:id="108" w:name="_Toc87417556"/>
      <w:bookmarkStart w:id="109" w:name="_Toc88023139"/>
      <w:bookmarkStart w:id="110" w:name="_Toc88358313"/>
      <w:bookmarkStart w:id="111" w:name="_Toc88358392"/>
      <w:bookmarkStart w:id="112" w:name="_Toc88366759"/>
      <w:bookmarkStart w:id="113" w:name="_Toc64446956"/>
      <w:bookmarkStart w:id="114" w:name="_Toc65299595"/>
      <w:bookmarkStart w:id="115" w:name="_Toc65490541"/>
      <w:bookmarkStart w:id="116" w:name="_Toc87417557"/>
      <w:bookmarkStart w:id="117" w:name="_Toc88023140"/>
      <w:bookmarkStart w:id="118" w:name="_Toc88358314"/>
      <w:bookmarkStart w:id="119" w:name="_Toc88358393"/>
      <w:bookmarkStart w:id="120" w:name="_Toc88366760"/>
      <w:bookmarkStart w:id="121" w:name="_Toc64446957"/>
      <w:bookmarkStart w:id="122" w:name="_Toc65299596"/>
      <w:bookmarkStart w:id="123" w:name="_Toc65490542"/>
      <w:bookmarkStart w:id="124" w:name="_Toc87417558"/>
      <w:bookmarkStart w:id="125" w:name="_Toc88023141"/>
      <w:bookmarkStart w:id="126" w:name="_Toc88358315"/>
      <w:bookmarkStart w:id="127" w:name="_Toc88358394"/>
      <w:bookmarkStart w:id="128" w:name="_Toc88366761"/>
      <w:bookmarkStart w:id="129" w:name="_Toc64446958"/>
      <w:bookmarkStart w:id="130" w:name="_Toc65299597"/>
      <w:bookmarkStart w:id="131" w:name="_Toc65490543"/>
      <w:bookmarkStart w:id="132" w:name="_Toc87417559"/>
      <w:bookmarkStart w:id="133" w:name="_Toc88023142"/>
      <w:bookmarkStart w:id="134" w:name="_Toc88358316"/>
      <w:bookmarkStart w:id="135" w:name="_Toc88358395"/>
      <w:bookmarkStart w:id="136" w:name="_Toc88366762"/>
      <w:bookmarkStart w:id="137" w:name="_Toc64446959"/>
      <w:bookmarkStart w:id="138" w:name="_Toc65299598"/>
      <w:bookmarkStart w:id="139" w:name="_Toc65490544"/>
      <w:bookmarkStart w:id="140" w:name="_Toc87417560"/>
      <w:bookmarkStart w:id="141" w:name="_Toc88023143"/>
      <w:bookmarkStart w:id="142" w:name="_Toc88358317"/>
      <w:bookmarkStart w:id="143" w:name="_Toc88358396"/>
      <w:bookmarkStart w:id="144" w:name="_Toc88366763"/>
      <w:bookmarkStart w:id="145" w:name="_Toc64446960"/>
      <w:bookmarkStart w:id="146" w:name="_Toc65299599"/>
      <w:bookmarkStart w:id="147" w:name="_Toc65490545"/>
      <w:bookmarkStart w:id="148" w:name="_Toc87417561"/>
      <w:bookmarkStart w:id="149" w:name="_Toc88023144"/>
      <w:bookmarkStart w:id="150" w:name="_Toc88358318"/>
      <w:bookmarkStart w:id="151" w:name="_Toc88358397"/>
      <w:bookmarkStart w:id="152" w:name="_Toc88366764"/>
      <w:bookmarkStart w:id="153" w:name="_Toc64446961"/>
      <w:bookmarkStart w:id="154" w:name="_Toc65299600"/>
      <w:bookmarkStart w:id="155" w:name="_Toc65490546"/>
      <w:bookmarkStart w:id="156" w:name="_Toc87417562"/>
      <w:bookmarkStart w:id="157" w:name="_Toc88023145"/>
      <w:bookmarkStart w:id="158" w:name="_Toc88358319"/>
      <w:bookmarkStart w:id="159" w:name="_Toc88358398"/>
      <w:bookmarkStart w:id="160" w:name="_Toc88366765"/>
      <w:bookmarkStart w:id="161" w:name="_Toc64446962"/>
      <w:bookmarkStart w:id="162" w:name="_Toc65299601"/>
      <w:bookmarkStart w:id="163" w:name="_Toc65490547"/>
      <w:bookmarkStart w:id="164" w:name="_Toc87417563"/>
      <w:bookmarkStart w:id="165" w:name="_Toc88023146"/>
      <w:bookmarkStart w:id="166" w:name="_Toc88358320"/>
      <w:bookmarkStart w:id="167" w:name="_Toc88358399"/>
      <w:bookmarkStart w:id="168" w:name="_Toc88366766"/>
      <w:bookmarkStart w:id="169" w:name="_Toc64446963"/>
      <w:bookmarkStart w:id="170" w:name="_Toc65299602"/>
      <w:bookmarkStart w:id="171" w:name="_Toc65490548"/>
      <w:bookmarkStart w:id="172" w:name="_Toc87417564"/>
      <w:bookmarkStart w:id="173" w:name="_Toc88023147"/>
      <w:bookmarkStart w:id="174" w:name="_Toc88358321"/>
      <w:bookmarkStart w:id="175" w:name="_Toc88358400"/>
      <w:bookmarkStart w:id="176" w:name="_Toc88366767"/>
      <w:bookmarkStart w:id="177" w:name="_Toc64446964"/>
      <w:bookmarkStart w:id="178" w:name="_Toc65299603"/>
      <w:bookmarkStart w:id="179" w:name="_Toc65490549"/>
      <w:bookmarkStart w:id="180" w:name="_Toc87417565"/>
      <w:bookmarkStart w:id="181" w:name="_Toc88023148"/>
      <w:bookmarkStart w:id="182" w:name="_Toc88358322"/>
      <w:bookmarkStart w:id="183" w:name="_Toc88358401"/>
      <w:bookmarkStart w:id="184" w:name="_Toc88366768"/>
      <w:bookmarkStart w:id="185" w:name="_Toc64446965"/>
      <w:bookmarkStart w:id="186" w:name="_Toc65299604"/>
      <w:bookmarkStart w:id="187" w:name="_Toc65490550"/>
      <w:bookmarkStart w:id="188" w:name="_Toc87417566"/>
      <w:bookmarkStart w:id="189" w:name="_Toc88023149"/>
      <w:bookmarkStart w:id="190" w:name="_Toc88358323"/>
      <w:bookmarkStart w:id="191" w:name="_Toc88358402"/>
      <w:bookmarkStart w:id="192" w:name="_Toc88366769"/>
      <w:bookmarkStart w:id="193" w:name="_Toc90269840"/>
      <w:bookmarkStart w:id="194" w:name="_Toc90277700"/>
      <w:bookmarkStart w:id="195" w:name="_Toc90451704"/>
      <w:bookmarkStart w:id="196" w:name="_Toc91569153"/>
      <w:bookmarkStart w:id="197" w:name="_Toc99424166"/>
      <w:bookmarkStart w:id="198" w:name="_Toc99438615"/>
      <w:bookmarkStart w:id="199" w:name="_Toc99440645"/>
      <w:bookmarkStart w:id="200" w:name="_Toc99446391"/>
      <w:bookmarkStart w:id="201" w:name="_Toc99446476"/>
      <w:bookmarkStart w:id="202" w:name="_Toc9950753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017C3175" w14:textId="77777777" w:rsidR="004C1085" w:rsidRPr="00B960FC" w:rsidRDefault="004C1085" w:rsidP="004C1085">
      <w:pPr>
        <w:ind w:firstLine="709"/>
        <w:contextualSpacing/>
        <w:rPr>
          <w:rFonts w:ascii="Times New Roman" w:hAnsi="Times New Roman"/>
          <w:b/>
        </w:rPr>
      </w:pPr>
      <w:r w:rsidRPr="00B960FC">
        <w:rPr>
          <w:rFonts w:ascii="Times New Roman" w:hAnsi="Times New Roman"/>
          <w:b/>
        </w:rPr>
        <w:t xml:space="preserve">Обсяг Послуг </w:t>
      </w:r>
      <w:bookmarkEnd w:id="193"/>
      <w:bookmarkEnd w:id="194"/>
      <w:bookmarkEnd w:id="195"/>
      <w:bookmarkEnd w:id="196"/>
      <w:bookmarkEnd w:id="197"/>
      <w:bookmarkEnd w:id="198"/>
      <w:bookmarkEnd w:id="199"/>
      <w:bookmarkEnd w:id="200"/>
      <w:bookmarkEnd w:id="201"/>
      <w:bookmarkEnd w:id="202"/>
    </w:p>
    <w:p w14:paraId="14820563" w14:textId="77777777" w:rsidR="004C1085" w:rsidRPr="00D04744" w:rsidRDefault="004C1085" w:rsidP="004C1085">
      <w:pPr>
        <w:tabs>
          <w:tab w:val="left" w:pos="708"/>
          <w:tab w:val="left" w:pos="1416"/>
          <w:tab w:val="left" w:pos="2124"/>
          <w:tab w:val="left" w:pos="2832"/>
          <w:tab w:val="left" w:pos="3540"/>
          <w:tab w:val="left" w:pos="4248"/>
          <w:tab w:val="left" w:pos="4956"/>
          <w:tab w:val="left" w:pos="5664"/>
          <w:tab w:val="left" w:pos="6372"/>
          <w:tab w:val="left" w:pos="7080"/>
        </w:tabs>
        <w:jc w:val="both"/>
        <w:rPr>
          <w:rFonts w:ascii="Times New Roman" w:hAnsi="Times New Roman"/>
        </w:rPr>
      </w:pPr>
      <w:r w:rsidRPr="00B960FC">
        <w:rPr>
          <w:rFonts w:ascii="Times New Roman" w:hAnsi="Times New Roman"/>
        </w:rPr>
        <w:tab/>
        <w:t xml:space="preserve">Виконавець протягом терміну дії договору зобов’язується надавати Споживачу послуги </w:t>
      </w:r>
      <w:r w:rsidRPr="00B960FC">
        <w:rPr>
          <w:rFonts w:ascii="Times New Roman" w:hAnsi="Times New Roman"/>
          <w:bCs/>
        </w:rPr>
        <w:t xml:space="preserve">72250000-2 «Послуги пов’язані із системами та підтримкою» </w:t>
      </w:r>
      <w:r w:rsidRPr="00B960FC">
        <w:rPr>
          <w:rFonts w:ascii="Times New Roman" w:hAnsi="Times New Roman"/>
          <w:bCs/>
          <w:lang w:eastAsia="uk-UA"/>
        </w:rPr>
        <w:t>(</w:t>
      </w:r>
      <w:r w:rsidRPr="00B960FC">
        <w:rPr>
          <w:rFonts w:ascii="Times New Roman" w:hAnsi="Times New Roman"/>
          <w:bCs/>
        </w:rPr>
        <w:t xml:space="preserve">послуги консультування та технічної підтримки з питань програмного забезпечення (диспетчерської медичної інформаційної системи) </w:t>
      </w:r>
      <w:r w:rsidRPr="00D04744">
        <w:rPr>
          <w:rFonts w:ascii="Times New Roman" w:hAnsi="Times New Roman"/>
          <w:bCs/>
        </w:rPr>
        <w:t>програмно-апаратного комплексу  оперативно-диспетчерської</w:t>
      </w:r>
      <w:r>
        <w:rPr>
          <w:rFonts w:ascii="Times New Roman" w:hAnsi="Times New Roman"/>
          <w:bCs/>
        </w:rPr>
        <w:t xml:space="preserve"> </w:t>
      </w:r>
      <w:r w:rsidRPr="00D04744">
        <w:rPr>
          <w:rFonts w:ascii="Times New Roman" w:hAnsi="Times New Roman"/>
          <w:bCs/>
        </w:rPr>
        <w:t>служби </w:t>
      </w:r>
      <w:r>
        <w:rPr>
          <w:rFonts w:ascii="Times New Roman" w:hAnsi="Times New Roman"/>
        </w:rPr>
        <w:t>к</w:t>
      </w:r>
      <w:r w:rsidRPr="006F1E9F">
        <w:rPr>
          <w:rFonts w:ascii="Times New Roman" w:hAnsi="Times New Roman"/>
        </w:rPr>
        <w:t>омунального підприємства</w:t>
      </w:r>
      <w:r>
        <w:rPr>
          <w:rFonts w:ascii="Times New Roman" w:hAnsi="Times New Roman"/>
        </w:rPr>
        <w:t xml:space="preserve"> </w:t>
      </w:r>
      <w:r w:rsidRPr="006F1E9F">
        <w:rPr>
          <w:rFonts w:ascii="Times New Roman" w:hAnsi="Times New Roman"/>
        </w:rPr>
        <w:t xml:space="preserve">“Обласний центр екстреної медичної допомоги та медицини катастроф” Рівненської обласної ради» </w:t>
      </w:r>
      <w:r w:rsidRPr="00D04744">
        <w:rPr>
          <w:rFonts w:ascii="Times New Roman" w:hAnsi="Times New Roman"/>
          <w:b/>
        </w:rPr>
        <w:t xml:space="preserve">(надалі – Послуги) </w:t>
      </w:r>
      <w:r w:rsidRPr="00D04744">
        <w:rPr>
          <w:rFonts w:ascii="Times New Roman" w:hAnsi="Times New Roman"/>
        </w:rPr>
        <w:t>відповідно до п. «Зміст пакету».</w:t>
      </w:r>
    </w:p>
    <w:p w14:paraId="5B155D10" w14:textId="77777777" w:rsidR="004C1085" w:rsidRPr="00D04744" w:rsidRDefault="004C1085" w:rsidP="004C1085">
      <w:pPr>
        <w:ind w:firstLine="709"/>
        <w:contextualSpacing/>
        <w:rPr>
          <w:rFonts w:ascii="Times New Roman" w:hAnsi="Times New Roman"/>
          <w:b/>
        </w:rPr>
      </w:pPr>
      <w:bookmarkStart w:id="203" w:name="_Toc90269841"/>
      <w:bookmarkStart w:id="204" w:name="_Toc90277701"/>
      <w:bookmarkStart w:id="205" w:name="_Toc90451705"/>
      <w:bookmarkStart w:id="206" w:name="_Toc91569154"/>
      <w:bookmarkStart w:id="207" w:name="_Toc99424167"/>
      <w:bookmarkStart w:id="208" w:name="_Toc99438616"/>
      <w:bookmarkStart w:id="209" w:name="_Toc99440646"/>
      <w:bookmarkStart w:id="210" w:name="_Toc99446392"/>
      <w:bookmarkStart w:id="211" w:name="_Toc99446477"/>
      <w:bookmarkStart w:id="212" w:name="_Toc99507535"/>
      <w:r w:rsidRPr="00D04744">
        <w:rPr>
          <w:rFonts w:ascii="Times New Roman" w:hAnsi="Times New Roman"/>
          <w:b/>
        </w:rPr>
        <w:t>Зміст Пакет</w:t>
      </w:r>
      <w:bookmarkEnd w:id="203"/>
      <w:bookmarkEnd w:id="204"/>
      <w:bookmarkEnd w:id="205"/>
      <w:bookmarkEnd w:id="206"/>
      <w:bookmarkEnd w:id="207"/>
      <w:r w:rsidRPr="00D04744">
        <w:rPr>
          <w:rFonts w:ascii="Times New Roman" w:hAnsi="Times New Roman"/>
          <w:b/>
        </w:rPr>
        <w:t>у</w:t>
      </w:r>
      <w:bookmarkEnd w:id="208"/>
      <w:bookmarkEnd w:id="209"/>
      <w:bookmarkEnd w:id="210"/>
      <w:bookmarkEnd w:id="211"/>
      <w:bookmarkEnd w:id="212"/>
      <w:r w:rsidRPr="00D04744">
        <w:rPr>
          <w:rFonts w:ascii="Times New Roman" w:hAnsi="Times New Roman"/>
          <w:b/>
        </w:rPr>
        <w:t xml:space="preserve"> </w:t>
      </w:r>
    </w:p>
    <w:tbl>
      <w:tblPr>
        <w:tblW w:w="9180"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460"/>
        <w:gridCol w:w="4252"/>
      </w:tblGrid>
      <w:tr w:rsidR="004C1085" w:rsidRPr="00D04744" w14:paraId="0C2959F1" w14:textId="77777777" w:rsidTr="009A2636">
        <w:trPr>
          <w:trHeight w:val="565"/>
        </w:trPr>
        <w:tc>
          <w:tcPr>
            <w:tcW w:w="468" w:type="dxa"/>
          </w:tcPr>
          <w:p w14:paraId="5DA019B2" w14:textId="77777777" w:rsidR="004C1085" w:rsidRPr="00D04744" w:rsidRDefault="004C1085" w:rsidP="009A2636">
            <w:pPr>
              <w:contextualSpacing/>
              <w:jc w:val="center"/>
              <w:rPr>
                <w:rFonts w:ascii="Times New Roman" w:hAnsi="Times New Roman"/>
                <w:b/>
              </w:rPr>
            </w:pPr>
            <w:r w:rsidRPr="00D04744">
              <w:rPr>
                <w:rFonts w:ascii="Times New Roman" w:hAnsi="Times New Roman"/>
                <w:b/>
              </w:rPr>
              <w:t>№</w:t>
            </w:r>
          </w:p>
        </w:tc>
        <w:tc>
          <w:tcPr>
            <w:tcW w:w="4460" w:type="dxa"/>
          </w:tcPr>
          <w:p w14:paraId="6206B2F4" w14:textId="77777777" w:rsidR="004C1085" w:rsidRPr="00D04744" w:rsidRDefault="004C1085" w:rsidP="009A2636">
            <w:pPr>
              <w:contextualSpacing/>
              <w:jc w:val="center"/>
              <w:rPr>
                <w:rFonts w:ascii="Times New Roman" w:hAnsi="Times New Roman"/>
                <w:b/>
              </w:rPr>
            </w:pPr>
            <w:r w:rsidRPr="00D04744">
              <w:rPr>
                <w:rFonts w:ascii="Times New Roman" w:hAnsi="Times New Roman"/>
                <w:b/>
              </w:rPr>
              <w:t>Види послуг</w:t>
            </w:r>
          </w:p>
        </w:tc>
        <w:tc>
          <w:tcPr>
            <w:tcW w:w="4252" w:type="dxa"/>
          </w:tcPr>
          <w:p w14:paraId="360C2D0F" w14:textId="77777777" w:rsidR="004C1085" w:rsidRPr="00D04744" w:rsidRDefault="004C1085" w:rsidP="009A2636">
            <w:pPr>
              <w:contextualSpacing/>
              <w:jc w:val="center"/>
              <w:rPr>
                <w:rFonts w:ascii="Times New Roman" w:hAnsi="Times New Roman"/>
                <w:b/>
              </w:rPr>
            </w:pPr>
            <w:r w:rsidRPr="00D04744">
              <w:rPr>
                <w:rFonts w:ascii="Times New Roman" w:hAnsi="Times New Roman"/>
                <w:b/>
              </w:rPr>
              <w:t>Термін надання</w:t>
            </w:r>
          </w:p>
        </w:tc>
      </w:tr>
      <w:tr w:rsidR="004C1085" w:rsidRPr="00D04744" w14:paraId="2F34F831" w14:textId="77777777" w:rsidTr="009A2636">
        <w:tc>
          <w:tcPr>
            <w:tcW w:w="468" w:type="dxa"/>
          </w:tcPr>
          <w:p w14:paraId="296C1C96" w14:textId="77777777" w:rsidR="004C1085" w:rsidRPr="00D04744" w:rsidRDefault="004C1085" w:rsidP="009A2636">
            <w:pPr>
              <w:adjustRightInd w:val="0"/>
              <w:contextualSpacing/>
              <w:rPr>
                <w:rFonts w:ascii="Times New Roman" w:hAnsi="Times New Roman"/>
                <w:bCs/>
              </w:rPr>
            </w:pPr>
            <w:r w:rsidRPr="00D04744">
              <w:rPr>
                <w:rFonts w:ascii="Times New Roman" w:hAnsi="Times New Roman"/>
                <w:bCs/>
              </w:rPr>
              <w:t>1</w:t>
            </w:r>
          </w:p>
        </w:tc>
        <w:tc>
          <w:tcPr>
            <w:tcW w:w="4460" w:type="dxa"/>
          </w:tcPr>
          <w:p w14:paraId="33917C83" w14:textId="77777777" w:rsidR="004C1085" w:rsidRPr="00D04744" w:rsidRDefault="004C1085" w:rsidP="009A2636">
            <w:pPr>
              <w:adjustRightInd w:val="0"/>
              <w:contextualSpacing/>
              <w:rPr>
                <w:rFonts w:ascii="Times New Roman" w:hAnsi="Times New Roman"/>
                <w:bCs/>
              </w:rPr>
            </w:pPr>
            <w:r w:rsidRPr="00D04744">
              <w:rPr>
                <w:rFonts w:ascii="Times New Roman" w:hAnsi="Times New Roman"/>
                <w:bCs/>
              </w:rPr>
              <w:t xml:space="preserve">Цілодобова чергова служба  / «гаряча лінія» та підтримка в аварійних випадках </w:t>
            </w:r>
          </w:p>
        </w:tc>
        <w:tc>
          <w:tcPr>
            <w:tcW w:w="4252" w:type="dxa"/>
            <w:vAlign w:val="center"/>
          </w:tcPr>
          <w:p w14:paraId="6F627525" w14:textId="77777777" w:rsidR="004C1085" w:rsidRPr="00D04744" w:rsidRDefault="004C1085" w:rsidP="009A2636">
            <w:pPr>
              <w:contextualSpacing/>
              <w:rPr>
                <w:rFonts w:ascii="Times New Roman" w:hAnsi="Times New Roman"/>
              </w:rPr>
            </w:pPr>
            <w:r w:rsidRPr="00D04744">
              <w:rPr>
                <w:rFonts w:ascii="Times New Roman" w:hAnsi="Times New Roman"/>
              </w:rPr>
              <w:t>24 години 7 днів протягом тижня</w:t>
            </w:r>
          </w:p>
        </w:tc>
      </w:tr>
      <w:tr w:rsidR="004C1085" w:rsidRPr="00D04744" w14:paraId="5C1C2B09" w14:textId="77777777" w:rsidTr="009A2636">
        <w:tc>
          <w:tcPr>
            <w:tcW w:w="468" w:type="dxa"/>
          </w:tcPr>
          <w:p w14:paraId="1E222B12" w14:textId="77777777" w:rsidR="004C1085" w:rsidRPr="00D04744" w:rsidRDefault="004C1085" w:rsidP="009A2636">
            <w:pPr>
              <w:adjustRightInd w:val="0"/>
              <w:contextualSpacing/>
              <w:rPr>
                <w:rFonts w:ascii="Times New Roman" w:hAnsi="Times New Roman"/>
                <w:bCs/>
              </w:rPr>
            </w:pPr>
            <w:r w:rsidRPr="00D04744">
              <w:rPr>
                <w:rFonts w:ascii="Times New Roman" w:hAnsi="Times New Roman"/>
                <w:bCs/>
              </w:rPr>
              <w:t>2</w:t>
            </w:r>
          </w:p>
        </w:tc>
        <w:tc>
          <w:tcPr>
            <w:tcW w:w="4460" w:type="dxa"/>
          </w:tcPr>
          <w:p w14:paraId="1FDB1F04" w14:textId="77777777" w:rsidR="004C1085" w:rsidRPr="00D04744" w:rsidRDefault="004C1085" w:rsidP="009A2636">
            <w:pPr>
              <w:adjustRightInd w:val="0"/>
              <w:contextualSpacing/>
              <w:rPr>
                <w:rFonts w:ascii="Times New Roman" w:hAnsi="Times New Roman"/>
                <w:bCs/>
              </w:rPr>
            </w:pPr>
            <w:r w:rsidRPr="00D04744">
              <w:rPr>
                <w:rFonts w:ascii="Times New Roman" w:hAnsi="Times New Roman"/>
                <w:bCs/>
              </w:rPr>
              <w:t>Технічна допомога</w:t>
            </w:r>
          </w:p>
        </w:tc>
        <w:tc>
          <w:tcPr>
            <w:tcW w:w="4252" w:type="dxa"/>
          </w:tcPr>
          <w:p w14:paraId="3441AF40" w14:textId="77777777" w:rsidR="004C1085" w:rsidRPr="00D04744" w:rsidRDefault="004C1085" w:rsidP="009A2636">
            <w:pPr>
              <w:contextualSpacing/>
              <w:rPr>
                <w:rFonts w:ascii="Times New Roman" w:hAnsi="Times New Roman"/>
              </w:rPr>
            </w:pPr>
            <w:r w:rsidRPr="00D04744">
              <w:rPr>
                <w:rFonts w:ascii="Times New Roman" w:hAnsi="Times New Roman"/>
              </w:rPr>
              <w:t xml:space="preserve">За запитами Замовника, </w:t>
            </w:r>
          </w:p>
          <w:p w14:paraId="56ECF913" w14:textId="77777777" w:rsidR="004C1085" w:rsidRPr="00D04744" w:rsidRDefault="004C1085" w:rsidP="009A2636">
            <w:pPr>
              <w:contextualSpacing/>
              <w:rPr>
                <w:rFonts w:ascii="Times New Roman" w:hAnsi="Times New Roman"/>
              </w:rPr>
            </w:pPr>
            <w:r w:rsidRPr="00D04744">
              <w:rPr>
                <w:rFonts w:ascii="Times New Roman" w:hAnsi="Times New Roman"/>
              </w:rPr>
              <w:t>в робочі дні з 8.15 до 16.45</w:t>
            </w:r>
          </w:p>
        </w:tc>
      </w:tr>
      <w:tr w:rsidR="004C1085" w:rsidRPr="00D04744" w14:paraId="71B3370C" w14:textId="77777777" w:rsidTr="009A2636">
        <w:tc>
          <w:tcPr>
            <w:tcW w:w="468" w:type="dxa"/>
          </w:tcPr>
          <w:p w14:paraId="3FABF001" w14:textId="77777777" w:rsidR="004C1085" w:rsidRPr="00D04744" w:rsidRDefault="004C1085" w:rsidP="009A2636">
            <w:pPr>
              <w:adjustRightInd w:val="0"/>
              <w:contextualSpacing/>
              <w:rPr>
                <w:rFonts w:ascii="Times New Roman" w:hAnsi="Times New Roman"/>
                <w:bCs/>
              </w:rPr>
            </w:pPr>
            <w:r w:rsidRPr="00D04744">
              <w:rPr>
                <w:rFonts w:ascii="Times New Roman" w:hAnsi="Times New Roman"/>
                <w:bCs/>
              </w:rPr>
              <w:t>3</w:t>
            </w:r>
          </w:p>
        </w:tc>
        <w:tc>
          <w:tcPr>
            <w:tcW w:w="4460" w:type="dxa"/>
          </w:tcPr>
          <w:p w14:paraId="42233A3E" w14:textId="77777777" w:rsidR="004C1085" w:rsidRPr="00D04744" w:rsidRDefault="004C1085" w:rsidP="009A2636">
            <w:pPr>
              <w:adjustRightInd w:val="0"/>
              <w:contextualSpacing/>
              <w:rPr>
                <w:rFonts w:ascii="Times New Roman" w:hAnsi="Times New Roman"/>
                <w:bCs/>
              </w:rPr>
            </w:pPr>
            <w:r w:rsidRPr="00D04744">
              <w:rPr>
                <w:rFonts w:ascii="Times New Roman" w:hAnsi="Times New Roman"/>
                <w:bCs/>
              </w:rPr>
              <w:t>Технічна допомога на об’єкті в разі аварійного становища</w:t>
            </w:r>
          </w:p>
        </w:tc>
        <w:tc>
          <w:tcPr>
            <w:tcW w:w="4252" w:type="dxa"/>
            <w:vAlign w:val="center"/>
          </w:tcPr>
          <w:p w14:paraId="5C7E3B3B" w14:textId="77777777" w:rsidR="004C1085" w:rsidRPr="00D04744" w:rsidRDefault="004C1085" w:rsidP="009A2636">
            <w:pPr>
              <w:contextualSpacing/>
              <w:rPr>
                <w:rFonts w:ascii="Times New Roman" w:hAnsi="Times New Roman"/>
              </w:rPr>
            </w:pPr>
            <w:r w:rsidRPr="00D04744">
              <w:rPr>
                <w:rFonts w:ascii="Times New Roman" w:hAnsi="Times New Roman"/>
              </w:rPr>
              <w:t>При необхідності</w:t>
            </w:r>
          </w:p>
        </w:tc>
      </w:tr>
      <w:tr w:rsidR="004C1085" w:rsidRPr="00D04744" w14:paraId="7CDA7CCD" w14:textId="77777777" w:rsidTr="009A2636">
        <w:tc>
          <w:tcPr>
            <w:tcW w:w="468" w:type="dxa"/>
          </w:tcPr>
          <w:p w14:paraId="0353C7CA" w14:textId="77777777" w:rsidR="004C1085" w:rsidRPr="00D04744" w:rsidRDefault="004C1085" w:rsidP="009A2636">
            <w:pPr>
              <w:adjustRightInd w:val="0"/>
              <w:contextualSpacing/>
              <w:rPr>
                <w:rFonts w:ascii="Times New Roman" w:hAnsi="Times New Roman"/>
                <w:bCs/>
              </w:rPr>
            </w:pPr>
            <w:r w:rsidRPr="00D04744">
              <w:rPr>
                <w:rFonts w:ascii="Times New Roman" w:hAnsi="Times New Roman"/>
                <w:bCs/>
              </w:rPr>
              <w:t>4</w:t>
            </w:r>
          </w:p>
        </w:tc>
        <w:tc>
          <w:tcPr>
            <w:tcW w:w="4460" w:type="dxa"/>
          </w:tcPr>
          <w:p w14:paraId="402450BF" w14:textId="77777777" w:rsidR="004C1085" w:rsidRPr="00D04744" w:rsidRDefault="004C1085" w:rsidP="009A2636">
            <w:pPr>
              <w:adjustRightInd w:val="0"/>
              <w:contextualSpacing/>
              <w:rPr>
                <w:rFonts w:ascii="Times New Roman" w:hAnsi="Times New Roman"/>
                <w:bCs/>
              </w:rPr>
            </w:pPr>
            <w:r w:rsidRPr="00D04744">
              <w:rPr>
                <w:rFonts w:ascii="Times New Roman" w:hAnsi="Times New Roman"/>
                <w:bCs/>
              </w:rPr>
              <w:t>Інформаційно-технічна підтримка та ведення тематичного форуму через WEB портал</w:t>
            </w:r>
          </w:p>
        </w:tc>
        <w:tc>
          <w:tcPr>
            <w:tcW w:w="4252" w:type="dxa"/>
            <w:vAlign w:val="center"/>
          </w:tcPr>
          <w:p w14:paraId="4C3A8A5A" w14:textId="77777777" w:rsidR="004C1085" w:rsidRPr="00D04744" w:rsidRDefault="004C1085" w:rsidP="009A2636">
            <w:pPr>
              <w:contextualSpacing/>
              <w:rPr>
                <w:rFonts w:ascii="Times New Roman" w:hAnsi="Times New Roman"/>
              </w:rPr>
            </w:pPr>
            <w:r w:rsidRPr="00D04744">
              <w:rPr>
                <w:rFonts w:ascii="Times New Roman" w:hAnsi="Times New Roman"/>
              </w:rPr>
              <w:t>Постійно</w:t>
            </w:r>
          </w:p>
        </w:tc>
      </w:tr>
    </w:tbl>
    <w:p w14:paraId="64F2CA11" w14:textId="77777777" w:rsidR="004C1085" w:rsidRPr="00D04744" w:rsidRDefault="004C1085" w:rsidP="004C1085">
      <w:pPr>
        <w:contextualSpacing/>
        <w:rPr>
          <w:rFonts w:ascii="Times New Roman" w:hAnsi="Times New Roman"/>
          <w:b/>
        </w:rPr>
      </w:pPr>
    </w:p>
    <w:p w14:paraId="513EE948" w14:textId="77777777" w:rsidR="004C1085" w:rsidRPr="00D04744" w:rsidRDefault="004C1085" w:rsidP="004C1085">
      <w:pPr>
        <w:ind w:firstLine="709"/>
        <w:contextualSpacing/>
        <w:rPr>
          <w:rFonts w:ascii="Times New Roman" w:hAnsi="Times New Roman"/>
          <w:b/>
        </w:rPr>
      </w:pPr>
      <w:r w:rsidRPr="00D04744">
        <w:rPr>
          <w:rFonts w:ascii="Times New Roman" w:hAnsi="Times New Roman"/>
          <w:b/>
        </w:rPr>
        <w:lastRenderedPageBreak/>
        <w:t xml:space="preserve">Контактна інформація </w:t>
      </w:r>
      <w:r w:rsidRPr="00D04744">
        <w:rPr>
          <w:rFonts w:ascii="Times New Roman" w:hAnsi="Times New Roman"/>
          <w:b/>
          <w:lang w:eastAsia="de-DE"/>
        </w:rPr>
        <w:t>для Замовника</w:t>
      </w:r>
    </w:p>
    <w:p w14:paraId="758859B4" w14:textId="77777777" w:rsidR="004C1085" w:rsidRPr="00D04744" w:rsidRDefault="004C1085" w:rsidP="004C1085">
      <w:pPr>
        <w:ind w:firstLine="708"/>
        <w:contextualSpacing/>
        <w:jc w:val="both"/>
        <w:rPr>
          <w:rFonts w:ascii="Times New Roman" w:hAnsi="Times New Roman"/>
        </w:rPr>
      </w:pPr>
      <w:r w:rsidRPr="00D04744">
        <w:rPr>
          <w:rFonts w:ascii="Times New Roman" w:hAnsi="Times New Roman"/>
        </w:rPr>
        <w:t>Для забезпечення автоматизації обробки звернень Замовника та введення архіву запитів Виконавець забезпечую та підгримує в робочому стані інформаційну систему Hel</w:t>
      </w:r>
      <w:r w:rsidRPr="00D04744">
        <w:rPr>
          <w:rFonts w:ascii="Times New Roman" w:hAnsi="Times New Roman"/>
          <w:lang w:val="en-GB"/>
        </w:rPr>
        <w:t>p</w:t>
      </w:r>
      <w:r w:rsidRPr="00D04744">
        <w:rPr>
          <w:rFonts w:ascii="Times New Roman" w:hAnsi="Times New Roman"/>
        </w:rPr>
        <w:t xml:space="preserve">Desk, яка доступна за посиланням </w:t>
      </w:r>
      <w:hyperlink r:id="rId5" w:history="1">
        <w:r w:rsidRPr="00D04744">
          <w:rPr>
            <w:rStyle w:val="a5"/>
            <w:rFonts w:ascii="Times New Roman" w:hAnsi="Times New Roman"/>
          </w:rPr>
          <w:t>_______________________________.</w:t>
        </w:r>
      </w:hyperlink>
      <w:r w:rsidRPr="00D04744">
        <w:rPr>
          <w:rFonts w:ascii="Times New Roman" w:hAnsi="Times New Roman"/>
        </w:rPr>
        <w:t xml:space="preserve"> </w:t>
      </w:r>
    </w:p>
    <w:p w14:paraId="0AE63379" w14:textId="77777777" w:rsidR="004C1085" w:rsidRPr="00D04744" w:rsidRDefault="004C1085" w:rsidP="004C1085">
      <w:pPr>
        <w:ind w:firstLine="708"/>
        <w:contextualSpacing/>
        <w:jc w:val="both"/>
        <w:rPr>
          <w:rFonts w:ascii="Times New Roman" w:hAnsi="Times New Roman"/>
        </w:rPr>
      </w:pPr>
      <w:r w:rsidRPr="00D04744">
        <w:rPr>
          <w:rFonts w:ascii="Times New Roman" w:hAnsi="Times New Roman"/>
        </w:rPr>
        <w:t xml:space="preserve">Усі повідомлення, якими обмінюються Сторони за даним Договором, можуть передаватися через телефонний виклик, факсом, </w:t>
      </w:r>
      <w:r w:rsidRPr="00D04744">
        <w:rPr>
          <w:rFonts w:ascii="Times New Roman" w:hAnsi="Times New Roman"/>
          <w:lang w:val="en-GB"/>
        </w:rPr>
        <w:t>Telegram</w:t>
      </w:r>
      <w:r w:rsidRPr="00D04744">
        <w:rPr>
          <w:rFonts w:ascii="Times New Roman" w:hAnsi="Times New Roman"/>
        </w:rPr>
        <w:t>, Viber та інші месенджери,  електронною поштою або через інформаційну систему HelpDesk Виконавця.</w:t>
      </w:r>
    </w:p>
    <w:p w14:paraId="3C515DC8" w14:textId="77777777" w:rsidR="004C1085" w:rsidRPr="00D04744" w:rsidRDefault="004C1085" w:rsidP="004C1085">
      <w:pPr>
        <w:ind w:firstLine="708"/>
        <w:contextualSpacing/>
        <w:jc w:val="both"/>
        <w:rPr>
          <w:rFonts w:ascii="Times New Roman" w:hAnsi="Times New Roman"/>
        </w:rPr>
      </w:pPr>
      <w:r w:rsidRPr="00D04744">
        <w:rPr>
          <w:rFonts w:ascii="Times New Roman" w:hAnsi="Times New Roman"/>
        </w:rPr>
        <w:t>Фахівцям Замовника  щодо Послуг  звертатися до Виконавця :</w:t>
      </w:r>
    </w:p>
    <w:p w14:paraId="18879DAC" w14:textId="77777777" w:rsidR="004C1085" w:rsidRPr="00D04744" w:rsidRDefault="004C1085" w:rsidP="004C1085">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0"/>
          <w:szCs w:val="20"/>
        </w:rPr>
      </w:pPr>
      <w:r w:rsidRPr="00D04744">
        <w:rPr>
          <w:rFonts w:ascii="Times New Roman" w:hAnsi="Times New Roman"/>
        </w:rPr>
        <w:tab/>
      </w:r>
      <w:bookmarkStart w:id="213" w:name="_Hlk66197725"/>
      <w:r w:rsidRPr="00D04744">
        <w:rPr>
          <w:rFonts w:ascii="Times New Roman" w:hAnsi="Times New Roman"/>
          <w:sz w:val="20"/>
          <w:szCs w:val="20"/>
        </w:rPr>
        <w:t xml:space="preserve">Телефон:  </w:t>
      </w:r>
    </w:p>
    <w:p w14:paraId="25B8850F" w14:textId="77777777" w:rsidR="004C1085" w:rsidRPr="00D04744" w:rsidRDefault="004C1085" w:rsidP="004C1085">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0"/>
          <w:szCs w:val="20"/>
        </w:rPr>
      </w:pPr>
      <w:r w:rsidRPr="00D04744">
        <w:rPr>
          <w:rFonts w:ascii="Times New Roman" w:hAnsi="Times New Roman"/>
          <w:sz w:val="20"/>
          <w:szCs w:val="20"/>
        </w:rPr>
        <w:tab/>
      </w:r>
      <w:r w:rsidRPr="00D04744">
        <w:rPr>
          <w:rFonts w:ascii="Times New Roman" w:hAnsi="Times New Roman"/>
          <w:sz w:val="20"/>
          <w:szCs w:val="20"/>
          <w:lang w:val="en-GB"/>
        </w:rPr>
        <w:t>HelpDesk</w:t>
      </w:r>
      <w:r w:rsidRPr="00D04744">
        <w:rPr>
          <w:rFonts w:ascii="Times New Roman" w:hAnsi="Times New Roman"/>
          <w:sz w:val="20"/>
          <w:szCs w:val="20"/>
        </w:rPr>
        <w:t xml:space="preserve">: </w:t>
      </w:r>
    </w:p>
    <w:p w14:paraId="32D5656B" w14:textId="77777777" w:rsidR="004C1085" w:rsidRPr="00D04744" w:rsidRDefault="004C1085" w:rsidP="004C1085">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0"/>
          <w:szCs w:val="20"/>
        </w:rPr>
      </w:pPr>
      <w:r w:rsidRPr="00D04744">
        <w:rPr>
          <w:rFonts w:ascii="Times New Roman" w:hAnsi="Times New Roman"/>
          <w:sz w:val="20"/>
          <w:szCs w:val="20"/>
        </w:rPr>
        <w:tab/>
        <w:t xml:space="preserve">Moб. тeл.: </w:t>
      </w:r>
    </w:p>
    <w:p w14:paraId="3FA092F6" w14:textId="77777777" w:rsidR="004C1085" w:rsidRPr="00D04744" w:rsidRDefault="004C1085" w:rsidP="004C1085">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0"/>
          <w:szCs w:val="20"/>
        </w:rPr>
      </w:pPr>
      <w:r w:rsidRPr="00D04744">
        <w:rPr>
          <w:rFonts w:ascii="Times New Roman" w:hAnsi="Times New Roman"/>
          <w:sz w:val="20"/>
          <w:szCs w:val="20"/>
        </w:rPr>
        <w:tab/>
        <w:t xml:space="preserve">Е-mail: </w:t>
      </w:r>
      <w:bookmarkEnd w:id="213"/>
    </w:p>
    <w:p w14:paraId="0E32C016" w14:textId="77777777" w:rsidR="004C1085" w:rsidRPr="00D04744" w:rsidRDefault="004C1085" w:rsidP="004C1085">
      <w:pPr>
        <w:ind w:firstLine="708"/>
        <w:contextualSpacing/>
        <w:jc w:val="both"/>
        <w:rPr>
          <w:rFonts w:ascii="Times New Roman" w:hAnsi="Times New Roman"/>
        </w:rPr>
      </w:pPr>
    </w:p>
    <w:p w14:paraId="4BFFC1DD" w14:textId="77777777" w:rsidR="004C1085" w:rsidRPr="00D04744" w:rsidRDefault="004C1085" w:rsidP="004C1085">
      <w:pPr>
        <w:ind w:firstLine="708"/>
        <w:contextualSpacing/>
        <w:jc w:val="both"/>
        <w:rPr>
          <w:rFonts w:ascii="Times New Roman" w:hAnsi="Times New Roman"/>
        </w:rPr>
      </w:pPr>
      <w:r w:rsidRPr="00D04744">
        <w:rPr>
          <w:rFonts w:ascii="Times New Roman" w:hAnsi="Times New Roman"/>
        </w:rPr>
        <w:t>З усіх організаційних та суперечних питань звертатися до представника Виконавця:</w:t>
      </w:r>
    </w:p>
    <w:p w14:paraId="2DBD2C21" w14:textId="77777777" w:rsidR="004C1085" w:rsidRPr="00D04744" w:rsidRDefault="004C1085" w:rsidP="004C1085">
      <w:pPr>
        <w:pBdr>
          <w:top w:val="single" w:sz="6" w:space="0" w:color="auto"/>
          <w:left w:val="single" w:sz="6" w:space="1" w:color="auto"/>
          <w:bottom w:val="single" w:sz="6" w:space="1" w:color="auto"/>
          <w:right w:val="single" w:sz="6" w:space="1" w:color="auto"/>
        </w:pBdr>
        <w:shd w:val="pct20" w:color="auto" w:fill="auto"/>
        <w:tabs>
          <w:tab w:val="left" w:pos="709"/>
          <w:tab w:val="left" w:pos="2977"/>
        </w:tabs>
        <w:contextualSpacing/>
        <w:rPr>
          <w:rFonts w:ascii="Times New Roman" w:hAnsi="Times New Roman"/>
          <w:sz w:val="20"/>
          <w:szCs w:val="20"/>
        </w:rPr>
      </w:pPr>
      <w:r w:rsidRPr="00D04744">
        <w:rPr>
          <w:rFonts w:ascii="Times New Roman" w:hAnsi="Times New Roman"/>
        </w:rPr>
        <w:tab/>
      </w:r>
      <w:bookmarkStart w:id="214" w:name="_Hlk66197746"/>
      <w:r w:rsidRPr="00D04744">
        <w:rPr>
          <w:rFonts w:ascii="Times New Roman" w:hAnsi="Times New Roman"/>
          <w:sz w:val="20"/>
          <w:szCs w:val="20"/>
        </w:rPr>
        <w:t xml:space="preserve">Телефон: </w:t>
      </w:r>
    </w:p>
    <w:p w14:paraId="4D52B698" w14:textId="77777777" w:rsidR="004C1085" w:rsidRPr="00D04744" w:rsidRDefault="004C1085" w:rsidP="004C1085">
      <w:pPr>
        <w:pBdr>
          <w:top w:val="single" w:sz="6" w:space="0" w:color="auto"/>
          <w:left w:val="single" w:sz="6" w:space="1" w:color="auto"/>
          <w:bottom w:val="single" w:sz="6" w:space="1" w:color="auto"/>
          <w:right w:val="single" w:sz="6" w:space="1" w:color="auto"/>
        </w:pBdr>
        <w:shd w:val="pct20" w:color="auto" w:fill="auto"/>
        <w:tabs>
          <w:tab w:val="left" w:pos="709"/>
          <w:tab w:val="left" w:pos="2977"/>
        </w:tabs>
        <w:contextualSpacing/>
        <w:rPr>
          <w:rFonts w:ascii="Times New Roman" w:hAnsi="Times New Roman"/>
          <w:sz w:val="20"/>
          <w:szCs w:val="20"/>
        </w:rPr>
      </w:pPr>
      <w:r w:rsidRPr="00D04744">
        <w:rPr>
          <w:rFonts w:ascii="Times New Roman" w:hAnsi="Times New Roman"/>
          <w:sz w:val="20"/>
          <w:szCs w:val="20"/>
        </w:rPr>
        <w:tab/>
        <w:t xml:space="preserve">Moб. тeл.: </w:t>
      </w:r>
    </w:p>
    <w:p w14:paraId="7933BF6E" w14:textId="77777777" w:rsidR="004C1085" w:rsidRPr="00D04744" w:rsidRDefault="004C1085" w:rsidP="004C1085">
      <w:pPr>
        <w:pBdr>
          <w:top w:val="single" w:sz="6" w:space="0" w:color="auto"/>
          <w:left w:val="single" w:sz="6" w:space="1" w:color="auto"/>
          <w:bottom w:val="single" w:sz="6" w:space="1" w:color="auto"/>
          <w:right w:val="single" w:sz="6" w:space="1" w:color="auto"/>
        </w:pBdr>
        <w:shd w:val="pct20" w:color="auto" w:fill="auto"/>
        <w:tabs>
          <w:tab w:val="left" w:pos="709"/>
          <w:tab w:val="left" w:pos="2977"/>
        </w:tabs>
        <w:contextualSpacing/>
        <w:rPr>
          <w:rFonts w:ascii="Times New Roman" w:hAnsi="Times New Roman"/>
          <w:b/>
          <w:sz w:val="20"/>
          <w:szCs w:val="20"/>
        </w:rPr>
      </w:pPr>
      <w:r w:rsidRPr="00D04744">
        <w:rPr>
          <w:rFonts w:ascii="Times New Roman" w:hAnsi="Times New Roman"/>
          <w:sz w:val="20"/>
          <w:szCs w:val="20"/>
        </w:rPr>
        <w:tab/>
        <w:t xml:space="preserve">Е-mail: </w:t>
      </w:r>
    </w:p>
    <w:bookmarkEnd w:id="214"/>
    <w:p w14:paraId="5143D379" w14:textId="77777777" w:rsidR="004C1085" w:rsidRPr="00D04744" w:rsidRDefault="004C1085" w:rsidP="004C1085">
      <w:pPr>
        <w:adjustRightInd w:val="0"/>
        <w:contextualSpacing/>
        <w:jc w:val="both"/>
        <w:rPr>
          <w:rFonts w:ascii="Times New Roman" w:hAnsi="Times New Roman"/>
          <w:b/>
        </w:rPr>
      </w:pPr>
    </w:p>
    <w:p w14:paraId="3214B42E" w14:textId="77777777" w:rsidR="004C1085" w:rsidRPr="00D04744" w:rsidRDefault="004C1085" w:rsidP="004C1085">
      <w:pPr>
        <w:adjustRightInd w:val="0"/>
        <w:ind w:firstLine="709"/>
        <w:contextualSpacing/>
        <w:jc w:val="both"/>
        <w:rPr>
          <w:rFonts w:ascii="Times New Roman" w:hAnsi="Times New Roman"/>
          <w:b/>
        </w:rPr>
      </w:pPr>
      <w:r w:rsidRPr="00D04744">
        <w:rPr>
          <w:rFonts w:ascii="Times New Roman" w:hAnsi="Times New Roman"/>
          <w:b/>
        </w:rPr>
        <w:t xml:space="preserve">Додаткова інформація </w:t>
      </w:r>
    </w:p>
    <w:p w14:paraId="5F511FC7" w14:textId="77777777" w:rsidR="004C1085" w:rsidRPr="00D04744" w:rsidRDefault="004C1085" w:rsidP="004C1085">
      <w:pPr>
        <w:ind w:firstLine="708"/>
        <w:contextualSpacing/>
        <w:jc w:val="both"/>
        <w:rPr>
          <w:rFonts w:ascii="Times New Roman" w:hAnsi="Times New Roman"/>
          <w:bCs/>
        </w:rPr>
      </w:pPr>
      <w:r w:rsidRPr="00D04744">
        <w:rPr>
          <w:rFonts w:ascii="Times New Roman" w:hAnsi="Times New Roman"/>
        </w:rPr>
        <w:t xml:space="preserve">Фахівці Замовника та Виконавця мають право на ознайомлення з сервісною інформацією щодо </w:t>
      </w:r>
      <w:r w:rsidRPr="00D04744">
        <w:rPr>
          <w:rFonts w:ascii="Times New Roman" w:hAnsi="Times New Roman"/>
          <w:u w:val="single"/>
        </w:rPr>
        <w:t>програмно-апаратного комплексу оперативної диспетчерської 103 на базі станції телефонної цифрової автоматичної Дніпро-МТ</w:t>
      </w:r>
      <w:r w:rsidRPr="00D04744">
        <w:rPr>
          <w:rFonts w:ascii="Times New Roman" w:hAnsi="Times New Roman"/>
        </w:rPr>
        <w:t xml:space="preserve">, документацією на апаратне та програмне забезпечення, новинами, іншою інформацією та сервісами на web - сайті: </w:t>
      </w:r>
      <w:bookmarkStart w:id="215" w:name="_Hlk66197762"/>
      <w:r w:rsidRPr="00D04744">
        <w:rPr>
          <w:rFonts w:ascii="Times New Roman" w:hAnsi="Times New Roman"/>
          <w:bCs/>
        </w:rPr>
        <w:t>www.monteks.com.ua</w:t>
      </w:r>
      <w:bookmarkEnd w:id="215"/>
    </w:p>
    <w:p w14:paraId="463CF1AE" w14:textId="77777777" w:rsidR="004C1085" w:rsidRPr="00D04744" w:rsidRDefault="004C1085" w:rsidP="004C1085">
      <w:pPr>
        <w:pStyle w:val="1"/>
        <w:numPr>
          <w:ilvl w:val="0"/>
          <w:numId w:val="5"/>
        </w:numPr>
        <w:autoSpaceDE w:val="0"/>
        <w:autoSpaceDN w:val="0"/>
        <w:spacing w:before="0" w:after="0"/>
        <w:contextualSpacing/>
        <w:jc w:val="center"/>
        <w:rPr>
          <w:rFonts w:ascii="Times New Roman" w:hAnsi="Times New Roman"/>
          <w:sz w:val="28"/>
          <w:szCs w:val="28"/>
        </w:rPr>
      </w:pPr>
      <w:bookmarkStart w:id="216" w:name="_Toc88379413"/>
      <w:r w:rsidRPr="00D04744">
        <w:rPr>
          <w:rFonts w:ascii="Times New Roman" w:hAnsi="Times New Roman"/>
          <w:sz w:val="28"/>
          <w:szCs w:val="28"/>
        </w:rPr>
        <w:t>Цілодобова чергова служба / «гаряча лінія»</w:t>
      </w:r>
    </w:p>
    <w:p w14:paraId="2B1078A1" w14:textId="77777777" w:rsidR="004C1085" w:rsidRPr="006F1E9F" w:rsidRDefault="004C1085" w:rsidP="004C1085">
      <w:pPr>
        <w:pStyle w:val="1"/>
        <w:ind w:left="720"/>
        <w:contextualSpacing/>
        <w:jc w:val="center"/>
        <w:rPr>
          <w:rFonts w:ascii="Times New Roman" w:hAnsi="Times New Roman"/>
          <w:sz w:val="28"/>
          <w:szCs w:val="28"/>
        </w:rPr>
      </w:pPr>
      <w:r w:rsidRPr="00D04744">
        <w:rPr>
          <w:rFonts w:ascii="Times New Roman" w:hAnsi="Times New Roman"/>
          <w:sz w:val="28"/>
          <w:szCs w:val="28"/>
        </w:rPr>
        <w:t>та підтримка в аварійних випадках</w:t>
      </w:r>
    </w:p>
    <w:p w14:paraId="31F078DA" w14:textId="77777777" w:rsidR="004C1085" w:rsidRPr="00D04744" w:rsidRDefault="004C1085" w:rsidP="004C1085">
      <w:pPr>
        <w:numPr>
          <w:ilvl w:val="0"/>
          <w:numId w:val="10"/>
        </w:numPr>
        <w:spacing w:after="0" w:line="240" w:lineRule="auto"/>
        <w:contextualSpacing/>
        <w:rPr>
          <w:rFonts w:ascii="Times New Roman" w:hAnsi="Times New Roman"/>
          <w:b/>
        </w:rPr>
      </w:pPr>
      <w:bookmarkStart w:id="217" w:name="_Toc90277705"/>
      <w:bookmarkStart w:id="218" w:name="_Toc90451708"/>
      <w:bookmarkStart w:id="219" w:name="_Toc91565912"/>
      <w:bookmarkStart w:id="220" w:name="_Toc91569157"/>
      <w:bookmarkStart w:id="221" w:name="_Toc99424170"/>
      <w:bookmarkStart w:id="222" w:name="_Toc99438619"/>
      <w:bookmarkStart w:id="223" w:name="_Toc99440649"/>
      <w:bookmarkStart w:id="224" w:name="_Toc99446395"/>
      <w:bookmarkStart w:id="225" w:name="_Toc99446480"/>
      <w:bookmarkStart w:id="226" w:name="_Toc99507538"/>
      <w:r w:rsidRPr="00D04744">
        <w:rPr>
          <w:rFonts w:ascii="Times New Roman" w:hAnsi="Times New Roman"/>
          <w:b/>
        </w:rPr>
        <w:t>Вступ</w:t>
      </w:r>
      <w:bookmarkEnd w:id="216"/>
      <w:bookmarkEnd w:id="217"/>
      <w:bookmarkEnd w:id="218"/>
      <w:bookmarkEnd w:id="219"/>
      <w:bookmarkEnd w:id="220"/>
      <w:bookmarkEnd w:id="221"/>
      <w:bookmarkEnd w:id="222"/>
      <w:bookmarkEnd w:id="223"/>
      <w:bookmarkEnd w:id="224"/>
      <w:bookmarkEnd w:id="225"/>
      <w:bookmarkEnd w:id="226"/>
    </w:p>
    <w:p w14:paraId="71591E28" w14:textId="77777777" w:rsidR="004C1085" w:rsidRPr="00D04744" w:rsidRDefault="004C1085" w:rsidP="004C1085">
      <w:pPr>
        <w:ind w:firstLine="708"/>
        <w:contextualSpacing/>
        <w:jc w:val="both"/>
        <w:rPr>
          <w:rFonts w:ascii="Times New Roman" w:hAnsi="Times New Roman"/>
        </w:rPr>
      </w:pPr>
      <w:r w:rsidRPr="00D04744">
        <w:rPr>
          <w:rFonts w:ascii="Times New Roman" w:hAnsi="Times New Roman"/>
        </w:rPr>
        <w:t>Цілодобова чергова служба/«гаряча лінія» та підтримка в аварійних випадках надає послуги 24 години на добу, 7 днів на тиждень для вирішення гострих та критичних проблем, які стосуються роботи програмно-апаратного комплексу оперативно-диспетчерської служби екстреної медичної допомоги або серйозних перешкод доступу до неї.</w:t>
      </w:r>
    </w:p>
    <w:p w14:paraId="02E6D201" w14:textId="77777777" w:rsidR="004C1085" w:rsidRPr="00D04744" w:rsidRDefault="004C1085" w:rsidP="004C1085">
      <w:pPr>
        <w:ind w:firstLine="708"/>
        <w:contextualSpacing/>
        <w:jc w:val="both"/>
        <w:rPr>
          <w:rFonts w:ascii="Times New Roman" w:hAnsi="Times New Roman"/>
        </w:rPr>
      </w:pPr>
      <w:r w:rsidRPr="00D04744">
        <w:rPr>
          <w:rFonts w:ascii="Times New Roman" w:hAnsi="Times New Roman"/>
        </w:rPr>
        <w:t>Метою чергової служби та підтримки в аварійних випадках є оперативне усунення аварійного стану в системі.</w:t>
      </w:r>
    </w:p>
    <w:p w14:paraId="6C13325F" w14:textId="77777777" w:rsidR="004C1085" w:rsidRPr="00D04744" w:rsidRDefault="004C1085" w:rsidP="004C1085">
      <w:pPr>
        <w:ind w:firstLine="708"/>
        <w:contextualSpacing/>
        <w:jc w:val="both"/>
        <w:rPr>
          <w:rFonts w:ascii="Times New Roman" w:hAnsi="Times New Roman"/>
        </w:rPr>
      </w:pPr>
      <w:r w:rsidRPr="00D04744">
        <w:rPr>
          <w:rFonts w:ascii="Times New Roman" w:hAnsi="Times New Roman"/>
          <w:b/>
        </w:rPr>
        <w:t>Аварійний стан програмно-апаратного комплексу оперативно-диспетчерської служби 103 - стан, при якому апаратно-програмний комплекс ОДС-103 стає непрацездатним і Замовник не може експлуатувати систему за її призначенням</w:t>
      </w:r>
      <w:r w:rsidRPr="00D04744">
        <w:rPr>
          <w:rFonts w:ascii="Times New Roman" w:hAnsi="Times New Roman"/>
        </w:rPr>
        <w:t>. Такий стан у загальному випадку характеризується відмовами складових спеціалізованого програмно-апаратного комплексу, станції телефонної цифрової автоматичної, простоєм усієї системи, втратою основних функцій і/або даних. До аварійних проблем також відноситься переривання трафіку, що не може бути відновлено фахівцями експлуатації Замовника. Такі випадки вимагають негайних дій з відновлення функцій програмно-апаратного комплексу ОДС-103.</w:t>
      </w:r>
    </w:p>
    <w:p w14:paraId="378067B1" w14:textId="77777777" w:rsidR="004C1085" w:rsidRPr="00D04744" w:rsidRDefault="004C1085" w:rsidP="004C1085">
      <w:pPr>
        <w:tabs>
          <w:tab w:val="left" w:pos="142"/>
        </w:tabs>
        <w:contextualSpacing/>
        <w:jc w:val="both"/>
        <w:rPr>
          <w:rFonts w:ascii="Times New Roman" w:hAnsi="Times New Roman"/>
        </w:rPr>
      </w:pPr>
    </w:p>
    <w:p w14:paraId="5416C18C" w14:textId="77777777" w:rsidR="004C1085" w:rsidRPr="00D04744" w:rsidRDefault="004C1085" w:rsidP="004C1085">
      <w:pPr>
        <w:tabs>
          <w:tab w:val="left" w:pos="142"/>
        </w:tabs>
        <w:contextualSpacing/>
        <w:jc w:val="both"/>
        <w:rPr>
          <w:rFonts w:ascii="Times New Roman" w:hAnsi="Times New Roman"/>
          <w:b/>
        </w:rPr>
      </w:pPr>
      <w:r w:rsidRPr="00D04744">
        <w:rPr>
          <w:rFonts w:ascii="Times New Roman" w:hAnsi="Times New Roman"/>
          <w:b/>
        </w:rPr>
        <w:tab/>
      </w:r>
      <w:r w:rsidRPr="00D04744">
        <w:rPr>
          <w:rFonts w:ascii="Times New Roman" w:hAnsi="Times New Roman"/>
          <w:b/>
        </w:rPr>
        <w:tab/>
        <w:t>1.2 Забезпечення належних засобів зв’язку</w:t>
      </w:r>
    </w:p>
    <w:p w14:paraId="080C064F" w14:textId="77777777" w:rsidR="004C1085" w:rsidRPr="00D04744" w:rsidRDefault="004C1085" w:rsidP="004C1085">
      <w:pPr>
        <w:tabs>
          <w:tab w:val="left" w:pos="142"/>
        </w:tabs>
        <w:contextualSpacing/>
        <w:jc w:val="both"/>
        <w:rPr>
          <w:rFonts w:ascii="Times New Roman" w:hAnsi="Times New Roman"/>
        </w:rPr>
      </w:pPr>
      <w:r w:rsidRPr="00D04744">
        <w:rPr>
          <w:rFonts w:ascii="Times New Roman" w:hAnsi="Times New Roman"/>
        </w:rPr>
        <w:tab/>
      </w:r>
      <w:r w:rsidRPr="00D04744">
        <w:rPr>
          <w:rFonts w:ascii="Times New Roman" w:hAnsi="Times New Roman"/>
        </w:rPr>
        <w:tab/>
        <w:t>Виконавець підтримує в робочому стані зазначені засоби зв’язку. Надання послуг здійснюється 24 години на добу, 7 днів на тиждень. При критичних та невідкладних випадках та в не робочий час рекомендовано використовувати телефонний виклик на номер ______________.</w:t>
      </w:r>
    </w:p>
    <w:p w14:paraId="505AAE22" w14:textId="77777777" w:rsidR="004C1085" w:rsidRPr="00D04744" w:rsidRDefault="004C1085" w:rsidP="004C1085">
      <w:pPr>
        <w:ind w:firstLine="708"/>
        <w:contextualSpacing/>
        <w:jc w:val="both"/>
        <w:rPr>
          <w:rFonts w:ascii="Times New Roman" w:hAnsi="Times New Roman"/>
        </w:rPr>
      </w:pPr>
    </w:p>
    <w:p w14:paraId="41D73959" w14:textId="77777777" w:rsidR="004C1085" w:rsidRPr="00D04744" w:rsidRDefault="004C1085" w:rsidP="004C1085">
      <w:pPr>
        <w:ind w:firstLine="709"/>
        <w:contextualSpacing/>
        <w:jc w:val="both"/>
        <w:rPr>
          <w:rFonts w:ascii="Times New Roman" w:hAnsi="Times New Roman"/>
          <w:b/>
        </w:rPr>
      </w:pPr>
      <w:r w:rsidRPr="00D04744">
        <w:rPr>
          <w:rFonts w:ascii="Times New Roman" w:hAnsi="Times New Roman"/>
          <w:b/>
        </w:rPr>
        <w:t>1.3 Приклади аварійних випадків:</w:t>
      </w:r>
    </w:p>
    <w:p w14:paraId="78BFF3DB" w14:textId="77777777" w:rsidR="004C1085" w:rsidRPr="00D04744" w:rsidRDefault="004C1085" w:rsidP="004C1085">
      <w:pPr>
        <w:numPr>
          <w:ilvl w:val="0"/>
          <w:numId w:val="7"/>
        </w:numPr>
        <w:tabs>
          <w:tab w:val="clear" w:pos="360"/>
          <w:tab w:val="num" w:pos="900"/>
        </w:tabs>
        <w:spacing w:after="0" w:line="240" w:lineRule="auto"/>
        <w:ind w:left="900"/>
        <w:contextualSpacing/>
        <w:jc w:val="both"/>
        <w:rPr>
          <w:rFonts w:ascii="Times New Roman" w:hAnsi="Times New Roman"/>
        </w:rPr>
      </w:pPr>
      <w:r w:rsidRPr="00D04744">
        <w:rPr>
          <w:rFonts w:ascii="Times New Roman" w:hAnsi="Times New Roman"/>
        </w:rPr>
        <w:t>Загальний збій програмно-апаратного комплексу оперативно-диспетчерської служби екстреної медичної допомоги, що приводить до втрати можливості функціонування систем;</w:t>
      </w:r>
    </w:p>
    <w:p w14:paraId="76FB014E" w14:textId="77777777" w:rsidR="004C1085" w:rsidRPr="00D04744" w:rsidRDefault="004C1085" w:rsidP="004C1085">
      <w:pPr>
        <w:numPr>
          <w:ilvl w:val="0"/>
          <w:numId w:val="6"/>
        </w:numPr>
        <w:spacing w:after="0" w:line="240" w:lineRule="auto"/>
        <w:ind w:left="900" w:right="71"/>
        <w:contextualSpacing/>
        <w:jc w:val="both"/>
        <w:rPr>
          <w:rFonts w:ascii="Times New Roman" w:hAnsi="Times New Roman"/>
          <w:lang w:eastAsia="de-DE"/>
        </w:rPr>
      </w:pPr>
      <w:r w:rsidRPr="00D04744">
        <w:rPr>
          <w:rFonts w:ascii="Times New Roman" w:hAnsi="Times New Roman"/>
          <w:lang w:eastAsia="de-DE"/>
        </w:rPr>
        <w:t>Аварійна відмова програмного забезпечення або його складових;</w:t>
      </w:r>
    </w:p>
    <w:p w14:paraId="166E0B25" w14:textId="77777777" w:rsidR="004C1085" w:rsidRPr="00D04744" w:rsidRDefault="004C1085" w:rsidP="004C1085">
      <w:pPr>
        <w:numPr>
          <w:ilvl w:val="0"/>
          <w:numId w:val="6"/>
        </w:numPr>
        <w:spacing w:after="0" w:line="240" w:lineRule="auto"/>
        <w:ind w:left="900" w:right="71"/>
        <w:contextualSpacing/>
        <w:jc w:val="both"/>
        <w:rPr>
          <w:rFonts w:ascii="Times New Roman" w:hAnsi="Times New Roman"/>
          <w:lang w:eastAsia="de-DE"/>
        </w:rPr>
      </w:pPr>
      <w:r w:rsidRPr="00D04744">
        <w:rPr>
          <w:rFonts w:ascii="Times New Roman" w:hAnsi="Times New Roman"/>
          <w:lang w:eastAsia="de-DE"/>
        </w:rPr>
        <w:t>Проблеми з обробкою чи прийняттям виклику на номер 103;</w:t>
      </w:r>
    </w:p>
    <w:p w14:paraId="16AE3D05" w14:textId="77777777" w:rsidR="004C1085" w:rsidRPr="00D04744" w:rsidRDefault="004C1085" w:rsidP="004C1085">
      <w:pPr>
        <w:numPr>
          <w:ilvl w:val="0"/>
          <w:numId w:val="6"/>
        </w:numPr>
        <w:spacing w:after="0" w:line="240" w:lineRule="auto"/>
        <w:ind w:left="900" w:right="71"/>
        <w:contextualSpacing/>
        <w:jc w:val="both"/>
        <w:rPr>
          <w:rFonts w:ascii="Times New Roman" w:hAnsi="Times New Roman"/>
          <w:lang w:eastAsia="de-DE"/>
        </w:rPr>
      </w:pPr>
      <w:r w:rsidRPr="00D04744">
        <w:rPr>
          <w:rFonts w:ascii="Times New Roman" w:hAnsi="Times New Roman"/>
          <w:lang w:eastAsia="de-DE"/>
        </w:rPr>
        <w:t>Критичні помилки в роботі служби, бази даних чи серверного обладнання;</w:t>
      </w:r>
    </w:p>
    <w:p w14:paraId="3567B399" w14:textId="77777777" w:rsidR="004C1085" w:rsidRPr="00D04744" w:rsidRDefault="004C1085" w:rsidP="004C1085">
      <w:pPr>
        <w:numPr>
          <w:ilvl w:val="0"/>
          <w:numId w:val="6"/>
        </w:numPr>
        <w:spacing w:after="0" w:line="240" w:lineRule="auto"/>
        <w:ind w:left="900" w:right="71"/>
        <w:contextualSpacing/>
        <w:jc w:val="both"/>
        <w:rPr>
          <w:rFonts w:ascii="Times New Roman" w:hAnsi="Times New Roman"/>
          <w:lang w:eastAsia="de-DE"/>
        </w:rPr>
      </w:pPr>
      <w:r w:rsidRPr="00D04744">
        <w:rPr>
          <w:rFonts w:ascii="Times New Roman" w:hAnsi="Times New Roman"/>
          <w:lang w:eastAsia="de-DE"/>
        </w:rPr>
        <w:t>Збій в роботі гарантованого електроживлення, що приводить до відключення елементів системи.</w:t>
      </w:r>
    </w:p>
    <w:p w14:paraId="6661B2B2" w14:textId="77777777" w:rsidR="004C1085" w:rsidRPr="00D04744" w:rsidRDefault="004C1085" w:rsidP="004C1085">
      <w:pPr>
        <w:tabs>
          <w:tab w:val="num" w:pos="900"/>
        </w:tabs>
        <w:ind w:left="540" w:right="71"/>
        <w:contextualSpacing/>
        <w:jc w:val="both"/>
        <w:rPr>
          <w:rFonts w:ascii="Times New Roman" w:hAnsi="Times New Roman"/>
          <w:lang w:eastAsia="de-DE"/>
        </w:rPr>
      </w:pPr>
      <w:r w:rsidRPr="00D04744">
        <w:rPr>
          <w:rFonts w:ascii="Times New Roman" w:hAnsi="Times New Roman"/>
          <w:lang w:eastAsia="de-DE"/>
        </w:rPr>
        <w:t xml:space="preserve">В цілому до аварійних випадків відносяться стани, які пов’язані з відмовою ключових елементів системи. Випадки щодо одиночних збоїв вирішуються в межах технічної допомоги. </w:t>
      </w:r>
    </w:p>
    <w:p w14:paraId="4D1146C2" w14:textId="77777777" w:rsidR="004C1085" w:rsidRPr="00D04744" w:rsidRDefault="004C1085" w:rsidP="004C1085">
      <w:pPr>
        <w:ind w:firstLine="432"/>
        <w:contextualSpacing/>
        <w:rPr>
          <w:rFonts w:ascii="Times New Roman" w:hAnsi="Times New Roman"/>
          <w:b/>
        </w:rPr>
      </w:pPr>
    </w:p>
    <w:p w14:paraId="2AD45021" w14:textId="77777777" w:rsidR="004C1085" w:rsidRPr="00D04744" w:rsidRDefault="004C1085" w:rsidP="004C1085">
      <w:pPr>
        <w:ind w:firstLine="709"/>
        <w:contextualSpacing/>
        <w:rPr>
          <w:rFonts w:ascii="Times New Roman" w:hAnsi="Times New Roman"/>
          <w:b/>
        </w:rPr>
      </w:pPr>
      <w:r w:rsidRPr="00D04744">
        <w:rPr>
          <w:rFonts w:ascii="Times New Roman" w:hAnsi="Times New Roman"/>
          <w:b/>
        </w:rPr>
        <w:t>1.4 Зобов’язання по термінах надання  технічної допомоги та підтримки в аварійних випадках</w:t>
      </w:r>
    </w:p>
    <w:tbl>
      <w:tblPr>
        <w:tblW w:w="9340"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0"/>
        <w:gridCol w:w="4380"/>
      </w:tblGrid>
      <w:tr w:rsidR="004C1085" w:rsidRPr="00D04744" w14:paraId="0F1AAB9C" w14:textId="77777777" w:rsidTr="009A2636">
        <w:trPr>
          <w:trHeight w:val="315"/>
        </w:trPr>
        <w:tc>
          <w:tcPr>
            <w:tcW w:w="4960" w:type="dxa"/>
            <w:shd w:val="clear" w:color="auto" w:fill="auto"/>
          </w:tcPr>
          <w:p w14:paraId="2E12B8B0" w14:textId="77777777" w:rsidR="004C1085" w:rsidRPr="00D04744" w:rsidRDefault="004C1085" w:rsidP="009A2636">
            <w:pPr>
              <w:numPr>
                <w:ilvl w:val="0"/>
                <w:numId w:val="8"/>
              </w:numPr>
              <w:spacing w:after="0" w:line="240" w:lineRule="auto"/>
              <w:contextualSpacing/>
              <w:rPr>
                <w:rFonts w:ascii="Times New Roman" w:hAnsi="Times New Roman"/>
              </w:rPr>
            </w:pPr>
            <w:r w:rsidRPr="00D04744">
              <w:rPr>
                <w:rFonts w:ascii="Times New Roman" w:hAnsi="Times New Roman"/>
              </w:rPr>
              <w:t>доступність служби</w:t>
            </w:r>
          </w:p>
        </w:tc>
        <w:tc>
          <w:tcPr>
            <w:tcW w:w="4380" w:type="dxa"/>
            <w:shd w:val="clear" w:color="auto" w:fill="auto"/>
          </w:tcPr>
          <w:p w14:paraId="1F440258" w14:textId="77777777" w:rsidR="004C1085" w:rsidRPr="00D04744" w:rsidRDefault="004C1085" w:rsidP="009A2636">
            <w:pPr>
              <w:contextualSpacing/>
              <w:jc w:val="center"/>
              <w:rPr>
                <w:rFonts w:ascii="Times New Roman" w:hAnsi="Times New Roman"/>
              </w:rPr>
            </w:pPr>
            <w:r w:rsidRPr="00D04744">
              <w:rPr>
                <w:rFonts w:ascii="Times New Roman" w:hAnsi="Times New Roman"/>
              </w:rPr>
              <w:t>24 години, 7 днів/тиждень</w:t>
            </w:r>
          </w:p>
        </w:tc>
      </w:tr>
      <w:tr w:rsidR="004C1085" w:rsidRPr="00D04744" w14:paraId="79009525" w14:textId="77777777" w:rsidTr="009A2636">
        <w:trPr>
          <w:trHeight w:val="315"/>
        </w:trPr>
        <w:tc>
          <w:tcPr>
            <w:tcW w:w="4960" w:type="dxa"/>
            <w:shd w:val="clear" w:color="auto" w:fill="auto"/>
          </w:tcPr>
          <w:p w14:paraId="0D3637A6" w14:textId="77777777" w:rsidR="004C1085" w:rsidRPr="00D04744" w:rsidRDefault="004C1085" w:rsidP="009A2636">
            <w:pPr>
              <w:numPr>
                <w:ilvl w:val="0"/>
                <w:numId w:val="8"/>
              </w:numPr>
              <w:spacing w:after="0" w:line="240" w:lineRule="auto"/>
              <w:contextualSpacing/>
              <w:rPr>
                <w:rFonts w:ascii="Times New Roman" w:hAnsi="Times New Roman"/>
              </w:rPr>
            </w:pPr>
            <w:r w:rsidRPr="00D04744">
              <w:rPr>
                <w:rFonts w:ascii="Times New Roman" w:hAnsi="Times New Roman"/>
              </w:rPr>
              <w:t xml:space="preserve">час реакції </w:t>
            </w:r>
            <w:r w:rsidRPr="00D04744">
              <w:rPr>
                <w:rFonts w:ascii="Times New Roman" w:hAnsi="Times New Roman"/>
                <w:b/>
                <w:vertAlign w:val="superscript"/>
              </w:rPr>
              <w:t>1)</w:t>
            </w:r>
          </w:p>
        </w:tc>
        <w:tc>
          <w:tcPr>
            <w:tcW w:w="4380" w:type="dxa"/>
            <w:shd w:val="clear" w:color="auto" w:fill="auto"/>
          </w:tcPr>
          <w:p w14:paraId="740182B7" w14:textId="77777777" w:rsidR="004C1085" w:rsidRPr="00D04744" w:rsidRDefault="004C1085" w:rsidP="009A2636">
            <w:pPr>
              <w:contextualSpacing/>
              <w:jc w:val="center"/>
              <w:rPr>
                <w:rFonts w:ascii="Times New Roman" w:hAnsi="Times New Roman"/>
              </w:rPr>
            </w:pPr>
            <w:r w:rsidRPr="00D04744">
              <w:rPr>
                <w:rFonts w:ascii="Times New Roman" w:hAnsi="Times New Roman"/>
              </w:rPr>
              <w:t>30 хвилин (рекомендація)</w:t>
            </w:r>
          </w:p>
        </w:tc>
      </w:tr>
      <w:tr w:rsidR="004C1085" w:rsidRPr="00D04744" w14:paraId="362E2F55" w14:textId="77777777" w:rsidTr="009A2636">
        <w:trPr>
          <w:trHeight w:val="315"/>
        </w:trPr>
        <w:tc>
          <w:tcPr>
            <w:tcW w:w="4960" w:type="dxa"/>
            <w:shd w:val="clear" w:color="auto" w:fill="auto"/>
          </w:tcPr>
          <w:p w14:paraId="2666B796" w14:textId="77777777" w:rsidR="004C1085" w:rsidRPr="00D04744" w:rsidRDefault="004C1085" w:rsidP="009A2636">
            <w:pPr>
              <w:numPr>
                <w:ilvl w:val="0"/>
                <w:numId w:val="8"/>
              </w:numPr>
              <w:spacing w:after="0" w:line="240" w:lineRule="auto"/>
              <w:contextualSpacing/>
              <w:rPr>
                <w:rFonts w:ascii="Times New Roman" w:hAnsi="Times New Roman"/>
              </w:rPr>
            </w:pPr>
            <w:r w:rsidRPr="00D04744">
              <w:rPr>
                <w:rFonts w:ascii="Times New Roman" w:hAnsi="Times New Roman"/>
              </w:rPr>
              <w:t>час надання першої відповіді</w:t>
            </w:r>
          </w:p>
        </w:tc>
        <w:tc>
          <w:tcPr>
            <w:tcW w:w="4380" w:type="dxa"/>
            <w:shd w:val="clear" w:color="auto" w:fill="auto"/>
          </w:tcPr>
          <w:p w14:paraId="4D9DB4CE" w14:textId="77777777" w:rsidR="004C1085" w:rsidRPr="00D04744" w:rsidRDefault="004C1085" w:rsidP="009A2636">
            <w:pPr>
              <w:contextualSpacing/>
              <w:jc w:val="center"/>
              <w:rPr>
                <w:rFonts w:ascii="Times New Roman" w:hAnsi="Times New Roman"/>
              </w:rPr>
            </w:pPr>
            <w:r w:rsidRPr="00D04744">
              <w:rPr>
                <w:rFonts w:ascii="Times New Roman" w:hAnsi="Times New Roman"/>
              </w:rPr>
              <w:sym w:font="Symbol" w:char="00A3"/>
            </w:r>
            <w:r w:rsidRPr="00D04744">
              <w:rPr>
                <w:rFonts w:ascii="Times New Roman" w:hAnsi="Times New Roman"/>
              </w:rPr>
              <w:t xml:space="preserve"> 90 хвилин</w:t>
            </w:r>
          </w:p>
        </w:tc>
      </w:tr>
      <w:tr w:rsidR="004C1085" w:rsidRPr="00D04744" w14:paraId="5F4BF577" w14:textId="77777777" w:rsidTr="009A2636">
        <w:trPr>
          <w:trHeight w:val="360"/>
        </w:trPr>
        <w:tc>
          <w:tcPr>
            <w:tcW w:w="4960" w:type="dxa"/>
            <w:shd w:val="clear" w:color="auto" w:fill="auto"/>
          </w:tcPr>
          <w:p w14:paraId="24DAAA52" w14:textId="77777777" w:rsidR="004C1085" w:rsidRPr="00D04744" w:rsidRDefault="004C1085" w:rsidP="009A2636">
            <w:pPr>
              <w:numPr>
                <w:ilvl w:val="0"/>
                <w:numId w:val="8"/>
              </w:numPr>
              <w:spacing w:after="0" w:line="240" w:lineRule="auto"/>
              <w:contextualSpacing/>
              <w:rPr>
                <w:rFonts w:ascii="Times New Roman" w:hAnsi="Times New Roman"/>
              </w:rPr>
            </w:pPr>
            <w:r w:rsidRPr="00D04744">
              <w:rPr>
                <w:rFonts w:ascii="Times New Roman" w:hAnsi="Times New Roman"/>
              </w:rPr>
              <w:t xml:space="preserve">час надання проміжного рішення </w:t>
            </w:r>
            <w:r w:rsidRPr="00D04744">
              <w:rPr>
                <w:rFonts w:ascii="Times New Roman" w:hAnsi="Times New Roman"/>
                <w:b/>
                <w:vertAlign w:val="superscript"/>
              </w:rPr>
              <w:t>2)</w:t>
            </w:r>
            <w:r w:rsidRPr="00D04744">
              <w:rPr>
                <w:rFonts w:ascii="Times New Roman" w:hAnsi="Times New Roman"/>
                <w:vertAlign w:val="superscript"/>
              </w:rPr>
              <w:t xml:space="preserve"> </w:t>
            </w:r>
          </w:p>
        </w:tc>
        <w:tc>
          <w:tcPr>
            <w:tcW w:w="4380" w:type="dxa"/>
            <w:shd w:val="clear" w:color="auto" w:fill="auto"/>
            <w:vAlign w:val="center"/>
          </w:tcPr>
          <w:p w14:paraId="73C4C87A" w14:textId="77777777" w:rsidR="004C1085" w:rsidRPr="00D04744" w:rsidRDefault="004C1085" w:rsidP="009A2636">
            <w:pPr>
              <w:contextualSpacing/>
              <w:jc w:val="center"/>
              <w:rPr>
                <w:rFonts w:ascii="Times New Roman" w:hAnsi="Times New Roman"/>
              </w:rPr>
            </w:pPr>
            <w:r w:rsidRPr="00D04744">
              <w:rPr>
                <w:rFonts w:ascii="Times New Roman" w:hAnsi="Times New Roman"/>
              </w:rPr>
              <w:sym w:font="Symbol" w:char="00A3"/>
            </w:r>
            <w:r w:rsidRPr="00D04744">
              <w:rPr>
                <w:rFonts w:ascii="Times New Roman" w:hAnsi="Times New Roman"/>
              </w:rPr>
              <w:t xml:space="preserve"> 6 годин (якомога швидше)</w:t>
            </w:r>
          </w:p>
        </w:tc>
      </w:tr>
      <w:tr w:rsidR="004C1085" w:rsidRPr="00D04744" w14:paraId="54F6B57E" w14:textId="77777777" w:rsidTr="009A2636">
        <w:trPr>
          <w:trHeight w:val="367"/>
        </w:trPr>
        <w:tc>
          <w:tcPr>
            <w:tcW w:w="4960" w:type="dxa"/>
            <w:shd w:val="clear" w:color="auto" w:fill="auto"/>
          </w:tcPr>
          <w:p w14:paraId="0014CDE5" w14:textId="77777777" w:rsidR="004C1085" w:rsidRPr="00D04744" w:rsidRDefault="004C1085" w:rsidP="009A2636">
            <w:pPr>
              <w:numPr>
                <w:ilvl w:val="0"/>
                <w:numId w:val="8"/>
              </w:numPr>
              <w:spacing w:after="0" w:line="240" w:lineRule="auto"/>
              <w:contextualSpacing/>
              <w:rPr>
                <w:rFonts w:ascii="Times New Roman" w:hAnsi="Times New Roman"/>
              </w:rPr>
            </w:pPr>
            <w:r w:rsidRPr="00D04744">
              <w:rPr>
                <w:rFonts w:ascii="Times New Roman" w:hAnsi="Times New Roman"/>
              </w:rPr>
              <w:t>кінцеве рішення</w:t>
            </w:r>
          </w:p>
        </w:tc>
        <w:tc>
          <w:tcPr>
            <w:tcW w:w="4380" w:type="dxa"/>
            <w:shd w:val="clear" w:color="auto" w:fill="auto"/>
          </w:tcPr>
          <w:p w14:paraId="392B80BD" w14:textId="77777777" w:rsidR="004C1085" w:rsidRPr="00D04744" w:rsidRDefault="004C1085" w:rsidP="009A2636">
            <w:pPr>
              <w:contextualSpacing/>
              <w:jc w:val="center"/>
              <w:rPr>
                <w:rFonts w:ascii="Times New Roman" w:hAnsi="Times New Roman"/>
              </w:rPr>
            </w:pPr>
            <w:r w:rsidRPr="00D04744">
              <w:rPr>
                <w:rFonts w:ascii="Times New Roman" w:hAnsi="Times New Roman"/>
              </w:rPr>
              <w:t>Визначений час до 10 днів</w:t>
            </w:r>
          </w:p>
        </w:tc>
      </w:tr>
    </w:tbl>
    <w:p w14:paraId="2CFF8441" w14:textId="77777777" w:rsidR="004C1085" w:rsidRPr="00D04744" w:rsidRDefault="004C1085" w:rsidP="004C1085">
      <w:pPr>
        <w:tabs>
          <w:tab w:val="left" w:pos="142"/>
        </w:tabs>
        <w:contextualSpacing/>
        <w:jc w:val="both"/>
        <w:rPr>
          <w:rFonts w:ascii="Times New Roman" w:hAnsi="Times New Roman"/>
          <w:i/>
          <w:lang w:eastAsia="de-DE"/>
        </w:rPr>
      </w:pPr>
    </w:p>
    <w:p w14:paraId="61818A4A" w14:textId="77777777" w:rsidR="004C1085" w:rsidRPr="00D04744" w:rsidRDefault="004C1085" w:rsidP="004C1085">
      <w:pPr>
        <w:tabs>
          <w:tab w:val="left" w:pos="142"/>
        </w:tabs>
        <w:ind w:left="708"/>
        <w:contextualSpacing/>
        <w:jc w:val="both"/>
        <w:rPr>
          <w:rFonts w:ascii="Times New Roman" w:hAnsi="Times New Roman"/>
          <w:i/>
          <w:lang w:eastAsia="de-DE"/>
        </w:rPr>
      </w:pPr>
      <w:r w:rsidRPr="00D04744">
        <w:rPr>
          <w:rFonts w:ascii="Times New Roman" w:hAnsi="Times New Roman"/>
          <w:i/>
          <w:lang w:eastAsia="de-DE"/>
        </w:rPr>
        <w:t>Примітки:</w:t>
      </w:r>
    </w:p>
    <w:p w14:paraId="41A324D1" w14:textId="77777777" w:rsidR="004C1085" w:rsidRPr="00D04744" w:rsidRDefault="004C1085" w:rsidP="004C1085">
      <w:pPr>
        <w:tabs>
          <w:tab w:val="left" w:pos="142"/>
        </w:tabs>
        <w:ind w:left="708"/>
        <w:contextualSpacing/>
        <w:jc w:val="both"/>
        <w:rPr>
          <w:rFonts w:ascii="Times New Roman" w:hAnsi="Times New Roman"/>
          <w:i/>
          <w:lang w:eastAsia="de-DE"/>
        </w:rPr>
      </w:pPr>
      <w:r w:rsidRPr="00D04744">
        <w:rPr>
          <w:rFonts w:ascii="Times New Roman" w:hAnsi="Times New Roman"/>
          <w:i/>
          <w:lang w:eastAsia="de-DE"/>
        </w:rPr>
        <w:t>1) Якщо під час уточнень обставин аварійного становища, фахівці Виконавця та представники Замовника вирішать, що зазначене становище не впливає на працездатність системи в цілому та не є аварійним надання рекомендацій та вирішеня проблеми буде надано в робочій час в межах технічної допомоги.</w:t>
      </w:r>
    </w:p>
    <w:p w14:paraId="2AC845B0" w14:textId="77777777" w:rsidR="004C1085" w:rsidRPr="00D04744" w:rsidRDefault="004C1085" w:rsidP="004C1085">
      <w:pPr>
        <w:tabs>
          <w:tab w:val="left" w:pos="142"/>
        </w:tabs>
        <w:ind w:left="708"/>
        <w:contextualSpacing/>
        <w:jc w:val="both"/>
        <w:rPr>
          <w:rFonts w:ascii="Times New Roman" w:hAnsi="Times New Roman"/>
          <w:i/>
          <w:lang w:eastAsia="de-DE"/>
        </w:rPr>
      </w:pPr>
      <w:r w:rsidRPr="00D04744">
        <w:rPr>
          <w:rFonts w:ascii="Times New Roman" w:hAnsi="Times New Roman"/>
          <w:i/>
          <w:lang w:eastAsia="de-DE"/>
        </w:rPr>
        <w:t>2) Вищезазначений час надання рішення не включає час переїзду, якщо необхідна допомога на місці.</w:t>
      </w:r>
    </w:p>
    <w:p w14:paraId="602629A8" w14:textId="77777777" w:rsidR="004C1085" w:rsidRPr="00D04744" w:rsidRDefault="004C1085" w:rsidP="004C1085">
      <w:pPr>
        <w:tabs>
          <w:tab w:val="left" w:pos="142"/>
        </w:tabs>
        <w:contextualSpacing/>
        <w:jc w:val="both"/>
        <w:rPr>
          <w:rFonts w:ascii="Times New Roman" w:hAnsi="Times New Roman"/>
          <w:lang w:eastAsia="de-DE"/>
        </w:rPr>
      </w:pPr>
    </w:p>
    <w:p w14:paraId="3318FF21" w14:textId="77777777" w:rsidR="004C1085" w:rsidRPr="00D04744" w:rsidRDefault="004C1085" w:rsidP="004C1085">
      <w:pPr>
        <w:widowControl w:val="0"/>
        <w:tabs>
          <w:tab w:val="left" w:pos="142"/>
        </w:tabs>
        <w:ind w:firstLine="709"/>
        <w:contextualSpacing/>
        <w:jc w:val="both"/>
        <w:rPr>
          <w:rFonts w:ascii="Times New Roman" w:hAnsi="Times New Roman"/>
          <w:b/>
          <w:bCs/>
          <w:lang w:eastAsia="de-DE"/>
        </w:rPr>
      </w:pPr>
      <w:r w:rsidRPr="00D04744">
        <w:rPr>
          <w:rFonts w:ascii="Times New Roman" w:hAnsi="Times New Roman"/>
          <w:b/>
          <w:lang w:eastAsia="de-DE"/>
        </w:rPr>
        <w:t xml:space="preserve">1.5. </w:t>
      </w:r>
      <w:r w:rsidRPr="00D04744">
        <w:rPr>
          <w:rFonts w:ascii="Times New Roman" w:hAnsi="Times New Roman"/>
          <w:b/>
          <w:bCs/>
          <w:lang w:eastAsia="de-DE"/>
        </w:rPr>
        <w:t>Звернення в аварійних ситуаціях.</w:t>
      </w:r>
    </w:p>
    <w:p w14:paraId="61005A72" w14:textId="77777777" w:rsidR="004C1085" w:rsidRPr="00D04744" w:rsidRDefault="004C1085" w:rsidP="004C1085">
      <w:pPr>
        <w:tabs>
          <w:tab w:val="left" w:pos="142"/>
        </w:tabs>
        <w:contextualSpacing/>
        <w:jc w:val="both"/>
        <w:rPr>
          <w:rFonts w:ascii="Times New Roman" w:hAnsi="Times New Roman"/>
          <w:lang w:eastAsia="de-DE"/>
        </w:rPr>
      </w:pPr>
      <w:r w:rsidRPr="00D04744">
        <w:rPr>
          <w:rFonts w:ascii="Times New Roman" w:hAnsi="Times New Roman"/>
          <w:lang w:eastAsia="de-DE"/>
        </w:rPr>
        <w:tab/>
      </w:r>
      <w:r w:rsidRPr="00D04744">
        <w:rPr>
          <w:rFonts w:ascii="Times New Roman" w:hAnsi="Times New Roman"/>
          <w:lang w:eastAsia="de-DE"/>
        </w:rPr>
        <w:tab/>
        <w:t>Замовник послуг (фахівець Замовника) звертається до персоналу Виконавця у разі, коли персонал Замовника вже з’ясував, що випадок є аварійним. Персонал Замовника повинен надати наступну інформацію: місцезнаходження, ім’я та посаду фахівця, що звертається, номер для зворотного контакту, а також стислий опис проблеми.</w:t>
      </w:r>
    </w:p>
    <w:p w14:paraId="659AAFDD" w14:textId="77777777" w:rsidR="004C1085" w:rsidRPr="00D04744" w:rsidRDefault="004C1085" w:rsidP="004C1085">
      <w:pPr>
        <w:ind w:firstLine="708"/>
        <w:contextualSpacing/>
        <w:jc w:val="both"/>
        <w:rPr>
          <w:rFonts w:ascii="Times New Roman" w:hAnsi="Times New Roman"/>
        </w:rPr>
      </w:pPr>
      <w:r w:rsidRPr="00D04744">
        <w:rPr>
          <w:rFonts w:ascii="Times New Roman" w:hAnsi="Times New Roman"/>
        </w:rPr>
        <w:t xml:space="preserve">Фахівці Виконавця надають інструкції персоналу Замовника виконати певні дії для оперативного вирішення проблеми. Персонал Замовника проводить усунення аварійного становища на місці під керівництвом спеціалістів Виконавця. </w:t>
      </w:r>
    </w:p>
    <w:p w14:paraId="7A599310" w14:textId="77777777" w:rsidR="004C1085" w:rsidRPr="00D04744" w:rsidRDefault="004C1085" w:rsidP="004C1085">
      <w:pPr>
        <w:tabs>
          <w:tab w:val="left" w:pos="142"/>
        </w:tabs>
        <w:contextualSpacing/>
        <w:jc w:val="both"/>
        <w:rPr>
          <w:rFonts w:ascii="Times New Roman" w:hAnsi="Times New Roman"/>
          <w:lang w:eastAsia="de-DE"/>
        </w:rPr>
      </w:pPr>
      <w:r w:rsidRPr="00D04744">
        <w:rPr>
          <w:rFonts w:ascii="Times New Roman" w:hAnsi="Times New Roman"/>
          <w:lang w:eastAsia="de-DE"/>
        </w:rPr>
        <w:tab/>
      </w:r>
      <w:r w:rsidRPr="00D04744">
        <w:rPr>
          <w:rFonts w:ascii="Times New Roman" w:hAnsi="Times New Roman"/>
          <w:lang w:eastAsia="de-DE"/>
        </w:rPr>
        <w:tab/>
        <w:t xml:space="preserve">У разі необхідності, на вимогу фахівців Виконавця, контактна особа Замовника послуг, зазначена в запиті, повинна надавати додаткову інформацію у тому числі контакти фахівців та аварійних служб підрядних організацій, які надають послуги Замовнику (Інтернет-провайдери, оператори телекомунікаційної мережі тощо). Для надання кінцевого рішення зобов’язання Виконавця по термінах будуть автоматично подовжені на час, який необхідний Замовнику послуг для збору необхідної інформації або пріоритетність заявленої проблеми буде знижено. </w:t>
      </w:r>
    </w:p>
    <w:p w14:paraId="596BCE96" w14:textId="77777777" w:rsidR="004C1085" w:rsidRPr="00D04744" w:rsidRDefault="004C1085" w:rsidP="004C1085">
      <w:pPr>
        <w:tabs>
          <w:tab w:val="left" w:pos="142"/>
        </w:tabs>
        <w:contextualSpacing/>
        <w:jc w:val="both"/>
        <w:rPr>
          <w:rFonts w:ascii="Times New Roman" w:hAnsi="Times New Roman"/>
          <w:lang w:eastAsia="de-DE"/>
        </w:rPr>
      </w:pPr>
      <w:r w:rsidRPr="00D04744">
        <w:rPr>
          <w:rFonts w:ascii="Times New Roman" w:hAnsi="Times New Roman"/>
          <w:lang w:eastAsia="de-DE"/>
        </w:rPr>
        <w:tab/>
      </w:r>
      <w:r w:rsidRPr="00D04744">
        <w:rPr>
          <w:rFonts w:ascii="Times New Roman" w:hAnsi="Times New Roman"/>
          <w:lang w:eastAsia="de-DE"/>
        </w:rPr>
        <w:tab/>
        <w:t>В разі визначення проблеми в аварійному становищі підрядних організацій  (Інтернет-провайдери, оператори телекомунікаційної мережі тощо) комунікацію з ними до повного усунення аварійного становища здійснюють фахівці Замовника.</w:t>
      </w:r>
    </w:p>
    <w:p w14:paraId="17E14169" w14:textId="77777777" w:rsidR="004C1085" w:rsidRPr="00D04744" w:rsidRDefault="004C1085" w:rsidP="004C1085">
      <w:pPr>
        <w:tabs>
          <w:tab w:val="left" w:pos="142"/>
        </w:tabs>
        <w:contextualSpacing/>
        <w:jc w:val="both"/>
        <w:rPr>
          <w:rFonts w:ascii="Times New Roman" w:hAnsi="Times New Roman"/>
        </w:rPr>
      </w:pPr>
      <w:r w:rsidRPr="00D04744">
        <w:rPr>
          <w:rFonts w:ascii="Times New Roman" w:hAnsi="Times New Roman"/>
        </w:rPr>
        <w:tab/>
      </w:r>
      <w:r w:rsidRPr="00D04744">
        <w:rPr>
          <w:rFonts w:ascii="Times New Roman" w:hAnsi="Times New Roman"/>
        </w:rPr>
        <w:tab/>
        <w:t>При необхідності фахівці Замовника повинні під керівництвом фахівців Виконавця організувати віддалений доступ до програмно-апаратного комплексу ОДС-103 та повідомити Виконавцю тимчасові логін/пароль для доступу до системи.</w:t>
      </w:r>
    </w:p>
    <w:p w14:paraId="379728B8" w14:textId="77777777" w:rsidR="004C1085" w:rsidRPr="00D04744" w:rsidRDefault="004C1085" w:rsidP="004C1085">
      <w:pPr>
        <w:tabs>
          <w:tab w:val="left" w:pos="142"/>
        </w:tabs>
        <w:contextualSpacing/>
        <w:jc w:val="both"/>
        <w:rPr>
          <w:rFonts w:ascii="Times New Roman" w:hAnsi="Times New Roman"/>
        </w:rPr>
      </w:pPr>
      <w:r w:rsidRPr="00D04744">
        <w:rPr>
          <w:rFonts w:ascii="Times New Roman" w:hAnsi="Times New Roman"/>
        </w:rPr>
        <w:tab/>
      </w:r>
      <w:r w:rsidRPr="00D04744">
        <w:rPr>
          <w:rFonts w:ascii="Times New Roman" w:hAnsi="Times New Roman"/>
        </w:rPr>
        <w:tab/>
        <w:t>Якщо при усуненні аварійного становища буде  виявлене несправне обладнання, надати заміну цього обладнання, або відремонтувати повинен  Замовник</w:t>
      </w:r>
    </w:p>
    <w:p w14:paraId="3D01F0F0" w14:textId="77777777" w:rsidR="004C1085" w:rsidRPr="006F1E9F" w:rsidRDefault="004C1085" w:rsidP="004C1085">
      <w:pPr>
        <w:pStyle w:val="1"/>
        <w:numPr>
          <w:ilvl w:val="0"/>
          <w:numId w:val="9"/>
        </w:numPr>
        <w:autoSpaceDE w:val="0"/>
        <w:autoSpaceDN w:val="0"/>
        <w:spacing w:before="0" w:after="0"/>
        <w:contextualSpacing/>
        <w:jc w:val="center"/>
        <w:rPr>
          <w:rFonts w:ascii="Times New Roman" w:hAnsi="Times New Roman"/>
          <w:sz w:val="28"/>
          <w:szCs w:val="28"/>
        </w:rPr>
      </w:pPr>
      <w:bookmarkStart w:id="227" w:name="_Toc245267743"/>
      <w:r w:rsidRPr="00D04744">
        <w:rPr>
          <w:rFonts w:ascii="Times New Roman" w:hAnsi="Times New Roman"/>
          <w:sz w:val="28"/>
          <w:szCs w:val="28"/>
        </w:rPr>
        <w:t>Технічна допомога</w:t>
      </w:r>
    </w:p>
    <w:p w14:paraId="0E84F5B7" w14:textId="77777777" w:rsidR="004C1085" w:rsidRPr="00D04744" w:rsidRDefault="004C1085" w:rsidP="004C1085">
      <w:pPr>
        <w:tabs>
          <w:tab w:val="left" w:pos="142"/>
        </w:tabs>
        <w:contextualSpacing/>
        <w:jc w:val="both"/>
        <w:rPr>
          <w:rFonts w:ascii="Times New Roman" w:hAnsi="Times New Roman"/>
          <w:b/>
        </w:rPr>
      </w:pPr>
      <w:bookmarkStart w:id="228" w:name="_Toc91565953"/>
      <w:bookmarkStart w:id="229" w:name="_Toc99507581"/>
      <w:r w:rsidRPr="00D04744">
        <w:rPr>
          <w:rFonts w:ascii="Times New Roman" w:hAnsi="Times New Roman"/>
          <w:b/>
        </w:rPr>
        <w:tab/>
      </w:r>
      <w:r w:rsidRPr="00D04744">
        <w:rPr>
          <w:rFonts w:ascii="Times New Roman" w:hAnsi="Times New Roman"/>
          <w:b/>
        </w:rPr>
        <w:tab/>
        <w:t>2.1.</w:t>
      </w:r>
      <w:r w:rsidRPr="00D04744">
        <w:rPr>
          <w:rFonts w:ascii="Times New Roman" w:hAnsi="Times New Roman"/>
          <w:b/>
        </w:rPr>
        <w:tab/>
        <w:t>Вступ</w:t>
      </w:r>
    </w:p>
    <w:p w14:paraId="1DD32EBF" w14:textId="77777777" w:rsidR="004C1085" w:rsidRPr="00D04744" w:rsidRDefault="004C1085" w:rsidP="004C1085">
      <w:pPr>
        <w:tabs>
          <w:tab w:val="left" w:pos="142"/>
        </w:tabs>
        <w:contextualSpacing/>
        <w:jc w:val="both"/>
        <w:rPr>
          <w:rFonts w:ascii="Times New Roman" w:hAnsi="Times New Roman"/>
        </w:rPr>
      </w:pPr>
      <w:r w:rsidRPr="00D04744">
        <w:rPr>
          <w:rFonts w:ascii="Times New Roman" w:hAnsi="Times New Roman"/>
        </w:rPr>
        <w:tab/>
      </w:r>
      <w:r w:rsidRPr="00D04744">
        <w:rPr>
          <w:rFonts w:ascii="Times New Roman" w:hAnsi="Times New Roman"/>
        </w:rPr>
        <w:tab/>
        <w:t>Технічна допомога забезпечує швидкий зв’язок з технічним персоналом Виконавця щодо загальних та некритичних питань роботи програмно-апаратного комплексу ОДС-103, її обслуговування та конфігурації. Спеціалісти Виконавця надають відповіді, пояснення та рекомендації у відповідь на запити Замовника послуг, якщо Замовник послуг самостійно не знайшов рішення.</w:t>
      </w:r>
    </w:p>
    <w:p w14:paraId="49B510E1" w14:textId="77777777" w:rsidR="004C1085" w:rsidRPr="00D04744" w:rsidRDefault="004C1085" w:rsidP="004C1085">
      <w:pPr>
        <w:tabs>
          <w:tab w:val="left" w:pos="142"/>
        </w:tabs>
        <w:contextualSpacing/>
        <w:jc w:val="both"/>
        <w:rPr>
          <w:rFonts w:ascii="Times New Roman" w:hAnsi="Times New Roman"/>
        </w:rPr>
      </w:pPr>
    </w:p>
    <w:p w14:paraId="42556A1F" w14:textId="77777777" w:rsidR="004C1085" w:rsidRPr="00D04744" w:rsidRDefault="004C1085" w:rsidP="004C1085">
      <w:pPr>
        <w:tabs>
          <w:tab w:val="left" w:pos="142"/>
        </w:tabs>
        <w:contextualSpacing/>
        <w:jc w:val="both"/>
        <w:rPr>
          <w:rFonts w:ascii="Times New Roman" w:hAnsi="Times New Roman"/>
          <w:b/>
        </w:rPr>
      </w:pPr>
      <w:r w:rsidRPr="00D04744">
        <w:rPr>
          <w:rFonts w:ascii="Times New Roman" w:hAnsi="Times New Roman"/>
          <w:b/>
        </w:rPr>
        <w:tab/>
      </w:r>
      <w:r w:rsidRPr="00D04744">
        <w:rPr>
          <w:rFonts w:ascii="Times New Roman" w:hAnsi="Times New Roman"/>
          <w:b/>
        </w:rPr>
        <w:tab/>
        <w:t>2.2 Забезпечення належних засобів зв’язку для отримання запитів Замовника послуг.</w:t>
      </w:r>
    </w:p>
    <w:p w14:paraId="61D4EDB1" w14:textId="77777777" w:rsidR="004C1085" w:rsidRPr="00D04744" w:rsidRDefault="004C1085" w:rsidP="004C1085">
      <w:pPr>
        <w:tabs>
          <w:tab w:val="left" w:pos="142"/>
        </w:tabs>
        <w:contextualSpacing/>
        <w:jc w:val="both"/>
        <w:rPr>
          <w:rFonts w:ascii="Times New Roman" w:hAnsi="Times New Roman"/>
        </w:rPr>
      </w:pPr>
      <w:r w:rsidRPr="00D04744">
        <w:rPr>
          <w:rFonts w:ascii="Times New Roman" w:hAnsi="Times New Roman"/>
        </w:rPr>
        <w:tab/>
      </w:r>
      <w:r w:rsidRPr="00D04744">
        <w:rPr>
          <w:rFonts w:ascii="Times New Roman" w:hAnsi="Times New Roman"/>
        </w:rPr>
        <w:tab/>
        <w:t xml:space="preserve">Для отримання запитів на технічну допомогу Замовника  Виконавець підтримує в робочому стані засоби зв’язку. Надання технічної допомоги здійснюється в робочий час. Для зручності роботи та збереження архіву запитів рекомендовано оформлювати запити на технічну допомогу через інформаційну систему </w:t>
      </w:r>
      <w:r w:rsidRPr="00D04744">
        <w:rPr>
          <w:rFonts w:ascii="Times New Roman" w:hAnsi="Times New Roman"/>
          <w:lang w:val="en-GB"/>
        </w:rPr>
        <w:t>HelpDesk</w:t>
      </w:r>
      <w:r w:rsidRPr="00D04744">
        <w:rPr>
          <w:rFonts w:ascii="Times New Roman" w:hAnsi="Times New Roman"/>
        </w:rPr>
        <w:t xml:space="preserve">, яка доступна за посиланням _____________________________________. </w:t>
      </w:r>
    </w:p>
    <w:p w14:paraId="40AF959D" w14:textId="77777777" w:rsidR="004C1085" w:rsidRPr="00D04744" w:rsidRDefault="004C1085" w:rsidP="004C1085">
      <w:pPr>
        <w:tabs>
          <w:tab w:val="left" w:pos="142"/>
        </w:tabs>
        <w:contextualSpacing/>
        <w:jc w:val="both"/>
        <w:rPr>
          <w:rFonts w:ascii="Times New Roman" w:hAnsi="Times New Roman"/>
        </w:rPr>
      </w:pPr>
    </w:p>
    <w:p w14:paraId="2B0B7A9C" w14:textId="77777777" w:rsidR="004C1085" w:rsidRPr="00D04744" w:rsidRDefault="004C1085" w:rsidP="004C1085">
      <w:pPr>
        <w:ind w:firstLine="709"/>
        <w:contextualSpacing/>
        <w:jc w:val="both"/>
        <w:rPr>
          <w:rFonts w:ascii="Times New Roman" w:hAnsi="Times New Roman"/>
          <w:b/>
        </w:rPr>
      </w:pPr>
      <w:r w:rsidRPr="00D04744">
        <w:rPr>
          <w:rFonts w:ascii="Times New Roman" w:hAnsi="Times New Roman"/>
          <w:b/>
        </w:rPr>
        <w:t>2.3 Приклади запитів на технічну допомогу:</w:t>
      </w:r>
    </w:p>
    <w:p w14:paraId="726B6C97" w14:textId="77777777" w:rsidR="004C1085" w:rsidRPr="00D04744" w:rsidRDefault="004C1085" w:rsidP="004C1085">
      <w:pPr>
        <w:tabs>
          <w:tab w:val="left" w:pos="142"/>
        </w:tabs>
        <w:ind w:left="708"/>
        <w:contextualSpacing/>
        <w:jc w:val="both"/>
        <w:rPr>
          <w:rFonts w:ascii="Times New Roman" w:hAnsi="Times New Roman"/>
        </w:rPr>
      </w:pPr>
      <w:r w:rsidRPr="00D04744">
        <w:rPr>
          <w:rFonts w:ascii="Times New Roman" w:hAnsi="Times New Roman"/>
        </w:rPr>
        <w:t>•</w:t>
      </w:r>
      <w:r w:rsidRPr="00D04744">
        <w:rPr>
          <w:rFonts w:ascii="Times New Roman" w:hAnsi="Times New Roman"/>
        </w:rPr>
        <w:tab/>
        <w:t>консультації фахівців  Замовника з загальних питань експлуатації ОДС-103;</w:t>
      </w:r>
    </w:p>
    <w:p w14:paraId="1E31C65B" w14:textId="77777777" w:rsidR="004C1085" w:rsidRPr="00D04744" w:rsidRDefault="004C1085" w:rsidP="004C1085">
      <w:pPr>
        <w:tabs>
          <w:tab w:val="left" w:pos="142"/>
        </w:tabs>
        <w:ind w:left="708"/>
        <w:contextualSpacing/>
        <w:jc w:val="both"/>
        <w:rPr>
          <w:rFonts w:ascii="Times New Roman" w:hAnsi="Times New Roman"/>
        </w:rPr>
      </w:pPr>
      <w:r w:rsidRPr="00D04744">
        <w:rPr>
          <w:rFonts w:ascii="Times New Roman" w:hAnsi="Times New Roman"/>
        </w:rPr>
        <w:lastRenderedPageBreak/>
        <w:t>•</w:t>
      </w:r>
      <w:r w:rsidRPr="00D04744">
        <w:rPr>
          <w:rFonts w:ascii="Times New Roman" w:hAnsi="Times New Roman"/>
        </w:rPr>
        <w:tab/>
        <w:t>відповіді на технічні питання, що стосуються комутаційної систем «Дніпро-МТ»;</w:t>
      </w:r>
    </w:p>
    <w:p w14:paraId="7693614E" w14:textId="77777777" w:rsidR="004C1085" w:rsidRPr="00D04744" w:rsidRDefault="004C1085" w:rsidP="004C1085">
      <w:pPr>
        <w:tabs>
          <w:tab w:val="left" w:pos="142"/>
        </w:tabs>
        <w:ind w:left="708"/>
        <w:contextualSpacing/>
        <w:jc w:val="both"/>
        <w:rPr>
          <w:rFonts w:ascii="Times New Roman" w:hAnsi="Times New Roman"/>
        </w:rPr>
      </w:pPr>
      <w:r w:rsidRPr="00D04744">
        <w:rPr>
          <w:rFonts w:ascii="Times New Roman" w:hAnsi="Times New Roman"/>
        </w:rPr>
        <w:t>•</w:t>
      </w:r>
      <w:r w:rsidRPr="00D04744">
        <w:rPr>
          <w:rFonts w:ascii="Times New Roman" w:hAnsi="Times New Roman"/>
        </w:rPr>
        <w:tab/>
        <w:t>технічна допомога щодо налаштування спеціалізованого програмного забезпечення, різноманітних баз даних;</w:t>
      </w:r>
    </w:p>
    <w:p w14:paraId="2A924306" w14:textId="2475281B" w:rsidR="004C1085" w:rsidRPr="00D04744" w:rsidRDefault="004C1085" w:rsidP="004C1085">
      <w:pPr>
        <w:tabs>
          <w:tab w:val="left" w:pos="142"/>
        </w:tabs>
        <w:ind w:left="708"/>
        <w:contextualSpacing/>
        <w:jc w:val="both"/>
        <w:rPr>
          <w:rFonts w:ascii="Times New Roman" w:hAnsi="Times New Roman"/>
        </w:rPr>
      </w:pPr>
      <w:r w:rsidRPr="00D04744">
        <w:rPr>
          <w:rFonts w:ascii="Times New Roman" w:hAnsi="Times New Roman"/>
        </w:rPr>
        <w:t>•</w:t>
      </w:r>
      <w:r w:rsidRPr="00D04744">
        <w:rPr>
          <w:rFonts w:ascii="Times New Roman" w:hAnsi="Times New Roman"/>
        </w:rPr>
        <w:tab/>
        <w:t>видача рекомендацій фахівцям Замовника з раціонального використання  можливостей програмно-апаратного комплексу станції ОДС-103, підвищення експлуатаційних та функціональних характеристик;</w:t>
      </w:r>
    </w:p>
    <w:p w14:paraId="48220051" w14:textId="77777777" w:rsidR="004C1085" w:rsidRPr="00D04744" w:rsidRDefault="004C1085" w:rsidP="004C1085">
      <w:pPr>
        <w:tabs>
          <w:tab w:val="left" w:pos="142"/>
        </w:tabs>
        <w:contextualSpacing/>
        <w:jc w:val="both"/>
        <w:rPr>
          <w:rFonts w:ascii="Times New Roman" w:hAnsi="Times New Roman"/>
        </w:rPr>
      </w:pPr>
    </w:p>
    <w:p w14:paraId="5B72F3AC" w14:textId="77777777" w:rsidR="004C1085" w:rsidRPr="00D04744" w:rsidRDefault="004C1085" w:rsidP="004C1085">
      <w:pPr>
        <w:tabs>
          <w:tab w:val="left" w:pos="142"/>
        </w:tabs>
        <w:contextualSpacing/>
        <w:jc w:val="both"/>
        <w:rPr>
          <w:rFonts w:ascii="Times New Roman" w:hAnsi="Times New Roman"/>
          <w:b/>
        </w:rPr>
      </w:pPr>
      <w:r w:rsidRPr="00D04744">
        <w:rPr>
          <w:rFonts w:ascii="Times New Roman" w:hAnsi="Times New Roman"/>
          <w:b/>
        </w:rPr>
        <w:tab/>
      </w:r>
      <w:r w:rsidRPr="00D04744">
        <w:rPr>
          <w:rFonts w:ascii="Times New Roman" w:hAnsi="Times New Roman"/>
          <w:b/>
        </w:rPr>
        <w:tab/>
        <w:t>2.4 Запити Замовника на технічну допомогу та їх супровід.</w:t>
      </w:r>
    </w:p>
    <w:p w14:paraId="63FAFBED" w14:textId="77777777" w:rsidR="004C1085" w:rsidRPr="00D04744" w:rsidRDefault="004C1085" w:rsidP="004C1085">
      <w:pPr>
        <w:tabs>
          <w:tab w:val="left" w:pos="142"/>
        </w:tabs>
        <w:contextualSpacing/>
        <w:jc w:val="both"/>
        <w:rPr>
          <w:rFonts w:ascii="Times New Roman" w:hAnsi="Times New Roman"/>
        </w:rPr>
      </w:pPr>
      <w:r w:rsidRPr="00D04744">
        <w:rPr>
          <w:rFonts w:ascii="Times New Roman" w:hAnsi="Times New Roman"/>
        </w:rPr>
        <w:tab/>
      </w:r>
      <w:r w:rsidRPr="00D04744">
        <w:rPr>
          <w:rFonts w:ascii="Times New Roman" w:hAnsi="Times New Roman"/>
        </w:rPr>
        <w:tab/>
        <w:t>Для отримання допомоги щодо технічних питань, пов'язаних з роботою програмно-апаратного комплексу ОДС 103, персонал Замовника разом із запитом Замовник послуг повинен надати наступну інформацію:</w:t>
      </w:r>
    </w:p>
    <w:p w14:paraId="2E9FA943" w14:textId="77777777" w:rsidR="004C1085" w:rsidRPr="00D04744" w:rsidRDefault="004C1085" w:rsidP="004C1085">
      <w:pPr>
        <w:tabs>
          <w:tab w:val="left" w:pos="142"/>
        </w:tabs>
        <w:ind w:left="708"/>
        <w:contextualSpacing/>
        <w:jc w:val="both"/>
        <w:rPr>
          <w:rFonts w:ascii="Times New Roman" w:hAnsi="Times New Roman"/>
        </w:rPr>
      </w:pPr>
      <w:r w:rsidRPr="00D04744">
        <w:rPr>
          <w:rFonts w:ascii="Times New Roman" w:hAnsi="Times New Roman"/>
        </w:rPr>
        <w:t>·</w:t>
      </w:r>
      <w:r w:rsidRPr="00D04744">
        <w:rPr>
          <w:rFonts w:ascii="Times New Roman" w:hAnsi="Times New Roman"/>
        </w:rPr>
        <w:tab/>
        <w:t>Назва Замовника послуг;</w:t>
      </w:r>
    </w:p>
    <w:p w14:paraId="3E2D33F9" w14:textId="77777777" w:rsidR="004C1085" w:rsidRPr="00D04744" w:rsidRDefault="004C1085" w:rsidP="004C1085">
      <w:pPr>
        <w:tabs>
          <w:tab w:val="left" w:pos="142"/>
        </w:tabs>
        <w:ind w:left="708"/>
        <w:contextualSpacing/>
        <w:jc w:val="both"/>
        <w:rPr>
          <w:rFonts w:ascii="Times New Roman" w:hAnsi="Times New Roman"/>
        </w:rPr>
      </w:pPr>
      <w:r w:rsidRPr="00D04744">
        <w:rPr>
          <w:rFonts w:ascii="Times New Roman" w:hAnsi="Times New Roman"/>
        </w:rPr>
        <w:t>·</w:t>
      </w:r>
      <w:r w:rsidRPr="00D04744">
        <w:rPr>
          <w:rFonts w:ascii="Times New Roman" w:hAnsi="Times New Roman"/>
        </w:rPr>
        <w:tab/>
        <w:t>Відповідальна контактна особа, номер телефону й адреса електронної пошти;</w:t>
      </w:r>
    </w:p>
    <w:p w14:paraId="672FBFFB" w14:textId="77777777" w:rsidR="004C1085" w:rsidRPr="00D04744" w:rsidRDefault="004C1085" w:rsidP="004C1085">
      <w:pPr>
        <w:tabs>
          <w:tab w:val="left" w:pos="142"/>
        </w:tabs>
        <w:ind w:left="708"/>
        <w:contextualSpacing/>
        <w:jc w:val="both"/>
        <w:rPr>
          <w:rFonts w:ascii="Times New Roman" w:hAnsi="Times New Roman"/>
        </w:rPr>
      </w:pPr>
      <w:r w:rsidRPr="00D04744">
        <w:rPr>
          <w:rFonts w:ascii="Times New Roman" w:hAnsi="Times New Roman"/>
        </w:rPr>
        <w:t>·</w:t>
      </w:r>
      <w:r w:rsidRPr="00D04744">
        <w:rPr>
          <w:rFonts w:ascii="Times New Roman" w:hAnsi="Times New Roman"/>
        </w:rPr>
        <w:tab/>
        <w:t xml:space="preserve">Короткий опис запиту. </w:t>
      </w:r>
    </w:p>
    <w:p w14:paraId="2DE4E8EF" w14:textId="77777777" w:rsidR="004C1085" w:rsidRPr="00D04744" w:rsidRDefault="004C1085" w:rsidP="004C1085">
      <w:pPr>
        <w:tabs>
          <w:tab w:val="left" w:pos="142"/>
        </w:tabs>
        <w:contextualSpacing/>
        <w:jc w:val="both"/>
        <w:rPr>
          <w:rFonts w:ascii="Times New Roman" w:hAnsi="Times New Roman"/>
        </w:rPr>
      </w:pPr>
      <w:r w:rsidRPr="00D04744">
        <w:rPr>
          <w:rFonts w:ascii="Times New Roman" w:hAnsi="Times New Roman"/>
        </w:rPr>
        <w:tab/>
      </w:r>
      <w:r w:rsidRPr="00D04744">
        <w:rPr>
          <w:rFonts w:ascii="Times New Roman" w:hAnsi="Times New Roman"/>
        </w:rPr>
        <w:tab/>
        <w:t>Фахівці Виконавця здійснюють попередній аналіз запиту, зв'язується з контактною особою Замовника для одержання додаткової інформації і надають первинну інформацію. Фахівці Виконавця аналізують запит, всю додаткову інформацію і надають контактній особі Замовника коментар чи повну відповідь.</w:t>
      </w:r>
      <w:r w:rsidRPr="00D04744">
        <w:rPr>
          <w:rFonts w:ascii="Times New Roman" w:hAnsi="Times New Roman"/>
        </w:rPr>
        <w:tab/>
        <w:t>На отримані запити відповідь дається, як правило, за допомогою тих самих засобів зв'язку, по яких вони були отримані. Виконавець  веде архів  запитів Замовника Послуг .</w:t>
      </w:r>
    </w:p>
    <w:p w14:paraId="41C8F01E" w14:textId="77777777" w:rsidR="004C1085" w:rsidRPr="00D04744" w:rsidRDefault="004C1085" w:rsidP="004C1085">
      <w:pPr>
        <w:tabs>
          <w:tab w:val="left" w:pos="142"/>
        </w:tabs>
        <w:contextualSpacing/>
        <w:jc w:val="both"/>
        <w:rPr>
          <w:rFonts w:ascii="Times New Roman" w:hAnsi="Times New Roman"/>
        </w:rPr>
      </w:pPr>
    </w:p>
    <w:p w14:paraId="54B079D3" w14:textId="77777777" w:rsidR="004C1085" w:rsidRPr="00D04744" w:rsidRDefault="004C1085" w:rsidP="004C1085">
      <w:pPr>
        <w:tabs>
          <w:tab w:val="left" w:pos="142"/>
        </w:tabs>
        <w:contextualSpacing/>
        <w:jc w:val="center"/>
        <w:rPr>
          <w:rFonts w:ascii="Times New Roman" w:hAnsi="Times New Roman"/>
          <w:b/>
          <w:bCs/>
          <w:sz w:val="28"/>
          <w:szCs w:val="28"/>
        </w:rPr>
      </w:pPr>
      <w:r w:rsidRPr="00D04744">
        <w:rPr>
          <w:rFonts w:ascii="Times New Roman" w:hAnsi="Times New Roman"/>
          <w:b/>
          <w:bCs/>
          <w:sz w:val="28"/>
          <w:szCs w:val="28"/>
        </w:rPr>
        <w:t xml:space="preserve">3.Технічна допомога на об’єкті </w:t>
      </w:r>
    </w:p>
    <w:p w14:paraId="26AA2207" w14:textId="3D9069FA" w:rsidR="004C1085" w:rsidRPr="004C1085" w:rsidRDefault="004C1085" w:rsidP="004C1085">
      <w:pPr>
        <w:tabs>
          <w:tab w:val="left" w:pos="142"/>
        </w:tabs>
        <w:contextualSpacing/>
        <w:jc w:val="center"/>
        <w:rPr>
          <w:rFonts w:ascii="Times New Roman" w:hAnsi="Times New Roman"/>
          <w:b/>
          <w:sz w:val="28"/>
          <w:szCs w:val="28"/>
          <w:lang w:eastAsia="de-DE"/>
        </w:rPr>
      </w:pPr>
      <w:r w:rsidRPr="00D04744">
        <w:rPr>
          <w:rFonts w:ascii="Times New Roman" w:hAnsi="Times New Roman"/>
          <w:b/>
          <w:bCs/>
          <w:sz w:val="28"/>
          <w:szCs w:val="28"/>
        </w:rPr>
        <w:t>в разі аварійного становища</w:t>
      </w:r>
    </w:p>
    <w:p w14:paraId="67E836F0" w14:textId="77777777" w:rsidR="004C1085" w:rsidRPr="00D04744" w:rsidRDefault="004C1085" w:rsidP="004C1085">
      <w:pPr>
        <w:tabs>
          <w:tab w:val="left" w:pos="142"/>
        </w:tabs>
        <w:contextualSpacing/>
        <w:jc w:val="both"/>
        <w:rPr>
          <w:rFonts w:ascii="Times New Roman" w:hAnsi="Times New Roman"/>
          <w:b/>
          <w:bCs/>
          <w:lang w:eastAsia="de-DE"/>
        </w:rPr>
      </w:pPr>
      <w:r w:rsidRPr="00D04744">
        <w:rPr>
          <w:rFonts w:ascii="Times New Roman" w:hAnsi="Times New Roman"/>
          <w:b/>
          <w:lang w:eastAsia="de-DE"/>
        </w:rPr>
        <w:tab/>
      </w:r>
      <w:r w:rsidRPr="00D04744">
        <w:rPr>
          <w:rFonts w:ascii="Times New Roman" w:hAnsi="Times New Roman"/>
          <w:b/>
          <w:lang w:eastAsia="de-DE"/>
        </w:rPr>
        <w:tab/>
        <w:t>3.1 Загальні положення</w:t>
      </w:r>
      <w:bookmarkEnd w:id="228"/>
      <w:bookmarkEnd w:id="229"/>
      <w:r w:rsidRPr="00D04744">
        <w:rPr>
          <w:rFonts w:ascii="Times New Roman" w:hAnsi="Times New Roman"/>
          <w:b/>
          <w:bCs/>
          <w:lang w:eastAsia="de-DE"/>
        </w:rPr>
        <w:t>.</w:t>
      </w:r>
    </w:p>
    <w:p w14:paraId="52909191" w14:textId="77777777" w:rsidR="004C1085" w:rsidRPr="00D04744" w:rsidRDefault="004C1085" w:rsidP="004C1085">
      <w:pPr>
        <w:tabs>
          <w:tab w:val="left" w:pos="142"/>
        </w:tabs>
        <w:contextualSpacing/>
        <w:jc w:val="both"/>
        <w:rPr>
          <w:rFonts w:ascii="Times New Roman" w:hAnsi="Times New Roman"/>
          <w:lang w:eastAsia="de-DE"/>
        </w:rPr>
      </w:pPr>
      <w:r w:rsidRPr="00D04744">
        <w:rPr>
          <w:rFonts w:ascii="Times New Roman" w:hAnsi="Times New Roman"/>
          <w:bCs/>
          <w:lang w:eastAsia="de-DE"/>
        </w:rPr>
        <w:tab/>
      </w:r>
      <w:r w:rsidRPr="00D04744">
        <w:rPr>
          <w:rFonts w:ascii="Times New Roman" w:hAnsi="Times New Roman"/>
          <w:bCs/>
          <w:lang w:eastAsia="de-DE"/>
        </w:rPr>
        <w:tab/>
        <w:t>У</w:t>
      </w:r>
      <w:r w:rsidRPr="00D04744">
        <w:rPr>
          <w:rFonts w:ascii="Times New Roman" w:hAnsi="Times New Roman"/>
          <w:b/>
          <w:bCs/>
          <w:lang w:eastAsia="de-DE"/>
        </w:rPr>
        <w:t xml:space="preserve"> </w:t>
      </w:r>
      <w:r w:rsidRPr="00D04744">
        <w:rPr>
          <w:rFonts w:ascii="Times New Roman" w:hAnsi="Times New Roman"/>
          <w:lang w:eastAsia="de-DE"/>
        </w:rPr>
        <w:t xml:space="preserve">випадку виникнення надзвичайних аварійних ситуацій, в разі неможливості усунення проблеми спеціалістами Замовника під віддаленим керуванням фахівців Виконавця, </w:t>
      </w:r>
      <w:r w:rsidRPr="00D04744">
        <w:rPr>
          <w:rFonts w:ascii="Times New Roman" w:hAnsi="Times New Roman"/>
          <w:b/>
          <w:lang w:eastAsia="de-DE"/>
        </w:rPr>
        <w:t>за попереднім узгодженням</w:t>
      </w:r>
      <w:r w:rsidRPr="00D04744">
        <w:rPr>
          <w:rFonts w:ascii="Times New Roman" w:hAnsi="Times New Roman"/>
          <w:lang w:eastAsia="de-DE"/>
        </w:rPr>
        <w:t>, персонал Виконавця п</w:t>
      </w:r>
      <w:bookmarkStart w:id="230" w:name="_Toc91565954"/>
      <w:bookmarkStart w:id="231" w:name="_Toc99507582"/>
      <w:r w:rsidRPr="00D04744">
        <w:rPr>
          <w:rFonts w:ascii="Times New Roman" w:hAnsi="Times New Roman"/>
          <w:lang w:eastAsia="de-DE"/>
        </w:rPr>
        <w:t>рибуває на місце аварії особисто.</w:t>
      </w:r>
    </w:p>
    <w:p w14:paraId="0F2D5599" w14:textId="77777777" w:rsidR="004C1085" w:rsidRPr="00D04744" w:rsidRDefault="004C1085" w:rsidP="004C1085">
      <w:pPr>
        <w:tabs>
          <w:tab w:val="left" w:pos="142"/>
        </w:tabs>
        <w:contextualSpacing/>
        <w:jc w:val="both"/>
        <w:rPr>
          <w:rFonts w:ascii="Times New Roman" w:hAnsi="Times New Roman"/>
          <w:b/>
          <w:bCs/>
          <w:lang w:eastAsia="de-DE"/>
        </w:rPr>
      </w:pPr>
      <w:r w:rsidRPr="00D04744">
        <w:rPr>
          <w:rFonts w:ascii="Times New Roman" w:hAnsi="Times New Roman"/>
          <w:b/>
          <w:lang w:eastAsia="de-DE"/>
        </w:rPr>
        <w:tab/>
      </w:r>
      <w:r w:rsidRPr="00D04744">
        <w:rPr>
          <w:rFonts w:ascii="Times New Roman" w:hAnsi="Times New Roman"/>
          <w:b/>
          <w:lang w:eastAsia="de-DE"/>
        </w:rPr>
        <w:tab/>
        <w:t>3.2</w:t>
      </w:r>
      <w:r w:rsidRPr="00D04744">
        <w:rPr>
          <w:rFonts w:ascii="Times New Roman" w:hAnsi="Times New Roman"/>
          <w:b/>
          <w:lang w:eastAsia="de-DE"/>
        </w:rPr>
        <w:tab/>
      </w:r>
      <w:r w:rsidRPr="00D04744">
        <w:rPr>
          <w:rFonts w:ascii="Times New Roman" w:hAnsi="Times New Roman"/>
          <w:b/>
          <w:bCs/>
          <w:lang w:eastAsia="de-DE"/>
        </w:rPr>
        <w:t>Забезпечення доступу до комплектів запасних частин (забезпечується Замовником послуг)</w:t>
      </w:r>
      <w:bookmarkEnd w:id="230"/>
      <w:bookmarkEnd w:id="231"/>
      <w:r w:rsidRPr="00D04744">
        <w:rPr>
          <w:rFonts w:ascii="Times New Roman" w:hAnsi="Times New Roman"/>
          <w:b/>
          <w:bCs/>
          <w:lang w:eastAsia="de-DE"/>
        </w:rPr>
        <w:t>.</w:t>
      </w:r>
    </w:p>
    <w:p w14:paraId="593993F7" w14:textId="77777777" w:rsidR="004C1085" w:rsidRPr="00D04744" w:rsidRDefault="004C1085" w:rsidP="004C1085">
      <w:pPr>
        <w:tabs>
          <w:tab w:val="left" w:pos="142"/>
        </w:tabs>
        <w:contextualSpacing/>
        <w:jc w:val="both"/>
        <w:rPr>
          <w:rFonts w:ascii="Times New Roman" w:hAnsi="Times New Roman"/>
          <w:lang w:eastAsia="de-DE"/>
        </w:rPr>
      </w:pPr>
      <w:r w:rsidRPr="00D04744">
        <w:rPr>
          <w:rFonts w:ascii="Times New Roman" w:hAnsi="Times New Roman"/>
          <w:lang w:eastAsia="de-DE"/>
        </w:rPr>
        <w:tab/>
      </w:r>
      <w:r w:rsidRPr="00D04744">
        <w:rPr>
          <w:rFonts w:ascii="Times New Roman" w:hAnsi="Times New Roman"/>
          <w:lang w:eastAsia="de-DE"/>
        </w:rPr>
        <w:tab/>
        <w:t>Виконавець  повинен мати запасні частини та матеріали в розмірі 10% від поставленого та змонтованого  телекомунікаційного обладнання серверної для оперативної заміни елементів, що вийшли з ладу.</w:t>
      </w:r>
    </w:p>
    <w:p w14:paraId="10EE4C37" w14:textId="77777777" w:rsidR="004C1085" w:rsidRPr="00D04744" w:rsidRDefault="004C1085" w:rsidP="004C1085">
      <w:pPr>
        <w:tabs>
          <w:tab w:val="left" w:pos="142"/>
        </w:tabs>
        <w:contextualSpacing/>
        <w:jc w:val="both"/>
        <w:rPr>
          <w:rFonts w:ascii="Times New Roman" w:hAnsi="Times New Roman"/>
          <w:lang w:eastAsia="de-DE"/>
        </w:rPr>
      </w:pPr>
      <w:r w:rsidRPr="00D04744">
        <w:rPr>
          <w:rFonts w:ascii="Times New Roman" w:hAnsi="Times New Roman"/>
          <w:lang w:eastAsia="de-DE"/>
        </w:rPr>
        <w:tab/>
      </w:r>
      <w:r w:rsidRPr="00D04744">
        <w:rPr>
          <w:rFonts w:ascii="Times New Roman" w:hAnsi="Times New Roman"/>
          <w:lang w:eastAsia="de-DE"/>
        </w:rPr>
        <w:tab/>
        <w:t xml:space="preserve">Оперативна заміна  елементів станційного телекомунікаційного обладнання серверної, що вийшли з ладу,  повинна здійснюватися в разі критичної ситуації та неспроможності Замовником  самостійно подолати її. Підмінний елемент надається протягом 3-х робочих днів із наданням консультацій. Елементи заміни надаються безоплатно Замовнику на строк, за який Замовник за окремим договором здійснить ремонт елементу, що вийшов з ладу, або закупівлю нового елементу. Даний строк не повинен перевищувати один місяць. </w:t>
      </w:r>
    </w:p>
    <w:p w14:paraId="7C845E5A" w14:textId="683E7150" w:rsidR="004C1085" w:rsidRPr="004C1085" w:rsidRDefault="004C1085" w:rsidP="004C1085">
      <w:pPr>
        <w:tabs>
          <w:tab w:val="left" w:pos="142"/>
        </w:tabs>
        <w:contextualSpacing/>
        <w:jc w:val="both"/>
        <w:rPr>
          <w:rFonts w:ascii="Times New Roman" w:hAnsi="Times New Roman"/>
          <w:lang w:eastAsia="de-DE"/>
        </w:rPr>
      </w:pPr>
      <w:r w:rsidRPr="00D04744">
        <w:rPr>
          <w:rFonts w:ascii="Times New Roman" w:hAnsi="Times New Roman"/>
          <w:lang w:eastAsia="de-DE"/>
        </w:rPr>
        <w:tab/>
      </w:r>
      <w:r w:rsidRPr="00D04744">
        <w:rPr>
          <w:rFonts w:ascii="Times New Roman" w:hAnsi="Times New Roman"/>
          <w:lang w:eastAsia="de-DE"/>
        </w:rPr>
        <w:tab/>
        <w:t>Виконавець послуг, згідно із запитом від Замовника, вирішуватиме питання щодо заміни модулів зі складу запасних деталей та транспортування їх на місце.</w:t>
      </w:r>
      <w:bookmarkStart w:id="232" w:name="_Toc91565956"/>
      <w:bookmarkStart w:id="233" w:name="_Toc99507584"/>
      <w:r w:rsidRPr="00D04744">
        <w:rPr>
          <w:rFonts w:ascii="Times New Roman" w:hAnsi="Times New Roman"/>
          <w:lang w:eastAsia="de-DE"/>
        </w:rPr>
        <w:t xml:space="preserve"> Ремонт несправних модулів та поповнення складу запасних деталей не підпадає під дію даного Договору.</w:t>
      </w:r>
    </w:p>
    <w:bookmarkEnd w:id="232"/>
    <w:bookmarkEnd w:id="233"/>
    <w:p w14:paraId="7D249721" w14:textId="77777777" w:rsidR="004C1085" w:rsidRPr="00D04744" w:rsidRDefault="004C1085" w:rsidP="004C1085">
      <w:pPr>
        <w:ind w:left="360"/>
        <w:contextualSpacing/>
        <w:jc w:val="center"/>
        <w:rPr>
          <w:rFonts w:ascii="Times New Roman" w:hAnsi="Times New Roman"/>
          <w:sz w:val="28"/>
          <w:szCs w:val="28"/>
          <w:lang w:eastAsia="de-DE"/>
        </w:rPr>
      </w:pPr>
      <w:r w:rsidRPr="00D04744">
        <w:rPr>
          <w:rFonts w:ascii="Times New Roman" w:hAnsi="Times New Roman"/>
          <w:b/>
          <w:bCs/>
          <w:sz w:val="28"/>
          <w:szCs w:val="28"/>
        </w:rPr>
        <w:t xml:space="preserve">4. Інформаційно-технічна підтримка </w:t>
      </w:r>
    </w:p>
    <w:p w14:paraId="7FC6D7AD" w14:textId="77777777" w:rsidR="004C1085" w:rsidRPr="00D04744" w:rsidRDefault="004C1085" w:rsidP="004C1085">
      <w:pPr>
        <w:ind w:left="720"/>
        <w:contextualSpacing/>
        <w:jc w:val="center"/>
        <w:rPr>
          <w:rFonts w:ascii="Times New Roman" w:hAnsi="Times New Roman"/>
          <w:sz w:val="28"/>
          <w:szCs w:val="28"/>
          <w:lang w:eastAsia="de-DE"/>
        </w:rPr>
      </w:pPr>
      <w:r w:rsidRPr="00D04744">
        <w:rPr>
          <w:rFonts w:ascii="Times New Roman" w:hAnsi="Times New Roman"/>
          <w:b/>
          <w:bCs/>
          <w:sz w:val="28"/>
          <w:szCs w:val="28"/>
        </w:rPr>
        <w:t>та ведення тематичного форуму через WEB портал</w:t>
      </w:r>
    </w:p>
    <w:bookmarkEnd w:id="227"/>
    <w:p w14:paraId="0A4D1072" w14:textId="77777777" w:rsidR="004C1085" w:rsidRPr="00D04744" w:rsidRDefault="004C1085" w:rsidP="004C1085">
      <w:pPr>
        <w:contextualSpacing/>
        <w:rPr>
          <w:rFonts w:ascii="Times New Roman" w:hAnsi="Times New Roman"/>
          <w:b/>
        </w:rPr>
      </w:pPr>
    </w:p>
    <w:p w14:paraId="497C9DFC" w14:textId="77777777" w:rsidR="004C1085" w:rsidRPr="00D04744" w:rsidRDefault="004C1085" w:rsidP="004C1085">
      <w:pPr>
        <w:ind w:firstLine="708"/>
        <w:contextualSpacing/>
        <w:rPr>
          <w:rFonts w:ascii="Times New Roman" w:hAnsi="Times New Roman"/>
          <w:b/>
        </w:rPr>
      </w:pPr>
      <w:r w:rsidRPr="00D04744">
        <w:rPr>
          <w:rFonts w:ascii="Times New Roman" w:hAnsi="Times New Roman"/>
          <w:b/>
        </w:rPr>
        <w:t>4.1 Загальні положення</w:t>
      </w:r>
    </w:p>
    <w:p w14:paraId="4CC5ABB5" w14:textId="77777777" w:rsidR="004C1085" w:rsidRPr="00D04744" w:rsidRDefault="004C1085" w:rsidP="004C1085">
      <w:pPr>
        <w:ind w:firstLine="708"/>
        <w:contextualSpacing/>
        <w:jc w:val="both"/>
        <w:rPr>
          <w:rFonts w:ascii="Times New Roman" w:hAnsi="Times New Roman"/>
        </w:rPr>
      </w:pPr>
      <w:r w:rsidRPr="00D04744">
        <w:rPr>
          <w:rFonts w:ascii="Times New Roman" w:hAnsi="Times New Roman"/>
        </w:rPr>
        <w:t>Інформаційно-технічна підтримка та ведення тематичного форуму через WEB портал Виконавця, здійснюється за адресою _______________ .</w:t>
      </w:r>
    </w:p>
    <w:p w14:paraId="56590C74" w14:textId="77777777" w:rsidR="004C1085" w:rsidRPr="00D04744" w:rsidRDefault="004C1085" w:rsidP="004C1085">
      <w:pPr>
        <w:ind w:firstLine="708"/>
        <w:contextualSpacing/>
        <w:jc w:val="both"/>
        <w:rPr>
          <w:rFonts w:ascii="Times New Roman" w:hAnsi="Times New Roman"/>
        </w:rPr>
      </w:pPr>
      <w:r w:rsidRPr="00D04744">
        <w:rPr>
          <w:rFonts w:ascii="Times New Roman" w:hAnsi="Times New Roman"/>
        </w:rPr>
        <w:t>Метою тематичного форуму є технічна допомога стосовно загальних питань експлуатації програмно-апаратного комплексу ОДС-103, обмін досвідом та думками щодо покращення експлуатаційних властивостей системи між фахівцями Замовника та Виконавця, можливість залишати відгуки, коментарі та пропозиції щодо вдосконалення комплексу ОДС-103. Крім того, він є місцем, де фахівці Замовника можуть з’ясувати складні для себе питання експлуатації ОДС-103 та знайти відповіді на некритичні питання стосовно роботи ОДС-103 з різної тематики, тощо.</w:t>
      </w:r>
    </w:p>
    <w:p w14:paraId="313FA5D8" w14:textId="77777777" w:rsidR="004C1085" w:rsidRPr="00D04744" w:rsidRDefault="004C1085" w:rsidP="004C1085">
      <w:pPr>
        <w:contextualSpacing/>
        <w:jc w:val="both"/>
        <w:rPr>
          <w:rFonts w:ascii="Times New Roman" w:hAnsi="Times New Roman"/>
        </w:rPr>
      </w:pPr>
    </w:p>
    <w:p w14:paraId="71CA11ED" w14:textId="77777777" w:rsidR="004C1085" w:rsidRPr="00D04744" w:rsidRDefault="004C1085" w:rsidP="004C1085">
      <w:pPr>
        <w:contextualSpacing/>
        <w:jc w:val="both"/>
        <w:rPr>
          <w:rFonts w:ascii="Times New Roman" w:hAnsi="Times New Roman"/>
          <w:b/>
        </w:rPr>
      </w:pPr>
      <w:r w:rsidRPr="00D04744">
        <w:rPr>
          <w:rFonts w:ascii="Times New Roman" w:hAnsi="Times New Roman"/>
          <w:b/>
        </w:rPr>
        <w:t xml:space="preserve">             4.2 Доступ до тематичного форуму.</w:t>
      </w:r>
    </w:p>
    <w:p w14:paraId="701EB5B8" w14:textId="77777777" w:rsidR="004C1085" w:rsidRPr="00D04744" w:rsidRDefault="004C1085" w:rsidP="004C1085">
      <w:pPr>
        <w:ind w:firstLine="708"/>
        <w:contextualSpacing/>
        <w:jc w:val="both"/>
        <w:rPr>
          <w:rFonts w:ascii="Times New Roman" w:hAnsi="Times New Roman"/>
        </w:rPr>
      </w:pPr>
      <w:r w:rsidRPr="00D04744">
        <w:rPr>
          <w:rFonts w:ascii="Times New Roman" w:hAnsi="Times New Roman"/>
        </w:rPr>
        <w:t>Замовник створює перелік фахівців, які мають право спілкуватися на тематичному форумі (надалі Учасники), та повідомляє   Виконавцю наступні дані стосовно них:</w:t>
      </w:r>
    </w:p>
    <w:p w14:paraId="652E412A" w14:textId="77777777" w:rsidR="004C1085" w:rsidRPr="00D04744" w:rsidRDefault="004C1085" w:rsidP="004C1085">
      <w:pPr>
        <w:ind w:firstLine="708"/>
        <w:contextualSpacing/>
        <w:jc w:val="both"/>
        <w:rPr>
          <w:rFonts w:ascii="Times New Roman" w:hAnsi="Times New Roman"/>
          <w:i/>
        </w:rPr>
      </w:pPr>
      <w:r w:rsidRPr="00D04744">
        <w:rPr>
          <w:rFonts w:ascii="Times New Roman" w:hAnsi="Times New Roman"/>
          <w:i/>
        </w:rPr>
        <w:lastRenderedPageBreak/>
        <w:t>ПІБ фахівця Замовника, посада, електрона адреса, Логін для входу</w:t>
      </w:r>
    </w:p>
    <w:p w14:paraId="06C9B6A2" w14:textId="52526424" w:rsidR="004C1085" w:rsidRPr="004C1085" w:rsidRDefault="004C1085" w:rsidP="004C1085">
      <w:pPr>
        <w:ind w:firstLine="708"/>
        <w:contextualSpacing/>
        <w:jc w:val="both"/>
        <w:rPr>
          <w:rFonts w:ascii="Times New Roman" w:hAnsi="Times New Roman"/>
        </w:rPr>
      </w:pPr>
      <w:r w:rsidRPr="00D04744">
        <w:rPr>
          <w:rFonts w:ascii="Times New Roman" w:hAnsi="Times New Roman"/>
        </w:rPr>
        <w:t>Виконавець надсилає особистий пароль доступу до тематичного форуму кожному фахівцю Замовника на вказану адресу. Відповідальність за зберігання та нерозповсюдження наданої інформації несе фахівець Замовника особисто.</w:t>
      </w:r>
    </w:p>
    <w:p w14:paraId="03700FB7" w14:textId="77777777" w:rsidR="004C1085" w:rsidRPr="006F1E9F" w:rsidRDefault="004C1085" w:rsidP="004C1085">
      <w:pPr>
        <w:jc w:val="center"/>
        <w:rPr>
          <w:rFonts w:ascii="Times New Roman" w:hAnsi="Times New Roman"/>
          <w:b/>
          <w:bCs/>
        </w:rPr>
      </w:pPr>
      <w:r w:rsidRPr="00D04744">
        <w:rPr>
          <w:rFonts w:ascii="Times New Roman" w:hAnsi="Times New Roman"/>
          <w:b/>
          <w:bCs/>
        </w:rPr>
        <w:t>Вимоги до Виконавця</w:t>
      </w:r>
    </w:p>
    <w:p w14:paraId="7D178F0E" w14:textId="77777777" w:rsidR="004C1085" w:rsidRPr="00D04744" w:rsidRDefault="004C1085" w:rsidP="004C1085">
      <w:pPr>
        <w:numPr>
          <w:ilvl w:val="0"/>
          <w:numId w:val="4"/>
        </w:numPr>
        <w:spacing w:after="0" w:line="240" w:lineRule="auto"/>
        <w:ind w:left="0" w:firstLine="709"/>
        <w:jc w:val="both"/>
        <w:rPr>
          <w:rFonts w:ascii="Times New Roman" w:hAnsi="Times New Roman"/>
          <w:b/>
        </w:rPr>
      </w:pPr>
      <w:r w:rsidRPr="00D04744">
        <w:rPr>
          <w:rFonts w:ascii="Times New Roman" w:hAnsi="Times New Roman"/>
        </w:rPr>
        <w:t>У</w:t>
      </w:r>
      <w:r>
        <w:rPr>
          <w:rFonts w:ascii="Times New Roman" w:hAnsi="Times New Roman"/>
        </w:rPr>
        <w:t xml:space="preserve"> </w:t>
      </w:r>
      <w:r w:rsidRPr="00D04744">
        <w:rPr>
          <w:rFonts w:ascii="Times New Roman" w:hAnsi="Times New Roman"/>
        </w:rPr>
        <w:t>штат</w:t>
      </w:r>
      <w:r>
        <w:rPr>
          <w:rFonts w:ascii="Times New Roman" w:hAnsi="Times New Roman"/>
        </w:rPr>
        <w:t xml:space="preserve"> </w:t>
      </w:r>
      <w:r w:rsidRPr="00D04744">
        <w:rPr>
          <w:rFonts w:ascii="Times New Roman" w:hAnsi="Times New Roman"/>
        </w:rPr>
        <w:t>Учасника повинні входити фахівці з вищою та середньо-технічною освітою. Учасник надає довідку в довільній формі про те, що в штат компанії входять фахівці з вищою та середньо-технічною освітою.</w:t>
      </w:r>
    </w:p>
    <w:p w14:paraId="0BD81967" w14:textId="77777777" w:rsidR="004C1085" w:rsidRPr="00D04744" w:rsidRDefault="004C1085" w:rsidP="004C1085">
      <w:pPr>
        <w:numPr>
          <w:ilvl w:val="0"/>
          <w:numId w:val="4"/>
        </w:numPr>
        <w:spacing w:after="0" w:line="240" w:lineRule="auto"/>
        <w:ind w:left="0" w:right="142" w:firstLine="709"/>
        <w:jc w:val="both"/>
        <w:rPr>
          <w:rFonts w:ascii="Times New Roman" w:hAnsi="Times New Roman"/>
        </w:rPr>
      </w:pPr>
      <w:r w:rsidRPr="00D04744">
        <w:rPr>
          <w:rFonts w:ascii="Times New Roman" w:hAnsi="Times New Roman"/>
        </w:rPr>
        <w:t>Учасник повинен мати організовану цілодобову службу технічної підтримки, безкоштовний номер для вхідних дзвінків в межах України та на підтвердження повинен надати довідку про забезпечення (або наявність) зазначеної служби, засобів зв’язку та зазначити безкоштовний номер для вхідних дзвінків, за яким можуть прийматись повідомлення.</w:t>
      </w:r>
    </w:p>
    <w:p w14:paraId="7C534E12" w14:textId="77777777" w:rsidR="004C1085" w:rsidRPr="00D04744" w:rsidRDefault="004C1085" w:rsidP="004C1085">
      <w:pPr>
        <w:numPr>
          <w:ilvl w:val="0"/>
          <w:numId w:val="4"/>
        </w:numPr>
        <w:spacing w:after="0" w:line="240" w:lineRule="auto"/>
        <w:ind w:left="0" w:right="142" w:firstLine="709"/>
        <w:jc w:val="both"/>
        <w:rPr>
          <w:rFonts w:ascii="Times New Roman" w:hAnsi="Times New Roman"/>
        </w:rPr>
      </w:pPr>
      <w:r w:rsidRPr="00D04744">
        <w:rPr>
          <w:rFonts w:ascii="Times New Roman" w:hAnsi="Times New Roman"/>
        </w:rPr>
        <w:t xml:space="preserve">Учасник повинен бути розробником програмного забезпечення, яке діє в ОДС 103 </w:t>
      </w:r>
      <w:r w:rsidRPr="00B960FC">
        <w:rPr>
          <w:rFonts w:ascii="Times New Roman" w:hAnsi="Times New Roman"/>
        </w:rPr>
        <w:t>Рівненської області, або бути його прямим представником з правом виконувати роботи з модернізації ПЗ ОДС.  На підтвердження даної вимоги учасник – розробник ПЗ ОДС103 Рівненської області повинен надати документи (авторські сертифікати або свідоцтва або авторський договір (договори) тощо). Якщо</w:t>
      </w:r>
      <w:r w:rsidRPr="00D04744">
        <w:rPr>
          <w:rFonts w:ascii="Times New Roman" w:hAnsi="Times New Roman"/>
        </w:rPr>
        <w:t xml:space="preserve"> учасник є прямим представником розробника, він повинен надати лист від нього.</w:t>
      </w:r>
    </w:p>
    <w:p w14:paraId="22E6F796" w14:textId="77777777" w:rsidR="004C1085" w:rsidRPr="00D04744" w:rsidRDefault="004C1085" w:rsidP="004C1085">
      <w:pPr>
        <w:numPr>
          <w:ilvl w:val="0"/>
          <w:numId w:val="4"/>
        </w:numPr>
        <w:spacing w:after="0" w:line="240" w:lineRule="auto"/>
        <w:ind w:left="0" w:right="142" w:firstLine="708"/>
        <w:jc w:val="both"/>
        <w:rPr>
          <w:rFonts w:ascii="Times New Roman" w:hAnsi="Times New Roman"/>
        </w:rPr>
      </w:pPr>
      <w:r w:rsidRPr="00D04744">
        <w:rPr>
          <w:rFonts w:ascii="Times New Roman" w:hAnsi="Times New Roman"/>
        </w:rPr>
        <w:t xml:space="preserve">Дані про Учасника повинні бути внесені до Реєстру виробників програмного забезпечення, що підтверджується Свідоцтвом про внесення відомостей до Реєстру виробників та розповсюджувачів програмного забезпечення. </w:t>
      </w:r>
    </w:p>
    <w:p w14:paraId="11B4F077" w14:textId="77777777" w:rsidR="004C1085" w:rsidRPr="00D04744" w:rsidRDefault="004C1085" w:rsidP="004C1085">
      <w:pPr>
        <w:widowControl w:val="0"/>
        <w:numPr>
          <w:ilvl w:val="0"/>
          <w:numId w:val="4"/>
        </w:numPr>
        <w:autoSpaceDE w:val="0"/>
        <w:spacing w:after="0" w:line="240" w:lineRule="auto"/>
        <w:ind w:left="0" w:firstLine="708"/>
        <w:jc w:val="both"/>
        <w:rPr>
          <w:rFonts w:ascii="Times New Roman" w:hAnsi="Times New Roman"/>
        </w:rPr>
      </w:pPr>
      <w:r w:rsidRPr="00D04744">
        <w:rPr>
          <w:rFonts w:ascii="Times New Roman" w:hAnsi="Times New Roman"/>
        </w:rPr>
        <w:t>Довідка учасника, надана в довільній формі, яка містить інформацію про укладені та виконані   учасником аналогічні договори. Копії договорів які вказані у довідці та копія підтверджуючого документу виконання договорів в повному обсязі.</w:t>
      </w:r>
    </w:p>
    <w:p w14:paraId="3A4476DD" w14:textId="31A6CDCC" w:rsidR="0016421B" w:rsidRPr="004C1085" w:rsidRDefault="0016421B" w:rsidP="00A8666F">
      <w:pPr>
        <w:spacing w:after="0" w:line="240" w:lineRule="auto"/>
        <w:jc w:val="both"/>
        <w:rPr>
          <w:rFonts w:ascii="Times New Roman" w:hAnsi="Times New Roman"/>
          <w:b/>
          <w:lang w:eastAsia="uk-UA"/>
        </w:rPr>
      </w:pPr>
      <w:r w:rsidRPr="000A35CE">
        <w:rPr>
          <w:rFonts w:ascii="Times New Roman" w:hAnsi="Times New Roman"/>
          <w:b/>
          <w:sz w:val="24"/>
          <w:szCs w:val="24"/>
          <w:u w:val="single"/>
        </w:rPr>
        <w:t>Обґрунтування розміру бюджетного призначення:</w:t>
      </w:r>
      <w:r w:rsidRPr="000A35CE">
        <w:rPr>
          <w:rFonts w:ascii="Times New Roman" w:hAnsi="Times New Roman"/>
          <w:b/>
          <w:sz w:val="24"/>
          <w:szCs w:val="24"/>
        </w:rPr>
        <w:t xml:space="preserve"> </w:t>
      </w:r>
      <w:r w:rsidRPr="000A35CE">
        <w:rPr>
          <w:rFonts w:ascii="Times New Roman" w:hAnsi="Times New Roman"/>
          <w:sz w:val="24"/>
          <w:szCs w:val="24"/>
        </w:rPr>
        <w:t>розмір бюджетного призначення для предмета закупівлі</w:t>
      </w:r>
      <w:r w:rsidR="004C1085">
        <w:rPr>
          <w:rFonts w:ascii="Times New Roman" w:hAnsi="Times New Roman"/>
          <w:sz w:val="24"/>
          <w:szCs w:val="24"/>
        </w:rPr>
        <w:t xml:space="preserve"> </w:t>
      </w:r>
      <w:r w:rsidR="004C1085" w:rsidRPr="00B960FC">
        <w:rPr>
          <w:rFonts w:ascii="Times New Roman" w:hAnsi="Times New Roman"/>
          <w:b/>
        </w:rPr>
        <w:t>“</w:t>
      </w:r>
      <w:r w:rsidR="004C1085" w:rsidRPr="00B960FC">
        <w:rPr>
          <w:rFonts w:ascii="Times New Roman" w:hAnsi="Times New Roman"/>
          <w:b/>
          <w:bCs/>
        </w:rPr>
        <w:t>Послуги консультування та технічної підтримки з питань програмного забезпечення </w:t>
      </w:r>
      <w:r w:rsidR="004C1085" w:rsidRPr="00B960FC">
        <w:rPr>
          <w:rFonts w:ascii="Times New Roman" w:hAnsi="Times New Roman"/>
          <w:b/>
        </w:rPr>
        <w:t>(диспетчерської медичної інформаційної системи)</w:t>
      </w:r>
      <w:r w:rsidR="004C1085" w:rsidRPr="00B960FC">
        <w:rPr>
          <w:rFonts w:ascii="Times New Roman" w:hAnsi="Times New Roman"/>
          <w:bCs/>
          <w:sz w:val="24"/>
          <w:szCs w:val="24"/>
        </w:rPr>
        <w:t xml:space="preserve"> </w:t>
      </w:r>
      <w:r w:rsidR="004C1085" w:rsidRPr="00B960FC">
        <w:rPr>
          <w:rFonts w:ascii="Times New Roman" w:hAnsi="Times New Roman"/>
          <w:b/>
          <w:bCs/>
        </w:rPr>
        <w:t>програмно-апаратного комплексу оперативно-диспетчерської служби комунального підприємства “Обласний центр екстреної медичної допомоги та медицини катастроф”</w:t>
      </w:r>
      <w:r w:rsidR="004C1085">
        <w:rPr>
          <w:rFonts w:ascii="Times New Roman" w:hAnsi="Times New Roman"/>
          <w:b/>
          <w:bCs/>
        </w:rPr>
        <w:t xml:space="preserve"> </w:t>
      </w:r>
      <w:r w:rsidR="004C1085" w:rsidRPr="00B960FC">
        <w:rPr>
          <w:rFonts w:ascii="Times New Roman" w:hAnsi="Times New Roman"/>
          <w:b/>
          <w:bCs/>
        </w:rPr>
        <w:t>Рівненської обласної ради</w:t>
      </w:r>
      <w:r w:rsidR="004C1085" w:rsidRPr="00B960FC">
        <w:rPr>
          <w:rStyle w:val="ng-binding1"/>
          <w:rFonts w:ascii="Times New Roman" w:hAnsi="Times New Roman"/>
          <w:b/>
          <w:lang w:eastAsia="uk-UA"/>
        </w:rPr>
        <w:t>”</w:t>
      </w:r>
      <w:r w:rsidR="004C1085">
        <w:rPr>
          <w:rStyle w:val="ng-binding1"/>
          <w:rFonts w:ascii="Times New Roman" w:hAnsi="Times New Roman"/>
          <w:b/>
          <w:lang w:eastAsia="uk-UA"/>
        </w:rPr>
        <w:t xml:space="preserve"> </w:t>
      </w:r>
      <w:r w:rsidR="004C1085" w:rsidRPr="00B960FC">
        <w:rPr>
          <w:rFonts w:ascii="Times New Roman" w:hAnsi="Times New Roman"/>
          <w:b/>
        </w:rPr>
        <w:t xml:space="preserve">за </w:t>
      </w:r>
      <w:r w:rsidR="004C1085" w:rsidRPr="00B960FC">
        <w:rPr>
          <w:rFonts w:ascii="Times New Roman" w:eastAsia="Lucida Sans Unicode" w:hAnsi="Times New Roman"/>
          <w:b/>
          <w:kern w:val="1"/>
          <w:lang w:eastAsia="hi-IN" w:bidi="hi-IN"/>
        </w:rPr>
        <w:t xml:space="preserve">ДК 021:2015: </w:t>
      </w:r>
      <w:r w:rsidR="004C1085" w:rsidRPr="00B960FC">
        <w:rPr>
          <w:rFonts w:ascii="Times New Roman" w:hAnsi="Times New Roman"/>
          <w:b/>
          <w:bCs/>
        </w:rPr>
        <w:t>72250000-2 «Послуги пов’язані із системами та підтримкою»</w:t>
      </w:r>
      <w:r w:rsidR="00A8666F">
        <w:rPr>
          <w:rFonts w:ascii="Times New Roman" w:hAnsi="Times New Roman"/>
          <w:color w:val="000000"/>
          <w:sz w:val="24"/>
          <w:szCs w:val="24"/>
          <w:lang w:eastAsia="uk-UA"/>
        </w:rPr>
        <w:t xml:space="preserve"> </w:t>
      </w:r>
      <w:r w:rsidRPr="000A35CE">
        <w:rPr>
          <w:rFonts w:ascii="Times New Roman" w:hAnsi="Times New Roman"/>
          <w:bCs/>
          <w:sz w:val="24"/>
          <w:szCs w:val="24"/>
        </w:rPr>
        <w:t>визначено відповідно до обґрунтованої потреби, наданої відповідальною особою, визначеною наказом №12-од від 17.01.2023 року «</w:t>
      </w:r>
      <w:r w:rsidRPr="000A35CE">
        <w:rPr>
          <w:rFonts w:ascii="Times New Roman" w:hAnsi="Times New Roman"/>
          <w:sz w:val="24"/>
          <w:szCs w:val="24"/>
        </w:rPr>
        <w:t xml:space="preserve">Про призначення уповноваженої особи, </w:t>
      </w:r>
      <w:r w:rsidRPr="000A35CE">
        <w:rPr>
          <w:rFonts w:ascii="Times New Roman" w:hAnsi="Times New Roman"/>
          <w:color w:val="000000"/>
          <w:sz w:val="24"/>
          <w:szCs w:val="24"/>
        </w:rPr>
        <w:t xml:space="preserve">відповідальної за </w:t>
      </w:r>
      <w:r w:rsidRPr="000A35CE">
        <w:rPr>
          <w:rFonts w:ascii="Times New Roman" w:hAnsi="Times New Roman"/>
          <w:sz w:val="24"/>
          <w:szCs w:val="24"/>
        </w:rPr>
        <w:t xml:space="preserve">організацію та проведення публічних закупівель товарів, робіт і послуг та затвердження </w:t>
      </w:r>
      <w:r w:rsidRPr="000A35CE">
        <w:rPr>
          <w:rFonts w:ascii="Times New Roman" w:hAnsi="Times New Roman"/>
          <w:color w:val="000000"/>
          <w:sz w:val="24"/>
          <w:szCs w:val="24"/>
        </w:rPr>
        <w:t>положення про уповноважену особу</w:t>
      </w:r>
      <w:r w:rsidRPr="000A35CE">
        <w:rPr>
          <w:rFonts w:ascii="Times New Roman" w:hAnsi="Times New Roman"/>
          <w:sz w:val="24"/>
          <w:szCs w:val="24"/>
        </w:rPr>
        <w:t xml:space="preserve">» </w:t>
      </w:r>
      <w:r w:rsidRPr="000A35CE">
        <w:rPr>
          <w:rFonts w:ascii="Times New Roman" w:hAnsi="Times New Roman"/>
          <w:bCs/>
          <w:sz w:val="24"/>
          <w:szCs w:val="24"/>
        </w:rPr>
        <w:t xml:space="preserve"> </w:t>
      </w:r>
    </w:p>
    <w:p w14:paraId="6F90D320" w14:textId="77777777" w:rsidR="0016421B" w:rsidRPr="000A35CE" w:rsidRDefault="0016421B" w:rsidP="0016421B">
      <w:pPr>
        <w:spacing w:after="0" w:line="240" w:lineRule="auto"/>
        <w:jc w:val="both"/>
        <w:rPr>
          <w:rFonts w:ascii="Times New Roman" w:eastAsia="Times New Roman" w:hAnsi="Times New Roman"/>
          <w:b/>
          <w:sz w:val="24"/>
          <w:szCs w:val="24"/>
          <w:u w:val="single"/>
          <w:lang w:eastAsia="ru-RU"/>
        </w:rPr>
      </w:pPr>
      <w:r w:rsidRPr="000A35CE">
        <w:rPr>
          <w:rFonts w:ascii="Times New Roman" w:eastAsia="Times New Roman" w:hAnsi="Times New Roman"/>
          <w:b/>
          <w:sz w:val="24"/>
          <w:szCs w:val="24"/>
          <w:u w:val="single"/>
          <w:lang w:eastAsia="ru-RU"/>
        </w:rPr>
        <w:t>Обґрунтування очікуваної вартості предмета закупівлі:</w:t>
      </w:r>
    </w:p>
    <w:p w14:paraId="22006079" w14:textId="0B938EBD" w:rsidR="0016421B" w:rsidRPr="00FC5111" w:rsidRDefault="0016421B" w:rsidP="0016421B">
      <w:pPr>
        <w:spacing w:after="0" w:line="240" w:lineRule="auto"/>
        <w:rPr>
          <w:rFonts w:ascii="Times New Roman" w:hAnsi="Times New Roman"/>
          <w:sz w:val="24"/>
          <w:szCs w:val="24"/>
        </w:rPr>
      </w:pPr>
      <w:r w:rsidRPr="00FC5111">
        <w:rPr>
          <w:rFonts w:ascii="Times New Roman" w:hAnsi="Times New Roman"/>
          <w:sz w:val="24"/>
          <w:szCs w:val="24"/>
        </w:rPr>
        <w:t xml:space="preserve">Очікувана вартість предмета закупівлі сформована на підставі </w:t>
      </w:r>
      <w:r w:rsidR="00105F9F">
        <w:rPr>
          <w:rFonts w:ascii="Times New Roman" w:hAnsi="Times New Roman"/>
          <w:sz w:val="24"/>
          <w:szCs w:val="24"/>
        </w:rPr>
        <w:t>цінових пропозицій надавачів послуг.</w:t>
      </w:r>
    </w:p>
    <w:p w14:paraId="0381C087" w14:textId="58DA29FB" w:rsidR="0016421B" w:rsidRPr="00105F9F" w:rsidRDefault="0016421B" w:rsidP="0016421B">
      <w:pPr>
        <w:spacing w:after="0" w:line="240" w:lineRule="auto"/>
        <w:rPr>
          <w:rFonts w:ascii="Times New Roman" w:eastAsia="Times New Roman" w:hAnsi="Times New Roman"/>
          <w:bCs/>
          <w:sz w:val="24"/>
          <w:szCs w:val="24"/>
          <w:lang w:eastAsia="ru-RU"/>
        </w:rPr>
      </w:pPr>
      <w:r w:rsidRPr="000A35CE">
        <w:rPr>
          <w:rFonts w:ascii="Times New Roman" w:eastAsia="Times New Roman" w:hAnsi="Times New Roman"/>
          <w:bCs/>
          <w:sz w:val="24"/>
          <w:szCs w:val="24"/>
          <w:lang w:eastAsia="ru-RU"/>
        </w:rPr>
        <w:t>В річний план внесено</w:t>
      </w:r>
      <w:r>
        <w:rPr>
          <w:rFonts w:ascii="Times New Roman" w:eastAsia="Times New Roman" w:hAnsi="Times New Roman"/>
          <w:bCs/>
          <w:sz w:val="24"/>
          <w:szCs w:val="24"/>
          <w:lang w:eastAsia="ru-RU"/>
        </w:rPr>
        <w:t xml:space="preserve">: </w:t>
      </w:r>
      <w:r w:rsidR="004C1085">
        <w:rPr>
          <w:rFonts w:ascii="Times New Roman" w:hAnsi="Times New Roman"/>
          <w:sz w:val="24"/>
          <w:szCs w:val="24"/>
          <w:shd w:val="clear" w:color="auto" w:fill="F4F7FA"/>
        </w:rPr>
        <w:t>380 400</w:t>
      </w:r>
      <w:bookmarkStart w:id="234" w:name="_GoBack"/>
      <w:bookmarkEnd w:id="234"/>
      <w:r w:rsidRPr="00105F9F">
        <w:rPr>
          <w:rFonts w:ascii="Times New Roman" w:eastAsia="Times New Roman" w:hAnsi="Times New Roman"/>
          <w:bCs/>
          <w:sz w:val="24"/>
          <w:szCs w:val="24"/>
          <w:lang w:eastAsia="ru-RU"/>
        </w:rPr>
        <w:t xml:space="preserve"> </w:t>
      </w:r>
      <w:r w:rsidRPr="00105F9F">
        <w:rPr>
          <w:rFonts w:ascii="Times New Roman" w:hAnsi="Times New Roman"/>
          <w:sz w:val="24"/>
          <w:szCs w:val="24"/>
        </w:rPr>
        <w:t>грн</w:t>
      </w:r>
      <w:r w:rsidRPr="00105F9F">
        <w:rPr>
          <w:rFonts w:ascii="Times New Roman" w:eastAsia="Times New Roman" w:hAnsi="Times New Roman"/>
          <w:bCs/>
          <w:sz w:val="24"/>
          <w:szCs w:val="24"/>
          <w:lang w:eastAsia="ru-RU"/>
        </w:rPr>
        <w:t xml:space="preserve"> </w:t>
      </w:r>
    </w:p>
    <w:p w14:paraId="23C3A1DC" w14:textId="77777777" w:rsidR="0016421B" w:rsidRPr="000A35CE" w:rsidRDefault="0016421B" w:rsidP="0016421B">
      <w:pPr>
        <w:tabs>
          <w:tab w:val="left" w:pos="795"/>
          <w:tab w:val="left" w:pos="851"/>
          <w:tab w:val="left" w:pos="993"/>
          <w:tab w:val="left" w:pos="5160"/>
        </w:tabs>
        <w:spacing w:after="0" w:line="240" w:lineRule="auto"/>
        <w:jc w:val="both"/>
        <w:rPr>
          <w:rFonts w:ascii="Times New Roman" w:hAnsi="Times New Roman"/>
          <w:sz w:val="24"/>
          <w:szCs w:val="24"/>
        </w:rPr>
      </w:pPr>
      <w:r w:rsidRPr="000A35CE">
        <w:rPr>
          <w:rFonts w:ascii="Times New Roman" w:eastAsia="Times New Roman" w:hAnsi="Times New Roman"/>
          <w:b/>
          <w:bCs/>
          <w:sz w:val="24"/>
          <w:szCs w:val="24"/>
          <w:lang w:eastAsia="ru-RU"/>
        </w:rPr>
        <w:t>Процедура закупівлі:</w:t>
      </w:r>
      <w:r w:rsidRPr="000A35CE">
        <w:rPr>
          <w:rFonts w:ascii="Times New Roman" w:eastAsia="Times New Roman" w:hAnsi="Times New Roman"/>
          <w:bCs/>
          <w:sz w:val="24"/>
          <w:szCs w:val="24"/>
          <w:lang w:eastAsia="ru-RU"/>
        </w:rPr>
        <w:t xml:space="preserve"> відкриті торги з особливостями</w:t>
      </w:r>
    </w:p>
    <w:p w14:paraId="23252BD9" w14:textId="77777777" w:rsidR="0016421B" w:rsidRDefault="0016421B" w:rsidP="0016421B"/>
    <w:p w14:paraId="17F52223" w14:textId="77777777" w:rsidR="004518E6" w:rsidRDefault="004518E6"/>
    <w:sectPr w:rsidR="004518E6" w:rsidSect="00A24B48">
      <w:pgSz w:w="11906" w:h="16838"/>
      <w:pgMar w:top="426" w:right="85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42974"/>
    <w:multiLevelType w:val="hybridMultilevel"/>
    <w:tmpl w:val="0ECE73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A60B9"/>
    <w:multiLevelType w:val="hybridMultilevel"/>
    <w:tmpl w:val="20F48D7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3C2704"/>
    <w:multiLevelType w:val="hybridMultilevel"/>
    <w:tmpl w:val="C2DAA7F0"/>
    <w:lvl w:ilvl="0" w:tplc="7EBA31B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9646F5C"/>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0D4E2F"/>
    <w:multiLevelType w:val="hybridMultilevel"/>
    <w:tmpl w:val="5ABC7510"/>
    <w:lvl w:ilvl="0" w:tplc="145A34F8">
      <w:start w:val="1"/>
      <w:numFmt w:val="decimal"/>
      <w:lvlText w:val="%1."/>
      <w:lvlJc w:val="left"/>
      <w:pPr>
        <w:ind w:left="2487"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1EDB79BE"/>
    <w:multiLevelType w:val="multilevel"/>
    <w:tmpl w:val="86FE47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393A152B"/>
    <w:multiLevelType w:val="hybridMultilevel"/>
    <w:tmpl w:val="A1141132"/>
    <w:lvl w:ilvl="0" w:tplc="240A01B4">
      <w:start w:val="1"/>
      <w:numFmt w:val="decimal"/>
      <w:lvlText w:val="%1."/>
      <w:lvlJc w:val="left"/>
      <w:pPr>
        <w:ind w:left="454" w:hanging="224"/>
      </w:pPr>
      <w:rPr>
        <w:rFonts w:ascii="Times New Roman" w:eastAsia="Times New Roman" w:hAnsi="Times New Roman" w:cs="Times New Roman" w:hint="default"/>
        <w:spacing w:val="0"/>
        <w:w w:val="101"/>
        <w:sz w:val="22"/>
        <w:szCs w:val="22"/>
        <w:lang w:val="uk-UA" w:eastAsia="en-US" w:bidi="ar-SA"/>
      </w:rPr>
    </w:lvl>
    <w:lvl w:ilvl="1" w:tplc="BE1CB864">
      <w:start w:val="1"/>
      <w:numFmt w:val="decimal"/>
      <w:lvlText w:val="%2)"/>
      <w:lvlJc w:val="left"/>
      <w:pPr>
        <w:ind w:left="230" w:hanging="245"/>
      </w:pPr>
      <w:rPr>
        <w:rFonts w:ascii="Times New Roman" w:eastAsia="Times New Roman" w:hAnsi="Times New Roman" w:cs="Times New Roman" w:hint="default"/>
        <w:spacing w:val="0"/>
        <w:w w:val="101"/>
        <w:sz w:val="22"/>
        <w:szCs w:val="22"/>
        <w:lang w:val="uk-UA" w:eastAsia="en-US" w:bidi="ar-SA"/>
      </w:rPr>
    </w:lvl>
    <w:lvl w:ilvl="2" w:tplc="6C2EB22E">
      <w:numFmt w:val="bullet"/>
      <w:lvlText w:val="•"/>
      <w:lvlJc w:val="left"/>
      <w:pPr>
        <w:ind w:left="1563" w:hanging="245"/>
      </w:pPr>
      <w:rPr>
        <w:lang w:val="uk-UA" w:eastAsia="en-US" w:bidi="ar-SA"/>
      </w:rPr>
    </w:lvl>
    <w:lvl w:ilvl="3" w:tplc="43B4B5E8">
      <w:numFmt w:val="bullet"/>
      <w:lvlText w:val="•"/>
      <w:lvlJc w:val="left"/>
      <w:pPr>
        <w:ind w:left="2666" w:hanging="245"/>
      </w:pPr>
      <w:rPr>
        <w:lang w:val="uk-UA" w:eastAsia="en-US" w:bidi="ar-SA"/>
      </w:rPr>
    </w:lvl>
    <w:lvl w:ilvl="4" w:tplc="291C5CEA">
      <w:numFmt w:val="bullet"/>
      <w:lvlText w:val="•"/>
      <w:lvlJc w:val="left"/>
      <w:pPr>
        <w:ind w:left="3769" w:hanging="245"/>
      </w:pPr>
      <w:rPr>
        <w:lang w:val="uk-UA" w:eastAsia="en-US" w:bidi="ar-SA"/>
      </w:rPr>
    </w:lvl>
    <w:lvl w:ilvl="5" w:tplc="F8AA3970">
      <w:numFmt w:val="bullet"/>
      <w:lvlText w:val="•"/>
      <w:lvlJc w:val="left"/>
      <w:pPr>
        <w:ind w:left="4872" w:hanging="245"/>
      </w:pPr>
      <w:rPr>
        <w:lang w:val="uk-UA" w:eastAsia="en-US" w:bidi="ar-SA"/>
      </w:rPr>
    </w:lvl>
    <w:lvl w:ilvl="6" w:tplc="DBCA9600">
      <w:numFmt w:val="bullet"/>
      <w:lvlText w:val="•"/>
      <w:lvlJc w:val="left"/>
      <w:pPr>
        <w:ind w:left="5976" w:hanging="245"/>
      </w:pPr>
      <w:rPr>
        <w:lang w:val="uk-UA" w:eastAsia="en-US" w:bidi="ar-SA"/>
      </w:rPr>
    </w:lvl>
    <w:lvl w:ilvl="7" w:tplc="F77AA4B2">
      <w:numFmt w:val="bullet"/>
      <w:lvlText w:val="•"/>
      <w:lvlJc w:val="left"/>
      <w:pPr>
        <w:ind w:left="7079" w:hanging="245"/>
      </w:pPr>
      <w:rPr>
        <w:lang w:val="uk-UA" w:eastAsia="en-US" w:bidi="ar-SA"/>
      </w:rPr>
    </w:lvl>
    <w:lvl w:ilvl="8" w:tplc="D40C7966">
      <w:numFmt w:val="bullet"/>
      <w:lvlText w:val="•"/>
      <w:lvlJc w:val="left"/>
      <w:pPr>
        <w:ind w:left="8182" w:hanging="245"/>
      </w:pPr>
      <w:rPr>
        <w:lang w:val="uk-UA" w:eastAsia="en-US" w:bidi="ar-SA"/>
      </w:rPr>
    </w:lvl>
  </w:abstractNum>
  <w:abstractNum w:abstractNumId="7" w15:restartNumberingAfterBreak="0">
    <w:nsid w:val="5969537A"/>
    <w:multiLevelType w:val="multilevel"/>
    <w:tmpl w:val="B88C575E"/>
    <w:lvl w:ilvl="0">
      <w:start w:val="1"/>
      <w:numFmt w:val="decimal"/>
      <w:lvlText w:val="%1."/>
      <w:lvlJc w:val="left"/>
      <w:pPr>
        <w:ind w:left="420" w:hanging="360"/>
      </w:pPr>
      <w:rPr>
        <w:rFonts w:hint="default"/>
        <w:sz w:val="22"/>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8" w15:restartNumberingAfterBreak="0">
    <w:nsid w:val="5EE84014"/>
    <w:multiLevelType w:val="hybridMultilevel"/>
    <w:tmpl w:val="1018E6AE"/>
    <w:lvl w:ilvl="0" w:tplc="4BDA5306">
      <w:numFmt w:val="bullet"/>
      <w:lvlText w:val="-"/>
      <w:lvlJc w:val="left"/>
      <w:pPr>
        <w:ind w:left="929" w:hanging="130"/>
      </w:pPr>
      <w:rPr>
        <w:rFonts w:ascii="Times New Roman" w:eastAsia="Times New Roman" w:hAnsi="Times New Roman" w:cs="Times New Roman" w:hint="default"/>
        <w:w w:val="101"/>
        <w:sz w:val="22"/>
        <w:szCs w:val="22"/>
        <w:lang w:val="uk-UA" w:eastAsia="en-US" w:bidi="ar-SA"/>
      </w:rPr>
    </w:lvl>
    <w:lvl w:ilvl="1" w:tplc="A6FE0614">
      <w:numFmt w:val="bullet"/>
      <w:lvlText w:val="•"/>
      <w:lvlJc w:val="left"/>
      <w:pPr>
        <w:ind w:left="1866" w:hanging="130"/>
      </w:pPr>
      <w:rPr>
        <w:lang w:val="uk-UA" w:eastAsia="en-US" w:bidi="ar-SA"/>
      </w:rPr>
    </w:lvl>
    <w:lvl w:ilvl="2" w:tplc="A0E0282C">
      <w:numFmt w:val="bullet"/>
      <w:lvlText w:val="•"/>
      <w:lvlJc w:val="left"/>
      <w:pPr>
        <w:ind w:left="2813" w:hanging="130"/>
      </w:pPr>
      <w:rPr>
        <w:lang w:val="uk-UA" w:eastAsia="en-US" w:bidi="ar-SA"/>
      </w:rPr>
    </w:lvl>
    <w:lvl w:ilvl="3" w:tplc="91420C76">
      <w:numFmt w:val="bullet"/>
      <w:lvlText w:val="•"/>
      <w:lvlJc w:val="left"/>
      <w:pPr>
        <w:ind w:left="3760" w:hanging="130"/>
      </w:pPr>
      <w:rPr>
        <w:lang w:val="uk-UA" w:eastAsia="en-US" w:bidi="ar-SA"/>
      </w:rPr>
    </w:lvl>
    <w:lvl w:ilvl="4" w:tplc="49ACDFC2">
      <w:numFmt w:val="bullet"/>
      <w:lvlText w:val="•"/>
      <w:lvlJc w:val="left"/>
      <w:pPr>
        <w:ind w:left="4707" w:hanging="130"/>
      </w:pPr>
      <w:rPr>
        <w:lang w:val="uk-UA" w:eastAsia="en-US" w:bidi="ar-SA"/>
      </w:rPr>
    </w:lvl>
    <w:lvl w:ilvl="5" w:tplc="AA5C3162">
      <w:numFmt w:val="bullet"/>
      <w:lvlText w:val="•"/>
      <w:lvlJc w:val="left"/>
      <w:pPr>
        <w:ind w:left="5654" w:hanging="130"/>
      </w:pPr>
      <w:rPr>
        <w:lang w:val="uk-UA" w:eastAsia="en-US" w:bidi="ar-SA"/>
      </w:rPr>
    </w:lvl>
    <w:lvl w:ilvl="6" w:tplc="DE8C4FD4">
      <w:numFmt w:val="bullet"/>
      <w:lvlText w:val="•"/>
      <w:lvlJc w:val="left"/>
      <w:pPr>
        <w:ind w:left="6601" w:hanging="130"/>
      </w:pPr>
      <w:rPr>
        <w:lang w:val="uk-UA" w:eastAsia="en-US" w:bidi="ar-SA"/>
      </w:rPr>
    </w:lvl>
    <w:lvl w:ilvl="7" w:tplc="F98882E2">
      <w:numFmt w:val="bullet"/>
      <w:lvlText w:val="•"/>
      <w:lvlJc w:val="left"/>
      <w:pPr>
        <w:ind w:left="7548" w:hanging="130"/>
      </w:pPr>
      <w:rPr>
        <w:lang w:val="uk-UA" w:eastAsia="en-US" w:bidi="ar-SA"/>
      </w:rPr>
    </w:lvl>
    <w:lvl w:ilvl="8" w:tplc="948EAB26">
      <w:numFmt w:val="bullet"/>
      <w:lvlText w:val="•"/>
      <w:lvlJc w:val="left"/>
      <w:pPr>
        <w:ind w:left="8495" w:hanging="130"/>
      </w:pPr>
      <w:rPr>
        <w:lang w:val="uk-UA" w:eastAsia="en-US" w:bidi="ar-SA"/>
      </w:rPr>
    </w:lvl>
  </w:abstractNum>
  <w:abstractNum w:abstractNumId="9" w15:restartNumberingAfterBreak="0">
    <w:nsid w:val="78E95ABA"/>
    <w:multiLevelType w:val="hybridMultilevel"/>
    <w:tmpl w:val="DAB83E10"/>
    <w:lvl w:ilvl="0" w:tplc="04070001">
      <w:start w:val="1"/>
      <w:numFmt w:val="bullet"/>
      <w:lvlText w:val=""/>
      <w:lvlJc w:val="left"/>
      <w:pPr>
        <w:tabs>
          <w:tab w:val="num" w:pos="360"/>
        </w:tabs>
        <w:ind w:left="36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4"/>
  </w:num>
  <w:num w:numId="5">
    <w:abstractNumId w:val="0"/>
  </w:num>
  <w:num w:numId="6">
    <w:abstractNumId w:val="3"/>
  </w:num>
  <w:num w:numId="7">
    <w:abstractNumId w:val="9"/>
  </w:num>
  <w:num w:numId="8">
    <w:abstractNumId w:val="1"/>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369"/>
    <w:rsid w:val="00105F9F"/>
    <w:rsid w:val="0016421B"/>
    <w:rsid w:val="002A4369"/>
    <w:rsid w:val="004518E6"/>
    <w:rsid w:val="004C1085"/>
    <w:rsid w:val="00A8666F"/>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FDCC7"/>
  <w15:chartTrackingRefBased/>
  <w15:docId w15:val="{294643E2-9022-44A4-8884-6196C3FEE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421B"/>
    <w:pPr>
      <w:spacing w:after="200" w:line="276" w:lineRule="auto"/>
    </w:pPr>
    <w:rPr>
      <w:rFonts w:ascii="Calibri" w:eastAsia="Calibri" w:hAnsi="Calibri" w:cs="Times New Roman"/>
      <w:lang w:val="uk-UA"/>
    </w:rPr>
  </w:style>
  <w:style w:type="paragraph" w:styleId="1">
    <w:name w:val="heading 1"/>
    <w:basedOn w:val="a"/>
    <w:next w:val="a"/>
    <w:link w:val="10"/>
    <w:qFormat/>
    <w:rsid w:val="00A8666F"/>
    <w:pPr>
      <w:keepNext/>
      <w:spacing w:before="240" w:after="60" w:line="240" w:lineRule="auto"/>
      <w:outlineLvl w:val="0"/>
    </w:pPr>
    <w:rPr>
      <w:rFonts w:ascii="Arial" w:hAnsi="Arial"/>
      <w:b/>
      <w:bCs/>
      <w:kern w:val="32"/>
      <w:sz w:val="32"/>
      <w:szCs w:val="32"/>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1"/>
    <w:qFormat/>
    <w:locked/>
    <w:rsid w:val="0016421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1"/>
    <w:qFormat/>
    <w:rsid w:val="0016421B"/>
    <w:pPr>
      <w:ind w:left="720"/>
      <w:contextualSpacing/>
    </w:pPr>
    <w:rPr>
      <w:rFonts w:asciiTheme="minorHAnsi" w:eastAsiaTheme="minorHAnsi" w:hAnsiTheme="minorHAnsi" w:cstheme="minorBidi"/>
      <w:lang w:val="ru-UA"/>
    </w:rPr>
  </w:style>
  <w:style w:type="paragraph" w:customStyle="1" w:styleId="Standard">
    <w:name w:val="Standard"/>
    <w:rsid w:val="0016421B"/>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customStyle="1" w:styleId="rvts0">
    <w:name w:val="rvts0"/>
    <w:rsid w:val="0016421B"/>
    <w:rPr>
      <w:rFonts w:cs="Times New Roman"/>
    </w:rPr>
  </w:style>
  <w:style w:type="character" w:customStyle="1" w:styleId="ng-binding1">
    <w:name w:val="ng-binding1"/>
    <w:basedOn w:val="a0"/>
    <w:rsid w:val="0016421B"/>
  </w:style>
  <w:style w:type="character" w:styleId="a5">
    <w:name w:val="Hyperlink"/>
    <w:basedOn w:val="a0"/>
    <w:uiPriority w:val="99"/>
    <w:unhideWhenUsed/>
    <w:rsid w:val="0016421B"/>
    <w:rPr>
      <w:color w:val="0563C1" w:themeColor="hyperlink"/>
      <w:u w:val="single"/>
    </w:rPr>
  </w:style>
  <w:style w:type="paragraph" w:customStyle="1" w:styleId="TableParagraph">
    <w:name w:val="Table Paragraph"/>
    <w:basedOn w:val="a"/>
    <w:uiPriority w:val="1"/>
    <w:qFormat/>
    <w:rsid w:val="0016421B"/>
    <w:pPr>
      <w:widowControl w:val="0"/>
      <w:autoSpaceDE w:val="0"/>
      <w:autoSpaceDN w:val="0"/>
      <w:spacing w:after="0" w:line="240" w:lineRule="auto"/>
      <w:ind w:left="110"/>
      <w:jc w:val="both"/>
    </w:pPr>
    <w:rPr>
      <w:rFonts w:ascii="Times New Roman" w:eastAsia="Times New Roman" w:hAnsi="Times New Roman"/>
    </w:rPr>
  </w:style>
  <w:style w:type="character" w:customStyle="1" w:styleId="docdata">
    <w:name w:val="docdata"/>
    <w:aliases w:val="docy,v5,1852,baiaagaaboqcaaadeqmaaaufawaaaaaaaaaaaaaaaaaaaaaaaaaaaaaaaaaaaaaaaaaaaaaaaaaaaaaaaaaaaaaaaaaaaaaaaaaaaaaaaaaaaaaaaaaaaaaaaaaaaaaaaaaaaaaaaaaaaaaaaaaaaaaaaaaaaaaaaaaaaaaaaaaaaaaaaaaaaaaaaaaaaaaaaaaaaaaaaaaaaaaaaaaaaaaaaaaaaaaaaaaaaaaa"/>
    <w:rsid w:val="0016421B"/>
  </w:style>
  <w:style w:type="character" w:customStyle="1" w:styleId="h-hidden">
    <w:name w:val="h-hidden"/>
    <w:basedOn w:val="a0"/>
    <w:rsid w:val="00105F9F"/>
  </w:style>
  <w:style w:type="paragraph" w:styleId="a6">
    <w:name w:val="Body Text"/>
    <w:basedOn w:val="a"/>
    <w:link w:val="a7"/>
    <w:uiPriority w:val="99"/>
    <w:unhideWhenUsed/>
    <w:qFormat/>
    <w:rsid w:val="00105F9F"/>
    <w:pPr>
      <w:spacing w:after="120" w:line="240" w:lineRule="auto"/>
    </w:pPr>
    <w:rPr>
      <w:rFonts w:ascii="Times New Roman" w:eastAsia="Times New Roman" w:hAnsi="Times New Roman"/>
      <w:sz w:val="24"/>
      <w:szCs w:val="24"/>
      <w:lang w:eastAsia="x-none"/>
    </w:rPr>
  </w:style>
  <w:style w:type="character" w:customStyle="1" w:styleId="a7">
    <w:name w:val="Основний текст Знак"/>
    <w:basedOn w:val="a0"/>
    <w:link w:val="a6"/>
    <w:uiPriority w:val="99"/>
    <w:rsid w:val="00105F9F"/>
    <w:rPr>
      <w:rFonts w:ascii="Times New Roman" w:eastAsia="Times New Roman" w:hAnsi="Times New Roman" w:cs="Times New Roman"/>
      <w:sz w:val="24"/>
      <w:szCs w:val="24"/>
      <w:lang w:val="uk-UA" w:eastAsia="x-none"/>
    </w:rPr>
  </w:style>
  <w:style w:type="paragraph" w:customStyle="1" w:styleId="21">
    <w:name w:val="Основной текст с отступом 21"/>
    <w:basedOn w:val="a"/>
    <w:qFormat/>
    <w:rsid w:val="00105F9F"/>
    <w:pPr>
      <w:suppressAutoHyphens/>
      <w:spacing w:after="120" w:line="480" w:lineRule="auto"/>
      <w:ind w:left="283"/>
    </w:pPr>
    <w:rPr>
      <w:rFonts w:ascii="Times New Roman" w:eastAsia="Times New Roman" w:hAnsi="Times New Roman"/>
      <w:sz w:val="24"/>
      <w:szCs w:val="24"/>
      <w:lang w:val="ru-RU" w:eastAsia="ar-SA"/>
    </w:rPr>
  </w:style>
  <w:style w:type="character" w:customStyle="1" w:styleId="10">
    <w:name w:val="Заголовок 1 Знак"/>
    <w:basedOn w:val="a0"/>
    <w:link w:val="1"/>
    <w:rsid w:val="00A8666F"/>
    <w:rPr>
      <w:rFonts w:ascii="Arial" w:eastAsia="Calibri" w:hAnsi="Arial" w:cs="Times New Roman"/>
      <w:b/>
      <w:bCs/>
      <w:kern w:val="32"/>
      <w:sz w:val="32"/>
      <w:szCs w:val="32"/>
      <w:lang w:val="x-none" w:eastAsia="ru-RU"/>
    </w:rPr>
  </w:style>
  <w:style w:type="paragraph" w:customStyle="1" w:styleId="Text">
    <w:name w:val="Text"/>
    <w:basedOn w:val="a"/>
    <w:rsid w:val="00A8666F"/>
    <w:pPr>
      <w:tabs>
        <w:tab w:val="left" w:pos="142"/>
      </w:tabs>
      <w:spacing w:before="120" w:after="120" w:line="240" w:lineRule="auto"/>
      <w:jc w:val="both"/>
    </w:pPr>
    <w:rPr>
      <w:rFonts w:ascii="Arial" w:eastAsia="Times New Roman" w:hAnsi="Arial"/>
      <w:szCs w:val="20"/>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upport.monteks.com.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2451</Words>
  <Characters>13975</Characters>
  <Application>Microsoft Office Word</Application>
  <DocSecurity>0</DocSecurity>
  <Lines>116</Lines>
  <Paragraphs>32</Paragraphs>
  <ScaleCrop>false</ScaleCrop>
  <Company/>
  <LinksUpToDate>false</LinksUpToDate>
  <CharactersWithSpaces>16394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Lenok</dc:creator>
  <cp:keywords/>
  <dc:description/>
  <cp:lastModifiedBy>Lenok</cp:lastModifiedBy>
  <cp:revision>5</cp:revision>
  <dcterms:created xsi:type="dcterms:W3CDTF">2025-01-20T13:23:00Z</dcterms:created>
  <dcterms:modified xsi:type="dcterms:W3CDTF">2025-01-24T07:31:00Z</dcterms:modified>
</cp:coreProperties>
</file>