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ADB42" w14:textId="77777777" w:rsidR="0016421B" w:rsidRPr="000A35CE" w:rsidRDefault="0016421B" w:rsidP="0016421B">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EBA415A" w14:textId="77777777" w:rsidR="0016421B" w:rsidRPr="000A35CE" w:rsidRDefault="0016421B" w:rsidP="0016421B">
      <w:pPr>
        <w:spacing w:after="0" w:line="240" w:lineRule="auto"/>
        <w:jc w:val="center"/>
        <w:rPr>
          <w:rFonts w:ascii="Times New Roman" w:hAnsi="Times New Roman"/>
          <w:b/>
          <w:sz w:val="24"/>
          <w:szCs w:val="24"/>
        </w:rPr>
      </w:pPr>
    </w:p>
    <w:p w14:paraId="2A69F363"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3DAAE0B3"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5F7B14A8"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0FD464E0" w14:textId="77777777" w:rsidR="0016421B" w:rsidRPr="000A35CE" w:rsidRDefault="0016421B" w:rsidP="0016421B">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22E91CE"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2F9C8106"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049DA0F" w14:textId="58A60844" w:rsidR="0016421B" w:rsidRPr="0016421B" w:rsidRDefault="0016421B" w:rsidP="0016421B">
      <w:pPr>
        <w:spacing w:after="0" w:line="240" w:lineRule="auto"/>
        <w:rPr>
          <w:rFonts w:ascii="Times New Roman" w:hAnsi="Times New Roman"/>
          <w:b/>
          <w:lang w:eastAsia="uk-UA"/>
        </w:rPr>
      </w:pPr>
      <w:bookmarkStart w:id="0" w:name="_Hlk108090767"/>
      <w:r w:rsidRPr="00B960FC">
        <w:rPr>
          <w:rFonts w:ascii="Times New Roman" w:hAnsi="Times New Roman"/>
          <w:b/>
        </w:rPr>
        <w:t>“</w:t>
      </w:r>
      <w:r>
        <w:rPr>
          <w:rFonts w:ascii="Times New Roman" w:hAnsi="Times New Roman"/>
          <w:b/>
          <w:bCs/>
        </w:rPr>
        <w:t>Електрична енергія</w:t>
      </w:r>
      <w:r w:rsidRPr="00B960FC">
        <w:rPr>
          <w:rStyle w:val="ng-binding1"/>
          <w:rFonts w:ascii="Times New Roman" w:hAnsi="Times New Roman"/>
          <w:b/>
          <w:lang w:eastAsia="uk-UA"/>
        </w:rPr>
        <w:t>”</w:t>
      </w:r>
      <w:r>
        <w:rPr>
          <w:rStyle w:val="ng-binding1"/>
          <w:rFonts w:ascii="Times New Roman" w:hAnsi="Times New Roman"/>
          <w:b/>
          <w:lang w:eastAsia="uk-UA"/>
        </w:rPr>
        <w:t xml:space="preserve"> </w:t>
      </w:r>
      <w:r w:rsidRPr="00B960FC">
        <w:rPr>
          <w:rFonts w:ascii="Times New Roman" w:hAnsi="Times New Roman"/>
          <w:b/>
        </w:rPr>
        <w:t xml:space="preserve">за </w:t>
      </w:r>
      <w:r w:rsidRPr="00B960FC">
        <w:rPr>
          <w:rFonts w:ascii="Times New Roman" w:eastAsia="Lucida Sans Unicode" w:hAnsi="Times New Roman"/>
          <w:b/>
          <w:kern w:val="1"/>
          <w:lang w:eastAsia="hi-IN" w:bidi="hi-IN"/>
        </w:rPr>
        <w:t xml:space="preserve">ДК 021:2015: </w:t>
      </w:r>
      <w:bookmarkEnd w:id="0"/>
      <w:r w:rsidRPr="004306D6">
        <w:rPr>
          <w:rFonts w:ascii="Times New Roman" w:eastAsia="Lucida Sans Unicode" w:hAnsi="Times New Roman"/>
          <w:b/>
          <w:kern w:val="1"/>
          <w:lang w:val="ru-RU" w:eastAsia="hi-IN" w:bidi="hi-IN"/>
        </w:rPr>
        <w:t>“</w:t>
      </w:r>
      <w:r w:rsidRPr="009F1F26">
        <w:rPr>
          <w:rFonts w:ascii="Times New Roman" w:eastAsia="Times New Roman" w:hAnsi="Times New Roman"/>
          <w:b/>
          <w:bCs/>
          <w:sz w:val="24"/>
          <w:szCs w:val="24"/>
          <w:lang w:eastAsia="zh-CN"/>
        </w:rPr>
        <w:t>09310000-5 – Електрична енергія</w:t>
      </w:r>
      <w:r w:rsidRPr="004306D6">
        <w:rPr>
          <w:rFonts w:ascii="Times New Roman" w:eastAsia="Times New Roman" w:hAnsi="Times New Roman"/>
          <w:b/>
          <w:bCs/>
          <w:sz w:val="24"/>
          <w:szCs w:val="24"/>
          <w:lang w:val="ru-RU" w:eastAsia="zh-CN"/>
        </w:rPr>
        <w:t>”</w:t>
      </w:r>
    </w:p>
    <w:p w14:paraId="262914CD" w14:textId="77777777" w:rsidR="0016421B" w:rsidRPr="000A35CE" w:rsidRDefault="0016421B" w:rsidP="0016421B">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12ACF997"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Усі посилання на</w:t>
      </w:r>
      <w:r w:rsidRPr="009F1F26">
        <w:rPr>
          <w:rFonts w:ascii="Times New Roman" w:hAnsi="Times New Roman"/>
          <w:spacing w:val="1"/>
          <w:sz w:val="24"/>
          <w:szCs w:val="24"/>
        </w:rPr>
        <w:t xml:space="preserve"> </w:t>
      </w:r>
      <w:r w:rsidRPr="009F1F26">
        <w:rPr>
          <w:rFonts w:ascii="Times New Roman" w:hAnsi="Times New Roman"/>
          <w:sz w:val="24"/>
          <w:szCs w:val="24"/>
        </w:rPr>
        <w:t>конкретні марку чи виробника</w:t>
      </w:r>
      <w:r w:rsidRPr="009F1F26">
        <w:rPr>
          <w:rFonts w:ascii="Times New Roman" w:hAnsi="Times New Roman"/>
          <w:spacing w:val="1"/>
          <w:sz w:val="24"/>
          <w:szCs w:val="24"/>
        </w:rPr>
        <w:t xml:space="preserve"> </w:t>
      </w:r>
      <w:r w:rsidRPr="009F1F26">
        <w:rPr>
          <w:rFonts w:ascii="Times New Roman" w:hAnsi="Times New Roman"/>
          <w:sz w:val="24"/>
          <w:szCs w:val="24"/>
        </w:rPr>
        <w:t>або на</w:t>
      </w:r>
      <w:r w:rsidRPr="009F1F26">
        <w:rPr>
          <w:rFonts w:ascii="Times New Roman" w:hAnsi="Times New Roman"/>
          <w:spacing w:val="1"/>
          <w:sz w:val="24"/>
          <w:szCs w:val="24"/>
        </w:rPr>
        <w:t xml:space="preserve"> </w:t>
      </w:r>
      <w:r w:rsidRPr="009F1F26">
        <w:rPr>
          <w:rFonts w:ascii="Times New Roman" w:hAnsi="Times New Roman"/>
          <w:sz w:val="24"/>
          <w:szCs w:val="24"/>
        </w:rPr>
        <w:t>конкретний процес, що характеризує</w:t>
      </w:r>
      <w:r w:rsidRPr="009F1F26">
        <w:rPr>
          <w:rFonts w:ascii="Times New Roman" w:hAnsi="Times New Roman"/>
          <w:spacing w:val="1"/>
          <w:sz w:val="24"/>
          <w:szCs w:val="24"/>
        </w:rPr>
        <w:t xml:space="preserve"> </w:t>
      </w:r>
      <w:r w:rsidRPr="009F1F26">
        <w:rPr>
          <w:rFonts w:ascii="Times New Roman" w:hAnsi="Times New Roman"/>
          <w:sz w:val="24"/>
          <w:szCs w:val="24"/>
        </w:rPr>
        <w:t>продукт чи послугу певного суб’єкта господарювання, чи на торгові марки, патенти, типи або конкретне</w:t>
      </w:r>
      <w:r w:rsidRPr="009F1F26">
        <w:rPr>
          <w:rFonts w:ascii="Times New Roman" w:hAnsi="Times New Roman"/>
          <w:spacing w:val="1"/>
          <w:sz w:val="24"/>
          <w:szCs w:val="24"/>
        </w:rPr>
        <w:t xml:space="preserve"> </w:t>
      </w:r>
      <w:r w:rsidRPr="009F1F26">
        <w:rPr>
          <w:rFonts w:ascii="Times New Roman" w:hAnsi="Times New Roman"/>
          <w:sz w:val="24"/>
          <w:szCs w:val="24"/>
        </w:rPr>
        <w:t>місце</w:t>
      </w:r>
      <w:r w:rsidRPr="009F1F26">
        <w:rPr>
          <w:rFonts w:ascii="Times New Roman" w:hAnsi="Times New Roman"/>
          <w:spacing w:val="-4"/>
          <w:sz w:val="24"/>
          <w:szCs w:val="24"/>
        </w:rPr>
        <w:t xml:space="preserve"> </w:t>
      </w:r>
      <w:r w:rsidRPr="009F1F26">
        <w:rPr>
          <w:rFonts w:ascii="Times New Roman" w:hAnsi="Times New Roman"/>
          <w:sz w:val="24"/>
          <w:szCs w:val="24"/>
        </w:rPr>
        <w:t>походження</w:t>
      </w:r>
      <w:r w:rsidRPr="009F1F26">
        <w:rPr>
          <w:rFonts w:ascii="Times New Roman" w:hAnsi="Times New Roman"/>
          <w:spacing w:val="-7"/>
          <w:sz w:val="24"/>
          <w:szCs w:val="24"/>
        </w:rPr>
        <w:t xml:space="preserve"> </w:t>
      </w:r>
      <w:r w:rsidRPr="009F1F26">
        <w:rPr>
          <w:rFonts w:ascii="Times New Roman" w:hAnsi="Times New Roman"/>
          <w:sz w:val="24"/>
          <w:szCs w:val="24"/>
        </w:rPr>
        <w:t>чи</w:t>
      </w:r>
      <w:r w:rsidRPr="009F1F26">
        <w:rPr>
          <w:rFonts w:ascii="Times New Roman" w:hAnsi="Times New Roman"/>
          <w:spacing w:val="5"/>
          <w:sz w:val="24"/>
          <w:szCs w:val="24"/>
        </w:rPr>
        <w:t xml:space="preserve"> </w:t>
      </w:r>
      <w:r w:rsidRPr="009F1F26">
        <w:rPr>
          <w:rFonts w:ascii="Times New Roman" w:hAnsi="Times New Roman"/>
          <w:sz w:val="24"/>
          <w:szCs w:val="24"/>
        </w:rPr>
        <w:t>спосіб</w:t>
      </w:r>
      <w:r w:rsidRPr="009F1F26">
        <w:rPr>
          <w:rFonts w:ascii="Times New Roman" w:hAnsi="Times New Roman"/>
          <w:spacing w:val="-4"/>
          <w:sz w:val="24"/>
          <w:szCs w:val="24"/>
        </w:rPr>
        <w:t xml:space="preserve"> </w:t>
      </w:r>
      <w:r w:rsidRPr="009F1F26">
        <w:rPr>
          <w:rFonts w:ascii="Times New Roman" w:hAnsi="Times New Roman"/>
          <w:sz w:val="24"/>
          <w:szCs w:val="24"/>
        </w:rPr>
        <w:t>виробництва</w:t>
      </w:r>
      <w:r w:rsidRPr="009F1F26">
        <w:rPr>
          <w:rFonts w:ascii="Times New Roman" w:hAnsi="Times New Roman"/>
          <w:spacing w:val="3"/>
          <w:sz w:val="24"/>
          <w:szCs w:val="24"/>
        </w:rPr>
        <w:t xml:space="preserve"> </w:t>
      </w:r>
      <w:r w:rsidRPr="009F1F26">
        <w:rPr>
          <w:rFonts w:ascii="Times New Roman" w:hAnsi="Times New Roman"/>
          <w:sz w:val="24"/>
          <w:szCs w:val="24"/>
        </w:rPr>
        <w:t>—</w:t>
      </w:r>
      <w:r w:rsidRPr="009F1F26">
        <w:rPr>
          <w:rFonts w:ascii="Times New Roman" w:hAnsi="Times New Roman"/>
          <w:spacing w:val="-4"/>
          <w:sz w:val="24"/>
          <w:szCs w:val="24"/>
        </w:rPr>
        <w:t xml:space="preserve"> </w:t>
      </w:r>
      <w:r w:rsidRPr="009F1F26">
        <w:rPr>
          <w:rFonts w:ascii="Times New Roman" w:hAnsi="Times New Roman"/>
          <w:sz w:val="24"/>
          <w:szCs w:val="24"/>
        </w:rPr>
        <w:t>читати</w:t>
      </w:r>
      <w:r w:rsidRPr="009F1F26">
        <w:rPr>
          <w:rFonts w:ascii="Times New Roman" w:hAnsi="Times New Roman"/>
          <w:spacing w:val="5"/>
          <w:sz w:val="24"/>
          <w:szCs w:val="24"/>
        </w:rPr>
        <w:t xml:space="preserve"> </w:t>
      </w:r>
      <w:r w:rsidRPr="009F1F26">
        <w:rPr>
          <w:rFonts w:ascii="Times New Roman" w:hAnsi="Times New Roman"/>
          <w:sz w:val="24"/>
          <w:szCs w:val="24"/>
        </w:rPr>
        <w:t>як</w:t>
      </w:r>
      <w:r w:rsidRPr="009F1F26">
        <w:rPr>
          <w:rFonts w:ascii="Times New Roman" w:hAnsi="Times New Roman"/>
          <w:spacing w:val="-5"/>
          <w:sz w:val="24"/>
          <w:szCs w:val="24"/>
        </w:rPr>
        <w:t xml:space="preserve"> </w:t>
      </w:r>
      <w:r w:rsidRPr="009F1F26">
        <w:rPr>
          <w:rFonts w:ascii="Times New Roman" w:hAnsi="Times New Roman"/>
          <w:sz w:val="24"/>
          <w:szCs w:val="24"/>
        </w:rPr>
        <w:t>вираз</w:t>
      </w:r>
      <w:r w:rsidRPr="009F1F26">
        <w:rPr>
          <w:rFonts w:ascii="Times New Roman" w:hAnsi="Times New Roman"/>
          <w:spacing w:val="-7"/>
          <w:sz w:val="24"/>
          <w:szCs w:val="24"/>
        </w:rPr>
        <w:t xml:space="preserve"> </w:t>
      </w:r>
      <w:r w:rsidRPr="009F1F26">
        <w:rPr>
          <w:rFonts w:ascii="Times New Roman" w:hAnsi="Times New Roman"/>
          <w:sz w:val="24"/>
          <w:szCs w:val="24"/>
        </w:rPr>
        <w:t>«або</w:t>
      </w:r>
      <w:r w:rsidRPr="009F1F26">
        <w:rPr>
          <w:rFonts w:ascii="Times New Roman" w:hAnsi="Times New Roman"/>
          <w:spacing w:val="-10"/>
          <w:sz w:val="24"/>
          <w:szCs w:val="24"/>
        </w:rPr>
        <w:t xml:space="preserve"> </w:t>
      </w:r>
      <w:r w:rsidRPr="009F1F26">
        <w:rPr>
          <w:rFonts w:ascii="Times New Roman" w:hAnsi="Times New Roman"/>
          <w:sz w:val="24"/>
          <w:szCs w:val="24"/>
        </w:rPr>
        <w:t>еквівалент».</w:t>
      </w:r>
    </w:p>
    <w:p w14:paraId="10EFC7C3"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Предмет закупівлі: ДК 021:2015, код 09310000-5 – Електрична енергія (Електрична енергія), -</w:t>
      </w:r>
      <w:r w:rsidRPr="009F1F26">
        <w:rPr>
          <w:rFonts w:ascii="Times New Roman" w:hAnsi="Times New Roman"/>
          <w:spacing w:val="1"/>
          <w:sz w:val="24"/>
          <w:szCs w:val="24"/>
        </w:rPr>
        <w:t xml:space="preserve"> </w:t>
      </w:r>
      <w:r w:rsidRPr="009F1F26">
        <w:rPr>
          <w:rFonts w:ascii="Times New Roman" w:hAnsi="Times New Roman"/>
          <w:sz w:val="24"/>
          <w:szCs w:val="24"/>
        </w:rPr>
        <w:t>товар,</w:t>
      </w:r>
      <w:r w:rsidRPr="009F1F26">
        <w:rPr>
          <w:rFonts w:ascii="Times New Roman" w:hAnsi="Times New Roman"/>
          <w:spacing w:val="-4"/>
          <w:sz w:val="24"/>
          <w:szCs w:val="24"/>
        </w:rPr>
        <w:t xml:space="preserve"> </w:t>
      </w:r>
      <w:r w:rsidRPr="009F1F26">
        <w:rPr>
          <w:rFonts w:ascii="Times New Roman" w:hAnsi="Times New Roman"/>
          <w:sz w:val="24"/>
          <w:szCs w:val="24"/>
        </w:rPr>
        <w:t>у</w:t>
      </w:r>
      <w:r w:rsidRPr="009F1F26">
        <w:rPr>
          <w:rFonts w:ascii="Times New Roman" w:hAnsi="Times New Roman"/>
          <w:spacing w:val="-2"/>
          <w:sz w:val="24"/>
          <w:szCs w:val="24"/>
        </w:rPr>
        <w:t xml:space="preserve"> </w:t>
      </w:r>
      <w:r w:rsidRPr="009F1F26">
        <w:rPr>
          <w:rFonts w:ascii="Times New Roman" w:hAnsi="Times New Roman"/>
          <w:sz w:val="24"/>
          <w:szCs w:val="24"/>
        </w:rPr>
        <w:t>вигляді</w:t>
      </w:r>
      <w:r w:rsidRPr="009F1F26">
        <w:rPr>
          <w:rFonts w:ascii="Times New Roman" w:hAnsi="Times New Roman"/>
          <w:spacing w:val="-3"/>
          <w:sz w:val="24"/>
          <w:szCs w:val="24"/>
        </w:rPr>
        <w:t xml:space="preserve"> </w:t>
      </w:r>
      <w:r w:rsidRPr="009F1F26">
        <w:rPr>
          <w:rFonts w:ascii="Times New Roman" w:hAnsi="Times New Roman"/>
          <w:sz w:val="24"/>
          <w:szCs w:val="24"/>
        </w:rPr>
        <w:t>активної</w:t>
      </w:r>
      <w:r w:rsidRPr="009F1F26">
        <w:rPr>
          <w:rFonts w:ascii="Times New Roman" w:hAnsi="Times New Roman"/>
          <w:spacing w:val="-3"/>
          <w:sz w:val="24"/>
          <w:szCs w:val="24"/>
        </w:rPr>
        <w:t xml:space="preserve"> </w:t>
      </w:r>
      <w:r w:rsidRPr="009F1F26">
        <w:rPr>
          <w:rFonts w:ascii="Times New Roman" w:hAnsi="Times New Roman"/>
          <w:sz w:val="24"/>
          <w:szCs w:val="24"/>
        </w:rPr>
        <w:t>електричної</w:t>
      </w:r>
      <w:r w:rsidRPr="009F1F26">
        <w:rPr>
          <w:rFonts w:ascii="Times New Roman" w:hAnsi="Times New Roman"/>
          <w:spacing w:val="-3"/>
          <w:sz w:val="24"/>
          <w:szCs w:val="24"/>
        </w:rPr>
        <w:t xml:space="preserve"> </w:t>
      </w:r>
      <w:r w:rsidRPr="009F1F26">
        <w:rPr>
          <w:rFonts w:ascii="Times New Roman" w:hAnsi="Times New Roman"/>
          <w:sz w:val="24"/>
          <w:szCs w:val="24"/>
        </w:rPr>
        <w:t>енергії.</w:t>
      </w:r>
    </w:p>
    <w:tbl>
      <w:tblPr>
        <w:tblW w:w="9509"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4"/>
        <w:gridCol w:w="1455"/>
        <w:gridCol w:w="5460"/>
      </w:tblGrid>
      <w:tr w:rsidR="0016421B" w:rsidRPr="009F1F26" w14:paraId="3007356B" w14:textId="77777777" w:rsidTr="00CB6668">
        <w:trPr>
          <w:trHeight w:val="292"/>
        </w:trPr>
        <w:tc>
          <w:tcPr>
            <w:tcW w:w="2594" w:type="dxa"/>
            <w:tcBorders>
              <w:top w:val="single" w:sz="4" w:space="0" w:color="000000"/>
              <w:left w:val="single" w:sz="4" w:space="0" w:color="000000"/>
              <w:bottom w:val="single" w:sz="4" w:space="0" w:color="000000"/>
              <w:right w:val="single" w:sz="4" w:space="0" w:color="000000"/>
            </w:tcBorders>
            <w:hideMark/>
          </w:tcPr>
          <w:p w14:paraId="59CF3644" w14:textId="77777777" w:rsidR="0016421B" w:rsidRPr="009F1F26" w:rsidRDefault="0016421B" w:rsidP="00CB6668">
            <w:pPr>
              <w:pStyle w:val="TableParagraph"/>
              <w:ind w:left="0" w:firstLine="284"/>
              <w:rPr>
                <w:rFonts w:eastAsia="Calibri"/>
                <w:sz w:val="24"/>
                <w:szCs w:val="24"/>
              </w:rPr>
            </w:pPr>
            <w:r w:rsidRPr="009F1F26">
              <w:rPr>
                <w:rFonts w:eastAsia="Calibri"/>
                <w:sz w:val="24"/>
                <w:szCs w:val="24"/>
              </w:rPr>
              <w:t>Найменування</w:t>
            </w:r>
            <w:r w:rsidRPr="009F1F26">
              <w:rPr>
                <w:rFonts w:eastAsia="Calibri"/>
                <w:spacing w:val="-7"/>
                <w:sz w:val="24"/>
                <w:szCs w:val="24"/>
              </w:rPr>
              <w:t xml:space="preserve"> </w:t>
            </w:r>
            <w:r w:rsidRPr="009F1F26">
              <w:rPr>
                <w:rFonts w:eastAsia="Calibri"/>
                <w:sz w:val="24"/>
                <w:szCs w:val="24"/>
              </w:rPr>
              <w:t>товару</w:t>
            </w:r>
          </w:p>
        </w:tc>
        <w:tc>
          <w:tcPr>
            <w:tcW w:w="1455" w:type="dxa"/>
            <w:tcBorders>
              <w:top w:val="single" w:sz="4" w:space="0" w:color="000000"/>
              <w:left w:val="single" w:sz="4" w:space="0" w:color="000000"/>
              <w:bottom w:val="single" w:sz="4" w:space="0" w:color="000000"/>
              <w:right w:val="single" w:sz="4" w:space="0" w:color="000000"/>
            </w:tcBorders>
            <w:hideMark/>
          </w:tcPr>
          <w:p w14:paraId="7D61B1E8" w14:textId="77777777" w:rsidR="0016421B" w:rsidRPr="009F1F26" w:rsidRDefault="0016421B" w:rsidP="00CB6668">
            <w:pPr>
              <w:pStyle w:val="TableParagraph"/>
              <w:ind w:left="0" w:firstLine="284"/>
              <w:rPr>
                <w:rFonts w:eastAsia="Calibri"/>
                <w:sz w:val="24"/>
                <w:szCs w:val="24"/>
              </w:rPr>
            </w:pPr>
            <w:r w:rsidRPr="009F1F26">
              <w:rPr>
                <w:rFonts w:eastAsia="Calibri"/>
                <w:sz w:val="24"/>
                <w:szCs w:val="24"/>
              </w:rPr>
              <w:t>Од.</w:t>
            </w:r>
            <w:r w:rsidRPr="009F1F26">
              <w:rPr>
                <w:rFonts w:eastAsia="Calibri"/>
                <w:spacing w:val="-3"/>
                <w:sz w:val="24"/>
                <w:szCs w:val="24"/>
              </w:rPr>
              <w:t xml:space="preserve"> </w:t>
            </w:r>
            <w:r w:rsidRPr="009F1F26">
              <w:rPr>
                <w:rFonts w:eastAsia="Calibri"/>
                <w:sz w:val="24"/>
                <w:szCs w:val="24"/>
              </w:rPr>
              <w:t>виміру</w:t>
            </w:r>
          </w:p>
        </w:tc>
        <w:tc>
          <w:tcPr>
            <w:tcW w:w="5460" w:type="dxa"/>
            <w:tcBorders>
              <w:top w:val="single" w:sz="4" w:space="0" w:color="000000"/>
              <w:left w:val="single" w:sz="4" w:space="0" w:color="000000"/>
              <w:bottom w:val="single" w:sz="4" w:space="0" w:color="000000"/>
              <w:right w:val="single" w:sz="4" w:space="0" w:color="000000"/>
            </w:tcBorders>
            <w:hideMark/>
          </w:tcPr>
          <w:p w14:paraId="27F2FE01" w14:textId="77777777" w:rsidR="0016421B" w:rsidRPr="009F1F26" w:rsidRDefault="0016421B" w:rsidP="00CB6668">
            <w:pPr>
              <w:pStyle w:val="TableParagraph"/>
              <w:ind w:left="0" w:firstLine="284"/>
              <w:rPr>
                <w:rFonts w:eastAsia="Calibri"/>
                <w:sz w:val="24"/>
                <w:szCs w:val="24"/>
              </w:rPr>
            </w:pPr>
            <w:r w:rsidRPr="009F1F26">
              <w:rPr>
                <w:rFonts w:eastAsia="Calibri"/>
                <w:sz w:val="24"/>
                <w:szCs w:val="24"/>
              </w:rPr>
              <w:t>Кількість</w:t>
            </w:r>
          </w:p>
        </w:tc>
      </w:tr>
      <w:tr w:rsidR="0016421B" w:rsidRPr="009F1F26" w14:paraId="3747187F" w14:textId="77777777" w:rsidTr="00CB6668">
        <w:trPr>
          <w:trHeight w:val="2280"/>
        </w:trPr>
        <w:tc>
          <w:tcPr>
            <w:tcW w:w="2594" w:type="dxa"/>
            <w:tcBorders>
              <w:top w:val="single" w:sz="4" w:space="0" w:color="000000"/>
              <w:left w:val="single" w:sz="4" w:space="0" w:color="000000"/>
              <w:bottom w:val="single" w:sz="4" w:space="0" w:color="000000"/>
              <w:right w:val="single" w:sz="4" w:space="0" w:color="000000"/>
            </w:tcBorders>
            <w:hideMark/>
          </w:tcPr>
          <w:p w14:paraId="1F992789" w14:textId="77777777" w:rsidR="0016421B" w:rsidRPr="009F1F26" w:rsidRDefault="0016421B" w:rsidP="00CB6668">
            <w:pPr>
              <w:pStyle w:val="TableParagraph"/>
              <w:ind w:left="0" w:right="172" w:firstLine="284"/>
              <w:rPr>
                <w:rFonts w:eastAsia="Calibri"/>
                <w:sz w:val="24"/>
                <w:szCs w:val="24"/>
              </w:rPr>
            </w:pPr>
            <w:r w:rsidRPr="009F1F26">
              <w:rPr>
                <w:rFonts w:eastAsia="Calibri"/>
                <w:sz w:val="24"/>
                <w:szCs w:val="24"/>
              </w:rPr>
              <w:t>ДК 021:2015: 09310000-5 «Електрична</w:t>
            </w:r>
            <w:r w:rsidRPr="009F1F26">
              <w:rPr>
                <w:rFonts w:eastAsia="Calibri"/>
                <w:spacing w:val="1"/>
                <w:sz w:val="24"/>
                <w:szCs w:val="24"/>
              </w:rPr>
              <w:t xml:space="preserve"> </w:t>
            </w:r>
            <w:r w:rsidRPr="009F1F26">
              <w:rPr>
                <w:rFonts w:eastAsia="Calibri"/>
                <w:sz w:val="24"/>
                <w:szCs w:val="24"/>
              </w:rPr>
              <w:t>енергія»</w:t>
            </w:r>
            <w:r w:rsidRPr="009F1F26">
              <w:rPr>
                <w:rFonts w:eastAsia="Calibri"/>
                <w:spacing w:val="1"/>
                <w:sz w:val="24"/>
                <w:szCs w:val="24"/>
              </w:rPr>
              <w:t xml:space="preserve"> </w:t>
            </w:r>
            <w:r w:rsidRPr="009F1F26">
              <w:rPr>
                <w:rFonts w:eastAsia="Calibri"/>
                <w:sz w:val="24"/>
                <w:szCs w:val="24"/>
              </w:rPr>
              <w:t xml:space="preserve">(Електрична </w:t>
            </w:r>
            <w:r w:rsidRPr="009F1F26">
              <w:rPr>
                <w:rFonts w:eastAsia="Calibri"/>
                <w:spacing w:val="-52"/>
                <w:sz w:val="24"/>
                <w:szCs w:val="24"/>
              </w:rPr>
              <w:t xml:space="preserve"> </w:t>
            </w:r>
            <w:r w:rsidRPr="009F1F26">
              <w:rPr>
                <w:rFonts w:eastAsia="Calibri"/>
                <w:sz w:val="24"/>
                <w:szCs w:val="24"/>
              </w:rPr>
              <w:t>енергія)</w:t>
            </w:r>
          </w:p>
        </w:tc>
        <w:tc>
          <w:tcPr>
            <w:tcW w:w="1455" w:type="dxa"/>
            <w:tcBorders>
              <w:top w:val="single" w:sz="4" w:space="0" w:color="000000"/>
              <w:left w:val="single" w:sz="4" w:space="0" w:color="000000"/>
              <w:bottom w:val="single" w:sz="4" w:space="0" w:color="000000"/>
              <w:right w:val="single" w:sz="4" w:space="0" w:color="000000"/>
            </w:tcBorders>
            <w:hideMark/>
          </w:tcPr>
          <w:p w14:paraId="518E6831" w14:textId="77777777" w:rsidR="0016421B" w:rsidRPr="009F1F26" w:rsidRDefault="0016421B" w:rsidP="00CB6668">
            <w:pPr>
              <w:pStyle w:val="TableParagraph"/>
              <w:ind w:left="0" w:firstLine="284"/>
              <w:rPr>
                <w:rFonts w:eastAsia="Calibri"/>
                <w:sz w:val="24"/>
                <w:szCs w:val="24"/>
              </w:rPr>
            </w:pPr>
            <w:r w:rsidRPr="009F1F26">
              <w:rPr>
                <w:rFonts w:eastAsia="Calibri"/>
                <w:sz w:val="24"/>
                <w:szCs w:val="24"/>
              </w:rPr>
              <w:t>кВт/год.</w:t>
            </w:r>
          </w:p>
        </w:tc>
        <w:tc>
          <w:tcPr>
            <w:tcW w:w="5460" w:type="dxa"/>
            <w:tcBorders>
              <w:top w:val="single" w:sz="4" w:space="0" w:color="000000"/>
              <w:left w:val="single" w:sz="4" w:space="0" w:color="000000"/>
              <w:bottom w:val="single" w:sz="4" w:space="0" w:color="000000"/>
              <w:right w:val="single" w:sz="4" w:space="0" w:color="000000"/>
            </w:tcBorders>
          </w:tcPr>
          <w:p w14:paraId="5F400D32" w14:textId="77777777" w:rsidR="0016421B" w:rsidRPr="00C53BF1" w:rsidRDefault="0016421B" w:rsidP="00CB6668">
            <w:pPr>
              <w:pStyle w:val="TableParagraph"/>
              <w:ind w:left="0" w:firstLine="284"/>
              <w:rPr>
                <w:rFonts w:eastAsia="Calibri"/>
                <w:sz w:val="24"/>
                <w:szCs w:val="24"/>
                <w:lang w:val="en-US"/>
              </w:rPr>
            </w:pPr>
            <w:r>
              <w:rPr>
                <w:rStyle w:val="docdata"/>
                <w:bCs/>
                <w:sz w:val="24"/>
                <w:szCs w:val="24"/>
                <w:lang w:val="en-US"/>
              </w:rPr>
              <w:t>260 000</w:t>
            </w:r>
          </w:p>
        </w:tc>
      </w:tr>
    </w:tbl>
    <w:p w14:paraId="3D83981A"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Тариф на послуги оператора системи розподілу включається до складової ціни електричної енергії.</w:t>
      </w:r>
    </w:p>
    <w:p w14:paraId="7C6F00B9"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Також не є предметом даної закупівлі послуги з забезпечення  перетікань реактивної електричної енергії.</w:t>
      </w:r>
    </w:p>
    <w:p w14:paraId="497BACE5"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Лічильники на об’єктах споживання електричної енергії відноситься до площадок вимірювання групи «Б».</w:t>
      </w:r>
    </w:p>
    <w:p w14:paraId="28A4B86A"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Період</w:t>
      </w:r>
      <w:r w:rsidRPr="009F1F26">
        <w:rPr>
          <w:rFonts w:ascii="Times New Roman" w:hAnsi="Times New Roman"/>
          <w:spacing w:val="-4"/>
          <w:sz w:val="24"/>
          <w:szCs w:val="24"/>
        </w:rPr>
        <w:t xml:space="preserve"> </w:t>
      </w:r>
      <w:r w:rsidRPr="009F1F26">
        <w:rPr>
          <w:rFonts w:ascii="Times New Roman" w:hAnsi="Times New Roman"/>
          <w:sz w:val="24"/>
          <w:szCs w:val="24"/>
        </w:rPr>
        <w:t>постачання:</w:t>
      </w:r>
      <w:r w:rsidRPr="009F1F26">
        <w:rPr>
          <w:rFonts w:ascii="Times New Roman" w:hAnsi="Times New Roman"/>
          <w:spacing w:val="-3"/>
          <w:sz w:val="24"/>
          <w:szCs w:val="24"/>
        </w:rPr>
        <w:t xml:space="preserve"> </w:t>
      </w:r>
      <w:r w:rsidRPr="009F1F26">
        <w:rPr>
          <w:rFonts w:ascii="Times New Roman" w:hAnsi="Times New Roman"/>
          <w:sz w:val="24"/>
          <w:szCs w:val="24"/>
        </w:rPr>
        <w:t>протягом</w:t>
      </w:r>
      <w:r w:rsidRPr="009F1F26">
        <w:rPr>
          <w:rFonts w:ascii="Times New Roman" w:hAnsi="Times New Roman"/>
          <w:spacing w:val="-3"/>
          <w:sz w:val="24"/>
          <w:szCs w:val="24"/>
        </w:rPr>
        <w:t xml:space="preserve"> </w:t>
      </w:r>
      <w:r w:rsidRPr="009F1F26">
        <w:rPr>
          <w:rFonts w:ascii="Times New Roman" w:hAnsi="Times New Roman"/>
          <w:sz w:val="24"/>
          <w:szCs w:val="24"/>
        </w:rPr>
        <w:t>2024</w:t>
      </w:r>
      <w:r w:rsidRPr="009F1F26">
        <w:rPr>
          <w:rFonts w:ascii="Times New Roman" w:hAnsi="Times New Roman"/>
          <w:spacing w:val="6"/>
          <w:sz w:val="24"/>
          <w:szCs w:val="24"/>
        </w:rPr>
        <w:t xml:space="preserve"> </w:t>
      </w:r>
      <w:r w:rsidRPr="009F1F26">
        <w:rPr>
          <w:rFonts w:ascii="Times New Roman" w:hAnsi="Times New Roman"/>
          <w:sz w:val="24"/>
          <w:szCs w:val="24"/>
        </w:rPr>
        <w:t>року</w:t>
      </w:r>
      <w:r w:rsidRPr="009F1F26">
        <w:rPr>
          <w:rFonts w:ascii="Times New Roman" w:hAnsi="Times New Roman"/>
          <w:spacing w:val="-9"/>
          <w:sz w:val="24"/>
          <w:szCs w:val="24"/>
        </w:rPr>
        <w:t xml:space="preserve"> </w:t>
      </w:r>
      <w:r w:rsidRPr="009F1F26">
        <w:rPr>
          <w:rFonts w:ascii="Times New Roman" w:hAnsi="Times New Roman"/>
          <w:sz w:val="24"/>
          <w:szCs w:val="24"/>
        </w:rPr>
        <w:t>до</w:t>
      </w:r>
      <w:r w:rsidRPr="009F1F26">
        <w:rPr>
          <w:rFonts w:ascii="Times New Roman" w:hAnsi="Times New Roman"/>
          <w:spacing w:val="-2"/>
          <w:sz w:val="24"/>
          <w:szCs w:val="24"/>
        </w:rPr>
        <w:t xml:space="preserve"> </w:t>
      </w:r>
      <w:r w:rsidRPr="009F1F26">
        <w:rPr>
          <w:rFonts w:ascii="Times New Roman" w:hAnsi="Times New Roman"/>
          <w:sz w:val="24"/>
          <w:szCs w:val="24"/>
        </w:rPr>
        <w:t>«31» грудня 2024</w:t>
      </w:r>
      <w:r w:rsidRPr="009F1F26">
        <w:rPr>
          <w:rFonts w:ascii="Times New Roman" w:hAnsi="Times New Roman"/>
          <w:spacing w:val="6"/>
          <w:sz w:val="24"/>
          <w:szCs w:val="24"/>
        </w:rPr>
        <w:t xml:space="preserve"> </w:t>
      </w:r>
      <w:r w:rsidRPr="009F1F26">
        <w:rPr>
          <w:rFonts w:ascii="Times New Roman" w:hAnsi="Times New Roman"/>
          <w:sz w:val="24"/>
          <w:szCs w:val="24"/>
        </w:rPr>
        <w:t>року.</w:t>
      </w:r>
    </w:p>
    <w:p w14:paraId="52439193"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Місце</w:t>
      </w:r>
      <w:r w:rsidRPr="009F1F26">
        <w:rPr>
          <w:rFonts w:ascii="Times New Roman" w:hAnsi="Times New Roman"/>
          <w:spacing w:val="-4"/>
          <w:sz w:val="24"/>
          <w:szCs w:val="24"/>
        </w:rPr>
        <w:t xml:space="preserve"> </w:t>
      </w:r>
      <w:r w:rsidRPr="009F1F26">
        <w:rPr>
          <w:rFonts w:ascii="Times New Roman" w:hAnsi="Times New Roman"/>
          <w:sz w:val="24"/>
          <w:szCs w:val="24"/>
        </w:rPr>
        <w:t>постачання:</w:t>
      </w:r>
      <w:r w:rsidRPr="009F1F26">
        <w:rPr>
          <w:rFonts w:ascii="Times New Roman" w:hAnsi="Times New Roman"/>
          <w:spacing w:val="-4"/>
          <w:sz w:val="24"/>
          <w:szCs w:val="24"/>
        </w:rPr>
        <w:t xml:space="preserve"> </w:t>
      </w:r>
      <w:r w:rsidRPr="009F1F26">
        <w:rPr>
          <w:rFonts w:ascii="Times New Roman" w:hAnsi="Times New Roman"/>
          <w:sz w:val="24"/>
          <w:szCs w:val="24"/>
        </w:rPr>
        <w:t>до</w:t>
      </w:r>
      <w:r w:rsidRPr="009F1F26">
        <w:rPr>
          <w:rFonts w:ascii="Times New Roman" w:hAnsi="Times New Roman"/>
          <w:spacing w:val="-10"/>
          <w:sz w:val="24"/>
          <w:szCs w:val="24"/>
        </w:rPr>
        <w:t xml:space="preserve"> </w:t>
      </w:r>
      <w:r w:rsidRPr="009F1F26">
        <w:rPr>
          <w:rFonts w:ascii="Times New Roman" w:hAnsi="Times New Roman"/>
          <w:sz w:val="24"/>
          <w:szCs w:val="24"/>
        </w:rPr>
        <w:t>межі</w:t>
      </w:r>
      <w:r w:rsidRPr="009F1F26">
        <w:rPr>
          <w:rFonts w:ascii="Times New Roman" w:hAnsi="Times New Roman"/>
          <w:spacing w:val="-4"/>
          <w:sz w:val="24"/>
          <w:szCs w:val="24"/>
        </w:rPr>
        <w:t xml:space="preserve"> </w:t>
      </w:r>
      <w:r w:rsidRPr="009F1F26">
        <w:rPr>
          <w:rFonts w:ascii="Times New Roman" w:hAnsi="Times New Roman"/>
          <w:sz w:val="24"/>
          <w:szCs w:val="24"/>
        </w:rPr>
        <w:t>балансової</w:t>
      </w:r>
      <w:r w:rsidRPr="009F1F26">
        <w:rPr>
          <w:rFonts w:ascii="Times New Roman" w:hAnsi="Times New Roman"/>
          <w:spacing w:val="-4"/>
          <w:sz w:val="24"/>
          <w:szCs w:val="24"/>
        </w:rPr>
        <w:t xml:space="preserve"> </w:t>
      </w:r>
      <w:r w:rsidRPr="009F1F26">
        <w:rPr>
          <w:rFonts w:ascii="Times New Roman" w:hAnsi="Times New Roman"/>
          <w:sz w:val="24"/>
          <w:szCs w:val="24"/>
        </w:rPr>
        <w:t>належності</w:t>
      </w:r>
      <w:r w:rsidRPr="009F1F26">
        <w:rPr>
          <w:rFonts w:ascii="Times New Roman" w:hAnsi="Times New Roman"/>
          <w:spacing w:val="-4"/>
          <w:sz w:val="24"/>
          <w:szCs w:val="24"/>
        </w:rPr>
        <w:t xml:space="preserve"> </w:t>
      </w:r>
      <w:r w:rsidRPr="009F1F26">
        <w:rPr>
          <w:rFonts w:ascii="Times New Roman" w:hAnsi="Times New Roman"/>
          <w:sz w:val="24"/>
          <w:szCs w:val="24"/>
        </w:rPr>
        <w:t>електроустановок</w:t>
      </w:r>
      <w:r w:rsidRPr="009F1F26">
        <w:rPr>
          <w:rFonts w:ascii="Times New Roman" w:hAnsi="Times New Roman"/>
          <w:spacing w:val="-7"/>
          <w:sz w:val="24"/>
          <w:szCs w:val="24"/>
        </w:rPr>
        <w:t xml:space="preserve"> </w:t>
      </w:r>
      <w:r w:rsidRPr="009F1F26">
        <w:rPr>
          <w:rFonts w:ascii="Times New Roman" w:hAnsi="Times New Roman"/>
          <w:sz w:val="24"/>
          <w:szCs w:val="24"/>
        </w:rPr>
        <w:t>замовника.</w:t>
      </w:r>
    </w:p>
    <w:p w14:paraId="053490CB"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Учасник</w:t>
      </w:r>
      <w:r w:rsidRPr="009F1F26">
        <w:rPr>
          <w:rFonts w:ascii="Times New Roman" w:hAnsi="Times New Roman"/>
          <w:spacing w:val="1"/>
          <w:sz w:val="24"/>
          <w:szCs w:val="24"/>
        </w:rPr>
        <w:t xml:space="preserve"> </w:t>
      </w:r>
      <w:r w:rsidRPr="009F1F26">
        <w:rPr>
          <w:rFonts w:ascii="Times New Roman" w:hAnsi="Times New Roman"/>
          <w:sz w:val="24"/>
          <w:szCs w:val="24"/>
        </w:rPr>
        <w:t>зобов’язується</w:t>
      </w:r>
      <w:r w:rsidRPr="009F1F26">
        <w:rPr>
          <w:rFonts w:ascii="Times New Roman" w:hAnsi="Times New Roman"/>
          <w:spacing w:val="7"/>
          <w:sz w:val="24"/>
          <w:szCs w:val="24"/>
        </w:rPr>
        <w:t xml:space="preserve"> </w:t>
      </w:r>
      <w:r w:rsidRPr="009F1F26">
        <w:rPr>
          <w:rFonts w:ascii="Times New Roman" w:hAnsi="Times New Roman"/>
          <w:sz w:val="24"/>
          <w:szCs w:val="24"/>
        </w:rPr>
        <w:t>забезпечити</w:t>
      </w:r>
      <w:r w:rsidRPr="009F1F26">
        <w:rPr>
          <w:rFonts w:ascii="Times New Roman" w:hAnsi="Times New Roman"/>
          <w:spacing w:val="-2"/>
          <w:sz w:val="24"/>
          <w:szCs w:val="24"/>
        </w:rPr>
        <w:t xml:space="preserve"> </w:t>
      </w:r>
      <w:r w:rsidRPr="009F1F26">
        <w:rPr>
          <w:rFonts w:ascii="Times New Roman" w:hAnsi="Times New Roman"/>
          <w:sz w:val="24"/>
          <w:szCs w:val="24"/>
        </w:rPr>
        <w:t>постачання</w:t>
      </w:r>
      <w:r w:rsidRPr="009F1F26">
        <w:rPr>
          <w:rFonts w:ascii="Times New Roman" w:hAnsi="Times New Roman"/>
          <w:spacing w:val="1"/>
          <w:sz w:val="24"/>
          <w:szCs w:val="24"/>
        </w:rPr>
        <w:t xml:space="preserve"> </w:t>
      </w:r>
      <w:r w:rsidRPr="009F1F26">
        <w:rPr>
          <w:rFonts w:ascii="Times New Roman" w:hAnsi="Times New Roman"/>
          <w:sz w:val="24"/>
          <w:szCs w:val="24"/>
        </w:rPr>
        <w:t>електричної</w:t>
      </w:r>
      <w:r w:rsidRPr="009F1F26">
        <w:rPr>
          <w:rFonts w:ascii="Times New Roman" w:hAnsi="Times New Roman"/>
          <w:spacing w:val="5"/>
          <w:sz w:val="24"/>
          <w:szCs w:val="24"/>
        </w:rPr>
        <w:t xml:space="preserve"> </w:t>
      </w:r>
      <w:r w:rsidRPr="009F1F26">
        <w:rPr>
          <w:rFonts w:ascii="Times New Roman" w:hAnsi="Times New Roman"/>
          <w:sz w:val="24"/>
          <w:szCs w:val="24"/>
        </w:rPr>
        <w:t>енергії</w:t>
      </w:r>
      <w:r w:rsidRPr="009F1F26">
        <w:rPr>
          <w:rFonts w:ascii="Times New Roman" w:hAnsi="Times New Roman"/>
          <w:spacing w:val="-3"/>
          <w:sz w:val="24"/>
          <w:szCs w:val="24"/>
        </w:rPr>
        <w:t xml:space="preserve"> </w:t>
      </w:r>
      <w:r w:rsidRPr="009F1F26">
        <w:rPr>
          <w:rFonts w:ascii="Times New Roman" w:hAnsi="Times New Roman"/>
          <w:sz w:val="24"/>
          <w:szCs w:val="24"/>
        </w:rPr>
        <w:t>відповідно</w:t>
      </w:r>
      <w:r w:rsidRPr="009F1F26">
        <w:rPr>
          <w:rFonts w:ascii="Times New Roman" w:hAnsi="Times New Roman"/>
          <w:spacing w:val="6"/>
          <w:sz w:val="24"/>
          <w:szCs w:val="24"/>
        </w:rPr>
        <w:t xml:space="preserve"> </w:t>
      </w:r>
      <w:r w:rsidRPr="009F1F26">
        <w:rPr>
          <w:rFonts w:ascii="Times New Roman" w:hAnsi="Times New Roman"/>
          <w:sz w:val="24"/>
          <w:szCs w:val="24"/>
        </w:rPr>
        <w:t>до</w:t>
      </w:r>
      <w:r w:rsidRPr="009F1F26">
        <w:rPr>
          <w:rFonts w:ascii="Times New Roman" w:hAnsi="Times New Roman"/>
          <w:spacing w:val="-2"/>
          <w:sz w:val="24"/>
          <w:szCs w:val="24"/>
        </w:rPr>
        <w:t xml:space="preserve"> </w:t>
      </w:r>
      <w:r w:rsidRPr="009F1F26">
        <w:rPr>
          <w:rFonts w:ascii="Times New Roman" w:hAnsi="Times New Roman"/>
          <w:sz w:val="24"/>
          <w:szCs w:val="24"/>
        </w:rPr>
        <w:t>Закону</w:t>
      </w:r>
      <w:r w:rsidRPr="009F1F26">
        <w:rPr>
          <w:rFonts w:ascii="Times New Roman" w:hAnsi="Times New Roman"/>
          <w:spacing w:val="-2"/>
          <w:sz w:val="24"/>
          <w:szCs w:val="24"/>
        </w:rPr>
        <w:t xml:space="preserve"> </w:t>
      </w:r>
      <w:r w:rsidRPr="009F1F26">
        <w:rPr>
          <w:rFonts w:ascii="Times New Roman" w:hAnsi="Times New Roman"/>
          <w:sz w:val="24"/>
          <w:szCs w:val="24"/>
        </w:rPr>
        <w:t>України «Про ринок електричної енергії» та Правил роздрібного ринку електричної енергії (далі - ПРРЕЕ). У ціні</w:t>
      </w:r>
      <w:r w:rsidRPr="009F1F26">
        <w:rPr>
          <w:rFonts w:ascii="Times New Roman" w:hAnsi="Times New Roman"/>
          <w:spacing w:val="-52"/>
          <w:sz w:val="24"/>
          <w:szCs w:val="24"/>
        </w:rPr>
        <w:t xml:space="preserve"> </w:t>
      </w:r>
      <w:r w:rsidRPr="009F1F26">
        <w:rPr>
          <w:rFonts w:ascii="Times New Roman" w:hAnsi="Times New Roman"/>
          <w:sz w:val="24"/>
          <w:szCs w:val="24"/>
        </w:rPr>
        <w:t>тендерної</w:t>
      </w:r>
      <w:r w:rsidRPr="009F1F26">
        <w:rPr>
          <w:rFonts w:ascii="Times New Roman" w:hAnsi="Times New Roman"/>
          <w:spacing w:val="3"/>
          <w:sz w:val="24"/>
          <w:szCs w:val="24"/>
        </w:rPr>
        <w:t xml:space="preserve"> </w:t>
      </w:r>
      <w:r w:rsidRPr="009F1F26">
        <w:rPr>
          <w:rFonts w:ascii="Times New Roman" w:hAnsi="Times New Roman"/>
          <w:sz w:val="24"/>
          <w:szCs w:val="24"/>
        </w:rPr>
        <w:t>пропозиції</w:t>
      </w:r>
      <w:r w:rsidRPr="009F1F26">
        <w:rPr>
          <w:rFonts w:ascii="Times New Roman" w:hAnsi="Times New Roman"/>
          <w:spacing w:val="4"/>
          <w:sz w:val="24"/>
          <w:szCs w:val="24"/>
        </w:rPr>
        <w:t xml:space="preserve"> </w:t>
      </w:r>
      <w:r w:rsidRPr="009F1F26">
        <w:rPr>
          <w:rFonts w:ascii="Times New Roman" w:hAnsi="Times New Roman"/>
          <w:sz w:val="24"/>
          <w:szCs w:val="24"/>
        </w:rPr>
        <w:t>повинна</w:t>
      </w:r>
      <w:r w:rsidRPr="009F1F26">
        <w:rPr>
          <w:rFonts w:ascii="Times New Roman" w:hAnsi="Times New Roman"/>
          <w:spacing w:val="2"/>
          <w:sz w:val="24"/>
          <w:szCs w:val="24"/>
        </w:rPr>
        <w:t xml:space="preserve"> </w:t>
      </w:r>
      <w:r w:rsidRPr="009F1F26">
        <w:rPr>
          <w:rFonts w:ascii="Times New Roman" w:hAnsi="Times New Roman"/>
          <w:sz w:val="24"/>
          <w:szCs w:val="24"/>
        </w:rPr>
        <w:t>бути</w:t>
      </w:r>
      <w:r w:rsidRPr="009F1F26">
        <w:rPr>
          <w:rFonts w:ascii="Times New Roman" w:hAnsi="Times New Roman"/>
          <w:spacing w:val="4"/>
          <w:sz w:val="24"/>
          <w:szCs w:val="24"/>
        </w:rPr>
        <w:t xml:space="preserve"> </w:t>
      </w:r>
      <w:r w:rsidRPr="009F1F26">
        <w:rPr>
          <w:rFonts w:ascii="Times New Roman" w:hAnsi="Times New Roman"/>
          <w:sz w:val="24"/>
          <w:szCs w:val="24"/>
        </w:rPr>
        <w:t>врахована</w:t>
      </w:r>
      <w:r w:rsidRPr="009F1F26">
        <w:rPr>
          <w:rFonts w:ascii="Times New Roman" w:hAnsi="Times New Roman"/>
          <w:spacing w:val="9"/>
          <w:sz w:val="24"/>
          <w:szCs w:val="24"/>
        </w:rPr>
        <w:t xml:space="preserve"> </w:t>
      </w:r>
      <w:r w:rsidRPr="009F1F26">
        <w:rPr>
          <w:rFonts w:ascii="Times New Roman" w:hAnsi="Times New Roman"/>
          <w:sz w:val="24"/>
          <w:szCs w:val="24"/>
        </w:rPr>
        <w:t>вартість</w:t>
      </w:r>
      <w:r w:rsidRPr="009F1F26">
        <w:rPr>
          <w:rFonts w:ascii="Times New Roman" w:hAnsi="Times New Roman"/>
          <w:spacing w:val="7"/>
          <w:sz w:val="24"/>
          <w:szCs w:val="24"/>
        </w:rPr>
        <w:t xml:space="preserve"> </w:t>
      </w:r>
      <w:r w:rsidRPr="009F1F26">
        <w:rPr>
          <w:rFonts w:ascii="Times New Roman" w:hAnsi="Times New Roman"/>
          <w:sz w:val="24"/>
          <w:szCs w:val="24"/>
        </w:rPr>
        <w:t>усіх</w:t>
      </w:r>
      <w:r w:rsidRPr="009F1F26">
        <w:rPr>
          <w:rFonts w:ascii="Times New Roman" w:hAnsi="Times New Roman"/>
          <w:spacing w:val="-3"/>
          <w:sz w:val="24"/>
          <w:szCs w:val="24"/>
        </w:rPr>
        <w:t xml:space="preserve"> </w:t>
      </w:r>
      <w:r w:rsidRPr="009F1F26">
        <w:rPr>
          <w:rFonts w:ascii="Times New Roman" w:hAnsi="Times New Roman"/>
          <w:sz w:val="24"/>
          <w:szCs w:val="24"/>
        </w:rPr>
        <w:t>супутніх</w:t>
      </w:r>
      <w:r w:rsidRPr="009F1F26">
        <w:rPr>
          <w:rFonts w:ascii="Times New Roman" w:hAnsi="Times New Roman"/>
          <w:spacing w:val="-3"/>
          <w:sz w:val="24"/>
          <w:szCs w:val="24"/>
        </w:rPr>
        <w:t xml:space="preserve"> </w:t>
      </w:r>
      <w:r w:rsidRPr="009F1F26">
        <w:rPr>
          <w:rFonts w:ascii="Times New Roman" w:hAnsi="Times New Roman"/>
          <w:sz w:val="24"/>
          <w:szCs w:val="24"/>
        </w:rPr>
        <w:t>витрат</w:t>
      </w:r>
      <w:r w:rsidRPr="009F1F26">
        <w:rPr>
          <w:rFonts w:ascii="Times New Roman" w:hAnsi="Times New Roman"/>
          <w:spacing w:val="4"/>
          <w:sz w:val="24"/>
          <w:szCs w:val="24"/>
        </w:rPr>
        <w:t xml:space="preserve"> </w:t>
      </w:r>
      <w:r w:rsidRPr="009F1F26">
        <w:rPr>
          <w:rFonts w:ascii="Times New Roman" w:hAnsi="Times New Roman"/>
          <w:sz w:val="24"/>
          <w:szCs w:val="24"/>
        </w:rPr>
        <w:t>(включаючи</w:t>
      </w:r>
      <w:r w:rsidRPr="009F1F26">
        <w:rPr>
          <w:rFonts w:ascii="Times New Roman" w:hAnsi="Times New Roman"/>
          <w:spacing w:val="3"/>
          <w:sz w:val="24"/>
          <w:szCs w:val="24"/>
        </w:rPr>
        <w:t xml:space="preserve"> </w:t>
      </w:r>
      <w:r w:rsidRPr="009F1F26">
        <w:rPr>
          <w:rFonts w:ascii="Times New Roman" w:hAnsi="Times New Roman"/>
          <w:sz w:val="24"/>
          <w:szCs w:val="24"/>
        </w:rPr>
        <w:t>вартість послуг</w:t>
      </w:r>
      <w:r w:rsidRPr="009F1F26">
        <w:rPr>
          <w:rFonts w:ascii="Times New Roman" w:hAnsi="Times New Roman"/>
          <w:spacing w:val="1"/>
          <w:sz w:val="24"/>
          <w:szCs w:val="24"/>
        </w:rPr>
        <w:t xml:space="preserve"> </w:t>
      </w:r>
      <w:r w:rsidRPr="009F1F26">
        <w:rPr>
          <w:rFonts w:ascii="Times New Roman" w:hAnsi="Times New Roman"/>
          <w:sz w:val="24"/>
          <w:szCs w:val="24"/>
        </w:rPr>
        <w:t>з</w:t>
      </w:r>
      <w:r w:rsidRPr="009F1F26">
        <w:rPr>
          <w:rFonts w:ascii="Times New Roman" w:hAnsi="Times New Roman"/>
          <w:spacing w:val="1"/>
          <w:sz w:val="24"/>
          <w:szCs w:val="24"/>
        </w:rPr>
        <w:t xml:space="preserve"> </w:t>
      </w:r>
      <w:r w:rsidRPr="009F1F26">
        <w:rPr>
          <w:rFonts w:ascii="Times New Roman" w:hAnsi="Times New Roman"/>
          <w:sz w:val="24"/>
          <w:szCs w:val="24"/>
        </w:rPr>
        <w:t>передачі</w:t>
      </w:r>
      <w:r w:rsidRPr="009F1F26">
        <w:rPr>
          <w:rFonts w:ascii="Times New Roman" w:hAnsi="Times New Roman"/>
          <w:spacing w:val="1"/>
          <w:sz w:val="24"/>
          <w:szCs w:val="24"/>
        </w:rPr>
        <w:t xml:space="preserve"> </w:t>
      </w:r>
      <w:r w:rsidRPr="009F1F26">
        <w:rPr>
          <w:rFonts w:ascii="Times New Roman" w:hAnsi="Times New Roman"/>
          <w:sz w:val="24"/>
          <w:szCs w:val="24"/>
        </w:rPr>
        <w:t>електричної</w:t>
      </w:r>
      <w:r w:rsidRPr="009F1F26">
        <w:rPr>
          <w:rFonts w:ascii="Times New Roman" w:hAnsi="Times New Roman"/>
          <w:spacing w:val="1"/>
          <w:sz w:val="24"/>
          <w:szCs w:val="24"/>
        </w:rPr>
        <w:t xml:space="preserve"> </w:t>
      </w:r>
      <w:r w:rsidRPr="009F1F26">
        <w:rPr>
          <w:rFonts w:ascii="Times New Roman" w:hAnsi="Times New Roman"/>
          <w:sz w:val="24"/>
          <w:szCs w:val="24"/>
        </w:rPr>
        <w:t>енергії</w:t>
      </w:r>
      <w:r w:rsidRPr="009F1F26">
        <w:rPr>
          <w:rFonts w:ascii="Times New Roman" w:hAnsi="Times New Roman"/>
          <w:spacing w:val="1"/>
          <w:sz w:val="24"/>
          <w:szCs w:val="24"/>
        </w:rPr>
        <w:t xml:space="preserve"> </w:t>
      </w:r>
      <w:r w:rsidRPr="009F1F26">
        <w:rPr>
          <w:rFonts w:ascii="Times New Roman" w:hAnsi="Times New Roman"/>
          <w:sz w:val="24"/>
          <w:szCs w:val="24"/>
        </w:rPr>
        <w:t>оператору</w:t>
      </w:r>
      <w:r w:rsidRPr="009F1F26">
        <w:rPr>
          <w:rFonts w:ascii="Times New Roman" w:hAnsi="Times New Roman"/>
          <w:spacing w:val="1"/>
          <w:sz w:val="24"/>
          <w:szCs w:val="24"/>
        </w:rPr>
        <w:t xml:space="preserve"> </w:t>
      </w:r>
      <w:r w:rsidRPr="009F1F26">
        <w:rPr>
          <w:rFonts w:ascii="Times New Roman" w:hAnsi="Times New Roman"/>
          <w:sz w:val="24"/>
          <w:szCs w:val="24"/>
        </w:rPr>
        <w:t>системи</w:t>
      </w:r>
      <w:r w:rsidRPr="009F1F26">
        <w:rPr>
          <w:rFonts w:ascii="Times New Roman" w:hAnsi="Times New Roman"/>
          <w:spacing w:val="1"/>
          <w:sz w:val="24"/>
          <w:szCs w:val="24"/>
        </w:rPr>
        <w:t xml:space="preserve"> </w:t>
      </w:r>
      <w:r w:rsidRPr="009F1F26">
        <w:rPr>
          <w:rFonts w:ascii="Times New Roman" w:hAnsi="Times New Roman"/>
          <w:sz w:val="24"/>
          <w:szCs w:val="24"/>
        </w:rPr>
        <w:t>передачі</w:t>
      </w:r>
      <w:r w:rsidRPr="009F1F26">
        <w:rPr>
          <w:rFonts w:ascii="Times New Roman" w:hAnsi="Times New Roman"/>
          <w:spacing w:val="1"/>
          <w:sz w:val="24"/>
          <w:szCs w:val="24"/>
        </w:rPr>
        <w:t xml:space="preserve"> </w:t>
      </w:r>
      <w:r w:rsidRPr="009F1F26">
        <w:rPr>
          <w:rFonts w:ascii="Times New Roman" w:hAnsi="Times New Roman"/>
          <w:sz w:val="24"/>
          <w:szCs w:val="24"/>
        </w:rPr>
        <w:t>ДП</w:t>
      </w:r>
      <w:r w:rsidRPr="009F1F26">
        <w:rPr>
          <w:rFonts w:ascii="Times New Roman" w:hAnsi="Times New Roman"/>
          <w:spacing w:val="1"/>
          <w:sz w:val="24"/>
          <w:szCs w:val="24"/>
        </w:rPr>
        <w:t xml:space="preserve"> </w:t>
      </w:r>
      <w:r w:rsidRPr="009F1F26">
        <w:rPr>
          <w:rFonts w:ascii="Times New Roman" w:hAnsi="Times New Roman"/>
          <w:sz w:val="24"/>
          <w:szCs w:val="24"/>
        </w:rPr>
        <w:t>НЕК</w:t>
      </w:r>
      <w:r w:rsidRPr="009F1F26">
        <w:rPr>
          <w:rFonts w:ascii="Times New Roman" w:hAnsi="Times New Roman"/>
          <w:spacing w:val="1"/>
          <w:sz w:val="24"/>
          <w:szCs w:val="24"/>
        </w:rPr>
        <w:t xml:space="preserve"> </w:t>
      </w:r>
      <w:r w:rsidRPr="009F1F26">
        <w:rPr>
          <w:rFonts w:ascii="Times New Roman" w:hAnsi="Times New Roman"/>
          <w:sz w:val="24"/>
          <w:szCs w:val="24"/>
        </w:rPr>
        <w:t>«Укренерго»</w:t>
      </w:r>
      <w:r w:rsidRPr="009F1F26">
        <w:rPr>
          <w:rFonts w:ascii="Times New Roman" w:hAnsi="Times New Roman"/>
          <w:spacing w:val="1"/>
          <w:sz w:val="24"/>
          <w:szCs w:val="24"/>
        </w:rPr>
        <w:t xml:space="preserve"> </w:t>
      </w:r>
      <w:r w:rsidRPr="009F1F26">
        <w:rPr>
          <w:rFonts w:ascii="Times New Roman" w:hAnsi="Times New Roman"/>
          <w:sz w:val="24"/>
          <w:szCs w:val="24"/>
        </w:rPr>
        <w:t>(далі</w:t>
      </w:r>
      <w:r w:rsidRPr="009F1F26">
        <w:rPr>
          <w:rFonts w:ascii="Times New Roman" w:hAnsi="Times New Roman"/>
          <w:spacing w:val="1"/>
          <w:sz w:val="24"/>
          <w:szCs w:val="24"/>
        </w:rPr>
        <w:t xml:space="preserve"> </w:t>
      </w:r>
      <w:r w:rsidRPr="009F1F26">
        <w:rPr>
          <w:rFonts w:ascii="Times New Roman" w:hAnsi="Times New Roman"/>
          <w:sz w:val="24"/>
          <w:szCs w:val="24"/>
        </w:rPr>
        <w:t>–</w:t>
      </w:r>
      <w:r w:rsidRPr="009F1F26">
        <w:rPr>
          <w:rFonts w:ascii="Times New Roman" w:hAnsi="Times New Roman"/>
          <w:spacing w:val="1"/>
          <w:sz w:val="24"/>
          <w:szCs w:val="24"/>
        </w:rPr>
        <w:t xml:space="preserve"> </w:t>
      </w:r>
      <w:r w:rsidRPr="009F1F26">
        <w:rPr>
          <w:rFonts w:ascii="Times New Roman" w:hAnsi="Times New Roman"/>
          <w:sz w:val="24"/>
          <w:szCs w:val="24"/>
        </w:rPr>
        <w:t>ОСП),</w:t>
      </w:r>
      <w:r w:rsidRPr="009F1F26">
        <w:rPr>
          <w:rFonts w:ascii="Times New Roman" w:hAnsi="Times New Roman"/>
          <w:spacing w:val="1"/>
          <w:sz w:val="24"/>
          <w:szCs w:val="24"/>
        </w:rPr>
        <w:t xml:space="preserve"> </w:t>
      </w:r>
      <w:r w:rsidRPr="009F1F26">
        <w:rPr>
          <w:rFonts w:ascii="Times New Roman" w:hAnsi="Times New Roman"/>
          <w:sz w:val="24"/>
          <w:szCs w:val="24"/>
        </w:rPr>
        <w:t>відповідно до укладеного між Постачальником та ОСП Договором відповідно до постанови НКРЕКП від</w:t>
      </w:r>
      <w:r w:rsidRPr="009F1F26">
        <w:rPr>
          <w:rFonts w:ascii="Times New Roman" w:hAnsi="Times New Roman"/>
          <w:spacing w:val="-52"/>
          <w:sz w:val="24"/>
          <w:szCs w:val="24"/>
        </w:rPr>
        <w:t xml:space="preserve"> </w:t>
      </w:r>
      <w:r w:rsidRPr="009F1F26">
        <w:rPr>
          <w:rFonts w:ascii="Times New Roman" w:hAnsi="Times New Roman"/>
          <w:sz w:val="24"/>
          <w:szCs w:val="24"/>
        </w:rPr>
        <w:t>10.12.2019</w:t>
      </w:r>
      <w:r w:rsidRPr="009F1F26">
        <w:rPr>
          <w:rFonts w:ascii="Times New Roman" w:hAnsi="Times New Roman"/>
          <w:spacing w:val="5"/>
          <w:sz w:val="24"/>
          <w:szCs w:val="24"/>
        </w:rPr>
        <w:t xml:space="preserve"> </w:t>
      </w:r>
      <w:r w:rsidRPr="009F1F26">
        <w:rPr>
          <w:rFonts w:ascii="Times New Roman" w:hAnsi="Times New Roman"/>
          <w:sz w:val="24"/>
          <w:szCs w:val="24"/>
        </w:rPr>
        <w:t>року</w:t>
      </w:r>
      <w:r w:rsidRPr="009F1F26">
        <w:rPr>
          <w:rFonts w:ascii="Times New Roman" w:hAnsi="Times New Roman"/>
          <w:spacing w:val="-2"/>
          <w:sz w:val="24"/>
          <w:szCs w:val="24"/>
        </w:rPr>
        <w:t xml:space="preserve"> </w:t>
      </w:r>
      <w:r w:rsidRPr="009F1F26">
        <w:rPr>
          <w:rFonts w:ascii="Times New Roman" w:hAnsi="Times New Roman"/>
          <w:sz w:val="24"/>
          <w:szCs w:val="24"/>
        </w:rPr>
        <w:t>№</w:t>
      </w:r>
      <w:r w:rsidRPr="009F1F26">
        <w:rPr>
          <w:rFonts w:ascii="Times New Roman" w:hAnsi="Times New Roman"/>
          <w:spacing w:val="-9"/>
          <w:sz w:val="24"/>
          <w:szCs w:val="24"/>
        </w:rPr>
        <w:t xml:space="preserve"> </w:t>
      </w:r>
      <w:r w:rsidRPr="009F1F26">
        <w:rPr>
          <w:rFonts w:ascii="Times New Roman" w:hAnsi="Times New Roman"/>
          <w:sz w:val="24"/>
          <w:szCs w:val="24"/>
        </w:rPr>
        <w:t xml:space="preserve">2668. </w:t>
      </w:r>
    </w:p>
    <w:p w14:paraId="4CA36DCC" w14:textId="77777777" w:rsidR="0016421B" w:rsidRPr="009F1F26" w:rsidRDefault="0016421B" w:rsidP="0016421B">
      <w:pPr>
        <w:widowControl w:val="0"/>
        <w:spacing w:after="0" w:line="240" w:lineRule="auto"/>
        <w:ind w:firstLine="709"/>
        <w:jc w:val="both"/>
        <w:rPr>
          <w:rFonts w:ascii="Times New Roman" w:hAnsi="Times New Roman"/>
          <w:b/>
          <w:sz w:val="24"/>
          <w:szCs w:val="24"/>
        </w:rPr>
      </w:pPr>
      <w:r w:rsidRPr="009F1F26">
        <w:rPr>
          <w:rFonts w:ascii="Times New Roman" w:hAnsi="Times New Roman"/>
          <w:b/>
          <w:sz w:val="24"/>
          <w:szCs w:val="24"/>
        </w:rPr>
        <w:t>Якість</w:t>
      </w:r>
      <w:r w:rsidRPr="009F1F26">
        <w:rPr>
          <w:rFonts w:ascii="Times New Roman" w:hAnsi="Times New Roman"/>
          <w:b/>
          <w:spacing w:val="-6"/>
          <w:sz w:val="24"/>
          <w:szCs w:val="24"/>
        </w:rPr>
        <w:t xml:space="preserve"> </w:t>
      </w:r>
      <w:r w:rsidRPr="009F1F26">
        <w:rPr>
          <w:rFonts w:ascii="Times New Roman" w:hAnsi="Times New Roman"/>
          <w:b/>
          <w:sz w:val="24"/>
          <w:szCs w:val="24"/>
        </w:rPr>
        <w:t>електричної</w:t>
      </w:r>
      <w:r w:rsidRPr="009F1F26">
        <w:rPr>
          <w:rFonts w:ascii="Times New Roman" w:hAnsi="Times New Roman"/>
          <w:b/>
          <w:spacing w:val="-3"/>
          <w:sz w:val="24"/>
          <w:szCs w:val="24"/>
        </w:rPr>
        <w:t xml:space="preserve"> </w:t>
      </w:r>
      <w:r w:rsidRPr="009F1F26">
        <w:rPr>
          <w:rFonts w:ascii="Times New Roman" w:hAnsi="Times New Roman"/>
          <w:b/>
          <w:sz w:val="24"/>
          <w:szCs w:val="24"/>
        </w:rPr>
        <w:t>енергії</w:t>
      </w:r>
    </w:p>
    <w:p w14:paraId="34B811D6"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Якість</w:t>
      </w:r>
      <w:r w:rsidRPr="009F1F26">
        <w:rPr>
          <w:rFonts w:ascii="Times New Roman" w:hAnsi="Times New Roman"/>
          <w:spacing w:val="1"/>
          <w:sz w:val="24"/>
          <w:szCs w:val="24"/>
        </w:rPr>
        <w:t xml:space="preserve"> </w:t>
      </w:r>
      <w:r w:rsidRPr="009F1F26">
        <w:rPr>
          <w:rFonts w:ascii="Times New Roman" w:hAnsi="Times New Roman"/>
          <w:sz w:val="24"/>
          <w:szCs w:val="24"/>
        </w:rPr>
        <w:t>електричної</w:t>
      </w:r>
      <w:r w:rsidRPr="009F1F26">
        <w:rPr>
          <w:rFonts w:ascii="Times New Roman" w:hAnsi="Times New Roman"/>
          <w:spacing w:val="1"/>
          <w:sz w:val="24"/>
          <w:szCs w:val="24"/>
        </w:rPr>
        <w:t xml:space="preserve"> </w:t>
      </w:r>
      <w:r w:rsidRPr="009F1F26">
        <w:rPr>
          <w:rFonts w:ascii="Times New Roman" w:hAnsi="Times New Roman"/>
          <w:sz w:val="24"/>
          <w:szCs w:val="24"/>
        </w:rPr>
        <w:t>енергії</w:t>
      </w:r>
      <w:r w:rsidRPr="009F1F26">
        <w:rPr>
          <w:rFonts w:ascii="Times New Roman" w:hAnsi="Times New Roman"/>
          <w:spacing w:val="1"/>
          <w:sz w:val="24"/>
          <w:szCs w:val="24"/>
        </w:rPr>
        <w:t xml:space="preserve"> </w:t>
      </w:r>
      <w:r w:rsidRPr="009F1F26">
        <w:rPr>
          <w:rFonts w:ascii="Times New Roman" w:hAnsi="Times New Roman"/>
          <w:sz w:val="24"/>
          <w:szCs w:val="24"/>
        </w:rPr>
        <w:t>-</w:t>
      </w:r>
      <w:r w:rsidRPr="009F1F26">
        <w:rPr>
          <w:rFonts w:ascii="Times New Roman" w:hAnsi="Times New Roman"/>
          <w:spacing w:val="1"/>
          <w:sz w:val="24"/>
          <w:szCs w:val="24"/>
        </w:rPr>
        <w:t xml:space="preserve"> </w:t>
      </w:r>
      <w:r w:rsidRPr="009F1F26">
        <w:rPr>
          <w:rFonts w:ascii="Times New Roman" w:hAnsi="Times New Roman"/>
          <w:sz w:val="24"/>
          <w:szCs w:val="24"/>
        </w:rPr>
        <w:t>це</w:t>
      </w:r>
      <w:r w:rsidRPr="009F1F26">
        <w:rPr>
          <w:rFonts w:ascii="Times New Roman" w:hAnsi="Times New Roman"/>
          <w:spacing w:val="1"/>
          <w:sz w:val="24"/>
          <w:szCs w:val="24"/>
        </w:rPr>
        <w:t xml:space="preserve"> </w:t>
      </w:r>
      <w:r w:rsidRPr="009F1F26">
        <w:rPr>
          <w:rFonts w:ascii="Times New Roman" w:hAnsi="Times New Roman"/>
          <w:sz w:val="24"/>
          <w:szCs w:val="24"/>
        </w:rPr>
        <w:t>сукупність</w:t>
      </w:r>
      <w:r w:rsidRPr="009F1F26">
        <w:rPr>
          <w:rFonts w:ascii="Times New Roman" w:hAnsi="Times New Roman"/>
          <w:spacing w:val="1"/>
          <w:sz w:val="24"/>
          <w:szCs w:val="24"/>
        </w:rPr>
        <w:t xml:space="preserve"> </w:t>
      </w:r>
      <w:r w:rsidRPr="009F1F26">
        <w:rPr>
          <w:rFonts w:ascii="Times New Roman" w:hAnsi="Times New Roman"/>
          <w:sz w:val="24"/>
          <w:szCs w:val="24"/>
        </w:rPr>
        <w:t>властивостей</w:t>
      </w:r>
      <w:r w:rsidRPr="009F1F26">
        <w:rPr>
          <w:rFonts w:ascii="Times New Roman" w:hAnsi="Times New Roman"/>
          <w:spacing w:val="1"/>
          <w:sz w:val="24"/>
          <w:szCs w:val="24"/>
        </w:rPr>
        <w:t xml:space="preserve"> </w:t>
      </w:r>
      <w:r w:rsidRPr="009F1F26">
        <w:rPr>
          <w:rFonts w:ascii="Times New Roman" w:hAnsi="Times New Roman"/>
          <w:sz w:val="24"/>
          <w:szCs w:val="24"/>
        </w:rPr>
        <w:t>електричної</w:t>
      </w:r>
      <w:r w:rsidRPr="009F1F26">
        <w:rPr>
          <w:rFonts w:ascii="Times New Roman" w:hAnsi="Times New Roman"/>
          <w:spacing w:val="1"/>
          <w:sz w:val="24"/>
          <w:szCs w:val="24"/>
        </w:rPr>
        <w:t xml:space="preserve"> </w:t>
      </w:r>
      <w:r w:rsidRPr="009F1F26">
        <w:rPr>
          <w:rFonts w:ascii="Times New Roman" w:hAnsi="Times New Roman"/>
          <w:sz w:val="24"/>
          <w:szCs w:val="24"/>
        </w:rPr>
        <w:t>енергії</w:t>
      </w:r>
      <w:r w:rsidRPr="009F1F26">
        <w:rPr>
          <w:rFonts w:ascii="Times New Roman" w:hAnsi="Times New Roman"/>
          <w:spacing w:val="1"/>
          <w:sz w:val="24"/>
          <w:szCs w:val="24"/>
        </w:rPr>
        <w:t xml:space="preserve"> </w:t>
      </w:r>
      <w:r w:rsidRPr="009F1F26">
        <w:rPr>
          <w:rFonts w:ascii="Times New Roman" w:hAnsi="Times New Roman"/>
          <w:sz w:val="24"/>
          <w:szCs w:val="24"/>
        </w:rPr>
        <w:t>відповідно</w:t>
      </w:r>
      <w:r w:rsidRPr="009F1F26">
        <w:rPr>
          <w:rFonts w:ascii="Times New Roman" w:hAnsi="Times New Roman"/>
          <w:spacing w:val="1"/>
          <w:sz w:val="24"/>
          <w:szCs w:val="24"/>
        </w:rPr>
        <w:t xml:space="preserve"> </w:t>
      </w:r>
      <w:r w:rsidRPr="009F1F26">
        <w:rPr>
          <w:rFonts w:ascii="Times New Roman" w:hAnsi="Times New Roman"/>
          <w:sz w:val="24"/>
          <w:szCs w:val="24"/>
        </w:rPr>
        <w:t>до</w:t>
      </w:r>
      <w:r w:rsidRPr="009F1F26">
        <w:rPr>
          <w:rFonts w:ascii="Times New Roman" w:hAnsi="Times New Roman"/>
          <w:spacing w:val="1"/>
          <w:sz w:val="24"/>
          <w:szCs w:val="24"/>
        </w:rPr>
        <w:t xml:space="preserve"> </w:t>
      </w:r>
      <w:r w:rsidRPr="009F1F26">
        <w:rPr>
          <w:rFonts w:ascii="Times New Roman" w:hAnsi="Times New Roman"/>
          <w:sz w:val="24"/>
          <w:szCs w:val="24"/>
        </w:rPr>
        <w:t>встановлених</w:t>
      </w:r>
      <w:r w:rsidRPr="009F1F26">
        <w:rPr>
          <w:rFonts w:ascii="Times New Roman" w:hAnsi="Times New Roman"/>
          <w:spacing w:val="-3"/>
          <w:sz w:val="24"/>
          <w:szCs w:val="24"/>
        </w:rPr>
        <w:t xml:space="preserve"> </w:t>
      </w:r>
      <w:r w:rsidRPr="009F1F26">
        <w:rPr>
          <w:rFonts w:ascii="Times New Roman" w:hAnsi="Times New Roman"/>
          <w:sz w:val="24"/>
          <w:szCs w:val="24"/>
        </w:rPr>
        <w:t>стандартів,</w:t>
      </w:r>
      <w:r w:rsidRPr="009F1F26">
        <w:rPr>
          <w:rFonts w:ascii="Times New Roman" w:hAnsi="Times New Roman"/>
          <w:spacing w:val="2"/>
          <w:sz w:val="24"/>
          <w:szCs w:val="24"/>
        </w:rPr>
        <w:t xml:space="preserve"> </w:t>
      </w:r>
      <w:r w:rsidRPr="009F1F26">
        <w:rPr>
          <w:rFonts w:ascii="Times New Roman" w:hAnsi="Times New Roman"/>
          <w:sz w:val="24"/>
          <w:szCs w:val="24"/>
        </w:rPr>
        <w:t>які</w:t>
      </w:r>
      <w:r w:rsidRPr="009F1F26">
        <w:rPr>
          <w:rFonts w:ascii="Times New Roman" w:hAnsi="Times New Roman"/>
          <w:spacing w:val="4"/>
          <w:sz w:val="24"/>
          <w:szCs w:val="24"/>
        </w:rPr>
        <w:t xml:space="preserve"> </w:t>
      </w:r>
      <w:r w:rsidRPr="009F1F26">
        <w:rPr>
          <w:rFonts w:ascii="Times New Roman" w:hAnsi="Times New Roman"/>
          <w:sz w:val="24"/>
          <w:szCs w:val="24"/>
        </w:rPr>
        <w:t>визначають</w:t>
      </w:r>
      <w:r w:rsidRPr="009F1F26">
        <w:rPr>
          <w:rFonts w:ascii="Times New Roman" w:hAnsi="Times New Roman"/>
          <w:spacing w:val="-7"/>
          <w:sz w:val="24"/>
          <w:szCs w:val="24"/>
        </w:rPr>
        <w:t xml:space="preserve"> </w:t>
      </w:r>
      <w:r w:rsidRPr="009F1F26">
        <w:rPr>
          <w:rFonts w:ascii="Times New Roman" w:hAnsi="Times New Roman"/>
          <w:sz w:val="24"/>
          <w:szCs w:val="24"/>
        </w:rPr>
        <w:t>ступінь</w:t>
      </w:r>
      <w:r w:rsidRPr="009F1F26">
        <w:rPr>
          <w:rFonts w:ascii="Times New Roman" w:hAnsi="Times New Roman"/>
          <w:spacing w:val="-7"/>
          <w:sz w:val="24"/>
          <w:szCs w:val="24"/>
        </w:rPr>
        <w:t xml:space="preserve"> </w:t>
      </w:r>
      <w:r w:rsidRPr="009F1F26">
        <w:rPr>
          <w:rFonts w:ascii="Times New Roman" w:hAnsi="Times New Roman"/>
          <w:sz w:val="24"/>
          <w:szCs w:val="24"/>
        </w:rPr>
        <w:t>її</w:t>
      </w:r>
      <w:r w:rsidRPr="009F1F26">
        <w:rPr>
          <w:rFonts w:ascii="Times New Roman" w:hAnsi="Times New Roman"/>
          <w:spacing w:val="-3"/>
          <w:sz w:val="24"/>
          <w:szCs w:val="24"/>
        </w:rPr>
        <w:t xml:space="preserve"> </w:t>
      </w:r>
      <w:r w:rsidRPr="009F1F26">
        <w:rPr>
          <w:rFonts w:ascii="Times New Roman" w:hAnsi="Times New Roman"/>
          <w:sz w:val="24"/>
          <w:szCs w:val="24"/>
        </w:rPr>
        <w:t>придатності</w:t>
      </w:r>
      <w:r w:rsidRPr="009F1F26">
        <w:rPr>
          <w:rFonts w:ascii="Times New Roman" w:hAnsi="Times New Roman"/>
          <w:spacing w:val="-4"/>
          <w:sz w:val="24"/>
          <w:szCs w:val="24"/>
        </w:rPr>
        <w:t xml:space="preserve"> </w:t>
      </w:r>
      <w:r w:rsidRPr="009F1F26">
        <w:rPr>
          <w:rFonts w:ascii="Times New Roman" w:hAnsi="Times New Roman"/>
          <w:sz w:val="24"/>
          <w:szCs w:val="24"/>
        </w:rPr>
        <w:t>для</w:t>
      </w:r>
      <w:r w:rsidRPr="009F1F26">
        <w:rPr>
          <w:rFonts w:ascii="Times New Roman" w:hAnsi="Times New Roman"/>
          <w:spacing w:val="-7"/>
          <w:sz w:val="24"/>
          <w:szCs w:val="24"/>
        </w:rPr>
        <w:t xml:space="preserve"> </w:t>
      </w:r>
      <w:r w:rsidRPr="009F1F26">
        <w:rPr>
          <w:rFonts w:ascii="Times New Roman" w:hAnsi="Times New Roman"/>
          <w:sz w:val="24"/>
          <w:szCs w:val="24"/>
        </w:rPr>
        <w:t>використання</w:t>
      </w:r>
      <w:r w:rsidRPr="009F1F26">
        <w:rPr>
          <w:rFonts w:ascii="Times New Roman" w:hAnsi="Times New Roman"/>
          <w:spacing w:val="-8"/>
          <w:sz w:val="24"/>
          <w:szCs w:val="24"/>
        </w:rPr>
        <w:t xml:space="preserve"> </w:t>
      </w:r>
      <w:r w:rsidRPr="009F1F26">
        <w:rPr>
          <w:rFonts w:ascii="Times New Roman" w:hAnsi="Times New Roman"/>
          <w:sz w:val="24"/>
          <w:szCs w:val="24"/>
        </w:rPr>
        <w:t>за</w:t>
      </w:r>
      <w:r w:rsidRPr="009F1F26">
        <w:rPr>
          <w:rFonts w:ascii="Times New Roman" w:hAnsi="Times New Roman"/>
          <w:spacing w:val="-4"/>
          <w:sz w:val="24"/>
          <w:szCs w:val="24"/>
        </w:rPr>
        <w:t xml:space="preserve"> </w:t>
      </w:r>
      <w:r w:rsidRPr="009F1F26">
        <w:rPr>
          <w:rFonts w:ascii="Times New Roman" w:hAnsi="Times New Roman"/>
          <w:sz w:val="24"/>
          <w:szCs w:val="24"/>
        </w:rPr>
        <w:t>призначення.</w:t>
      </w:r>
    </w:p>
    <w:p w14:paraId="149119B5"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Згідно ст. 18 Закон України «Про ринок електричної енергії» показники якості електропостачання повинні відповідати величинам, що затверджені Національною комісією, що здійснює державне регулювання у сферах енергетики та комунальних послуг.</w:t>
      </w:r>
    </w:p>
    <w:p w14:paraId="1D93FBDD"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p>
    <w:p w14:paraId="51320F39"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Відповідно</w:t>
      </w:r>
      <w:r w:rsidRPr="009F1F26">
        <w:rPr>
          <w:rFonts w:ascii="Times New Roman" w:hAnsi="Times New Roman"/>
          <w:spacing w:val="1"/>
          <w:sz w:val="24"/>
          <w:szCs w:val="24"/>
        </w:rPr>
        <w:t xml:space="preserve"> </w:t>
      </w:r>
      <w:r w:rsidRPr="009F1F26">
        <w:rPr>
          <w:rFonts w:ascii="Times New Roman" w:hAnsi="Times New Roman"/>
          <w:sz w:val="24"/>
          <w:szCs w:val="24"/>
        </w:rPr>
        <w:t>до</w:t>
      </w:r>
      <w:r w:rsidRPr="009F1F26">
        <w:rPr>
          <w:rFonts w:ascii="Times New Roman" w:hAnsi="Times New Roman"/>
          <w:spacing w:val="1"/>
          <w:sz w:val="24"/>
          <w:szCs w:val="24"/>
        </w:rPr>
        <w:t xml:space="preserve"> </w:t>
      </w:r>
      <w:r w:rsidRPr="009F1F26">
        <w:rPr>
          <w:rFonts w:ascii="Times New Roman" w:hAnsi="Times New Roman"/>
          <w:sz w:val="24"/>
          <w:szCs w:val="24"/>
        </w:rPr>
        <w:t>положень</w:t>
      </w:r>
      <w:r w:rsidRPr="009F1F26">
        <w:rPr>
          <w:rFonts w:ascii="Times New Roman" w:hAnsi="Times New Roman"/>
          <w:spacing w:val="1"/>
          <w:sz w:val="24"/>
          <w:szCs w:val="24"/>
        </w:rPr>
        <w:t xml:space="preserve"> </w:t>
      </w:r>
      <w:r w:rsidRPr="009F1F26">
        <w:rPr>
          <w:rFonts w:ascii="Times New Roman" w:hAnsi="Times New Roman"/>
          <w:sz w:val="24"/>
          <w:szCs w:val="24"/>
        </w:rPr>
        <w:t>пункту 11.4.6</w:t>
      </w:r>
      <w:r w:rsidRPr="009F1F26">
        <w:rPr>
          <w:rFonts w:ascii="Times New Roman" w:hAnsi="Times New Roman"/>
          <w:spacing w:val="1"/>
          <w:sz w:val="24"/>
          <w:szCs w:val="24"/>
        </w:rPr>
        <w:t xml:space="preserve"> </w:t>
      </w:r>
      <w:r w:rsidRPr="009F1F26">
        <w:rPr>
          <w:rFonts w:ascii="Times New Roman" w:hAnsi="Times New Roman"/>
          <w:sz w:val="24"/>
          <w:szCs w:val="24"/>
        </w:rPr>
        <w:t>глави</w:t>
      </w:r>
      <w:r w:rsidRPr="009F1F26">
        <w:rPr>
          <w:rFonts w:ascii="Times New Roman" w:hAnsi="Times New Roman"/>
          <w:spacing w:val="1"/>
          <w:sz w:val="24"/>
          <w:szCs w:val="24"/>
        </w:rPr>
        <w:t xml:space="preserve"> </w:t>
      </w:r>
      <w:r w:rsidRPr="009F1F26">
        <w:rPr>
          <w:rFonts w:ascii="Times New Roman" w:hAnsi="Times New Roman"/>
          <w:sz w:val="24"/>
          <w:szCs w:val="24"/>
        </w:rPr>
        <w:t>11.4</w:t>
      </w:r>
      <w:r w:rsidRPr="009F1F26">
        <w:rPr>
          <w:rFonts w:ascii="Times New Roman" w:hAnsi="Times New Roman"/>
          <w:spacing w:val="1"/>
          <w:sz w:val="24"/>
          <w:szCs w:val="24"/>
        </w:rPr>
        <w:t xml:space="preserve"> </w:t>
      </w:r>
      <w:r w:rsidRPr="009F1F26">
        <w:rPr>
          <w:rFonts w:ascii="Times New Roman" w:hAnsi="Times New Roman"/>
          <w:sz w:val="24"/>
          <w:szCs w:val="24"/>
        </w:rPr>
        <w:t xml:space="preserve">розділу XI </w:t>
      </w:r>
      <w:hyperlink r:id="rId5" w:history="1">
        <w:r w:rsidRPr="009F1F26">
          <w:rPr>
            <w:rStyle w:val="a5"/>
            <w:rFonts w:ascii="Times New Roman" w:hAnsi="Times New Roman"/>
            <w:sz w:val="24"/>
            <w:szCs w:val="24"/>
          </w:rPr>
          <w:t>Кодексу</w:t>
        </w:r>
        <w:r w:rsidRPr="009F1F26">
          <w:rPr>
            <w:rStyle w:val="a5"/>
            <w:rFonts w:ascii="Times New Roman" w:hAnsi="Times New Roman"/>
            <w:spacing w:val="1"/>
            <w:sz w:val="24"/>
            <w:szCs w:val="24"/>
          </w:rPr>
          <w:t xml:space="preserve"> </w:t>
        </w:r>
        <w:r w:rsidRPr="009F1F26">
          <w:rPr>
            <w:rStyle w:val="a5"/>
            <w:rFonts w:ascii="Times New Roman" w:hAnsi="Times New Roman"/>
            <w:sz w:val="24"/>
            <w:szCs w:val="24"/>
          </w:rPr>
          <w:t>систем</w:t>
        </w:r>
        <w:r w:rsidRPr="009F1F26">
          <w:rPr>
            <w:rStyle w:val="a5"/>
            <w:rFonts w:ascii="Times New Roman" w:hAnsi="Times New Roman"/>
            <w:spacing w:val="1"/>
            <w:sz w:val="24"/>
            <w:szCs w:val="24"/>
          </w:rPr>
          <w:t xml:space="preserve"> </w:t>
        </w:r>
        <w:r w:rsidRPr="009F1F26">
          <w:rPr>
            <w:rStyle w:val="a5"/>
            <w:rFonts w:ascii="Times New Roman" w:hAnsi="Times New Roman"/>
            <w:sz w:val="24"/>
            <w:szCs w:val="24"/>
          </w:rPr>
          <w:t>розподілу</w:t>
        </w:r>
      </w:hyperlink>
      <w:r w:rsidRPr="009F1F26">
        <w:rPr>
          <w:rFonts w:ascii="Times New Roman" w:hAnsi="Times New Roman"/>
          <w:sz w:val="24"/>
          <w:szCs w:val="24"/>
        </w:rPr>
        <w:t>,</w:t>
      </w:r>
      <w:r w:rsidRPr="009F1F26">
        <w:rPr>
          <w:rFonts w:ascii="Times New Roman" w:hAnsi="Times New Roman"/>
          <w:spacing w:val="1"/>
          <w:sz w:val="24"/>
          <w:szCs w:val="24"/>
        </w:rPr>
        <w:t xml:space="preserve"> </w:t>
      </w:r>
      <w:r w:rsidRPr="009F1F26">
        <w:rPr>
          <w:rFonts w:ascii="Times New Roman" w:hAnsi="Times New Roman"/>
          <w:sz w:val="24"/>
          <w:szCs w:val="24"/>
        </w:rPr>
        <w:t>затвердженого постановою НКРЕКП від 14.03.2018 № 310 (далі – КСР), параметри якості електроенергії</w:t>
      </w:r>
      <w:r w:rsidRPr="009F1F26">
        <w:rPr>
          <w:rFonts w:ascii="Times New Roman" w:hAnsi="Times New Roman"/>
          <w:spacing w:val="1"/>
          <w:sz w:val="24"/>
          <w:szCs w:val="24"/>
        </w:rPr>
        <w:t xml:space="preserve"> </w:t>
      </w:r>
      <w:r w:rsidRPr="009F1F26">
        <w:rPr>
          <w:rFonts w:ascii="Times New Roman" w:hAnsi="Times New Roman"/>
          <w:sz w:val="24"/>
          <w:szCs w:val="24"/>
        </w:rPr>
        <w:t>в</w:t>
      </w:r>
      <w:r w:rsidRPr="009F1F26">
        <w:rPr>
          <w:rFonts w:ascii="Times New Roman" w:hAnsi="Times New Roman"/>
          <w:spacing w:val="1"/>
          <w:sz w:val="24"/>
          <w:szCs w:val="24"/>
        </w:rPr>
        <w:t xml:space="preserve"> </w:t>
      </w:r>
      <w:r w:rsidRPr="009F1F26">
        <w:rPr>
          <w:rFonts w:ascii="Times New Roman" w:hAnsi="Times New Roman"/>
          <w:sz w:val="24"/>
          <w:szCs w:val="24"/>
        </w:rPr>
        <w:t>точках приєднання споживачів в нормальних умовах експлуатації мають відповідати параметрам,</w:t>
      </w:r>
      <w:r w:rsidRPr="009F1F26">
        <w:rPr>
          <w:rFonts w:ascii="Times New Roman" w:hAnsi="Times New Roman"/>
          <w:spacing w:val="1"/>
          <w:sz w:val="24"/>
          <w:szCs w:val="24"/>
        </w:rPr>
        <w:t xml:space="preserve"> </w:t>
      </w:r>
      <w:r w:rsidRPr="009F1F26">
        <w:rPr>
          <w:rFonts w:ascii="Times New Roman" w:hAnsi="Times New Roman"/>
          <w:sz w:val="24"/>
          <w:szCs w:val="24"/>
        </w:rPr>
        <w:t>визначеним</w:t>
      </w:r>
      <w:r w:rsidRPr="009F1F26">
        <w:rPr>
          <w:rFonts w:ascii="Times New Roman" w:hAnsi="Times New Roman"/>
          <w:spacing w:val="1"/>
          <w:sz w:val="24"/>
          <w:szCs w:val="24"/>
        </w:rPr>
        <w:t xml:space="preserve"> </w:t>
      </w:r>
      <w:r w:rsidRPr="009F1F26">
        <w:rPr>
          <w:rFonts w:ascii="Times New Roman" w:hAnsi="Times New Roman"/>
          <w:sz w:val="24"/>
          <w:szCs w:val="24"/>
        </w:rPr>
        <w:t>у</w:t>
      </w:r>
      <w:r w:rsidRPr="009F1F26">
        <w:rPr>
          <w:rFonts w:ascii="Times New Roman" w:hAnsi="Times New Roman"/>
          <w:spacing w:val="1"/>
          <w:sz w:val="24"/>
          <w:szCs w:val="24"/>
        </w:rPr>
        <w:t xml:space="preserve"> </w:t>
      </w:r>
      <w:r w:rsidRPr="009F1F26">
        <w:rPr>
          <w:rFonts w:ascii="Times New Roman" w:hAnsi="Times New Roman"/>
          <w:sz w:val="24"/>
          <w:szCs w:val="24"/>
        </w:rPr>
        <w:t>ДСТУ</w:t>
      </w:r>
      <w:r w:rsidRPr="009F1F26">
        <w:rPr>
          <w:rFonts w:ascii="Times New Roman" w:hAnsi="Times New Roman"/>
          <w:spacing w:val="1"/>
          <w:sz w:val="24"/>
          <w:szCs w:val="24"/>
        </w:rPr>
        <w:t xml:space="preserve"> </w:t>
      </w:r>
      <w:r w:rsidRPr="009F1F26">
        <w:rPr>
          <w:rFonts w:ascii="Times New Roman" w:hAnsi="Times New Roman"/>
          <w:sz w:val="24"/>
          <w:szCs w:val="24"/>
        </w:rPr>
        <w:t>EN</w:t>
      </w:r>
      <w:r w:rsidRPr="009F1F26">
        <w:rPr>
          <w:rFonts w:ascii="Times New Roman" w:hAnsi="Times New Roman"/>
          <w:spacing w:val="1"/>
          <w:sz w:val="24"/>
          <w:szCs w:val="24"/>
        </w:rPr>
        <w:t xml:space="preserve"> </w:t>
      </w:r>
      <w:r w:rsidRPr="009F1F26">
        <w:rPr>
          <w:rFonts w:ascii="Times New Roman" w:hAnsi="Times New Roman"/>
          <w:sz w:val="24"/>
          <w:szCs w:val="24"/>
        </w:rPr>
        <w:t>50160:2014</w:t>
      </w:r>
      <w:r w:rsidRPr="009F1F26">
        <w:rPr>
          <w:rFonts w:ascii="Times New Roman" w:hAnsi="Times New Roman"/>
          <w:spacing w:val="1"/>
          <w:sz w:val="24"/>
          <w:szCs w:val="24"/>
        </w:rPr>
        <w:t xml:space="preserve"> </w:t>
      </w:r>
      <w:r w:rsidRPr="009F1F26">
        <w:rPr>
          <w:rFonts w:ascii="Times New Roman" w:hAnsi="Times New Roman"/>
          <w:sz w:val="24"/>
          <w:szCs w:val="24"/>
        </w:rPr>
        <w:t>«Характеристики</w:t>
      </w:r>
      <w:r w:rsidRPr="009F1F26">
        <w:rPr>
          <w:rFonts w:ascii="Times New Roman" w:hAnsi="Times New Roman"/>
          <w:spacing w:val="1"/>
          <w:sz w:val="24"/>
          <w:szCs w:val="24"/>
        </w:rPr>
        <w:t xml:space="preserve"> </w:t>
      </w:r>
      <w:r w:rsidRPr="009F1F26">
        <w:rPr>
          <w:rFonts w:ascii="Times New Roman" w:hAnsi="Times New Roman"/>
          <w:sz w:val="24"/>
          <w:szCs w:val="24"/>
        </w:rPr>
        <w:t>напруги</w:t>
      </w:r>
      <w:r w:rsidRPr="009F1F26">
        <w:rPr>
          <w:rFonts w:ascii="Times New Roman" w:hAnsi="Times New Roman"/>
          <w:spacing w:val="1"/>
          <w:sz w:val="24"/>
          <w:szCs w:val="24"/>
        </w:rPr>
        <w:t xml:space="preserve"> </w:t>
      </w:r>
      <w:r w:rsidRPr="009F1F26">
        <w:rPr>
          <w:rFonts w:ascii="Times New Roman" w:hAnsi="Times New Roman"/>
          <w:sz w:val="24"/>
          <w:szCs w:val="24"/>
        </w:rPr>
        <w:t>електропостачання</w:t>
      </w:r>
      <w:r w:rsidRPr="009F1F26">
        <w:rPr>
          <w:rFonts w:ascii="Times New Roman" w:hAnsi="Times New Roman"/>
          <w:spacing w:val="1"/>
          <w:sz w:val="24"/>
          <w:szCs w:val="24"/>
        </w:rPr>
        <w:t xml:space="preserve"> </w:t>
      </w:r>
      <w:r w:rsidRPr="009F1F26">
        <w:rPr>
          <w:rFonts w:ascii="Times New Roman" w:hAnsi="Times New Roman"/>
          <w:sz w:val="24"/>
          <w:szCs w:val="24"/>
        </w:rPr>
        <w:t>в</w:t>
      </w:r>
      <w:r w:rsidRPr="009F1F26">
        <w:rPr>
          <w:rFonts w:ascii="Times New Roman" w:hAnsi="Times New Roman"/>
          <w:spacing w:val="55"/>
          <w:sz w:val="24"/>
          <w:szCs w:val="24"/>
        </w:rPr>
        <w:t xml:space="preserve"> </w:t>
      </w:r>
      <w:r w:rsidRPr="009F1F26">
        <w:rPr>
          <w:rFonts w:ascii="Times New Roman" w:hAnsi="Times New Roman"/>
          <w:sz w:val="24"/>
          <w:szCs w:val="24"/>
        </w:rPr>
        <w:lastRenderedPageBreak/>
        <w:t>електричних</w:t>
      </w:r>
      <w:r w:rsidRPr="009F1F26">
        <w:rPr>
          <w:rFonts w:ascii="Times New Roman" w:hAnsi="Times New Roman"/>
          <w:spacing w:val="1"/>
          <w:sz w:val="24"/>
          <w:szCs w:val="24"/>
        </w:rPr>
        <w:t xml:space="preserve"> </w:t>
      </w:r>
      <w:r w:rsidRPr="009F1F26">
        <w:rPr>
          <w:rFonts w:ascii="Times New Roman" w:hAnsi="Times New Roman"/>
          <w:sz w:val="24"/>
          <w:szCs w:val="24"/>
        </w:rPr>
        <w:t>мережах</w:t>
      </w:r>
      <w:r w:rsidRPr="009F1F26">
        <w:rPr>
          <w:rFonts w:ascii="Times New Roman" w:hAnsi="Times New Roman"/>
          <w:spacing w:val="-3"/>
          <w:sz w:val="24"/>
          <w:szCs w:val="24"/>
        </w:rPr>
        <w:t xml:space="preserve"> </w:t>
      </w:r>
      <w:r w:rsidRPr="009F1F26">
        <w:rPr>
          <w:rFonts w:ascii="Times New Roman" w:hAnsi="Times New Roman"/>
          <w:sz w:val="24"/>
          <w:szCs w:val="24"/>
        </w:rPr>
        <w:t>загальної</w:t>
      </w:r>
      <w:r w:rsidRPr="009F1F26">
        <w:rPr>
          <w:rFonts w:ascii="Times New Roman" w:hAnsi="Times New Roman"/>
          <w:spacing w:val="-3"/>
          <w:sz w:val="24"/>
          <w:szCs w:val="24"/>
        </w:rPr>
        <w:t xml:space="preserve"> </w:t>
      </w:r>
      <w:r w:rsidRPr="009F1F26">
        <w:rPr>
          <w:rFonts w:ascii="Times New Roman" w:hAnsi="Times New Roman"/>
          <w:sz w:val="24"/>
          <w:szCs w:val="24"/>
        </w:rPr>
        <w:t>призначеності»</w:t>
      </w:r>
      <w:r w:rsidRPr="009F1F26">
        <w:rPr>
          <w:rFonts w:ascii="Times New Roman" w:hAnsi="Times New Roman"/>
          <w:spacing w:val="5"/>
          <w:sz w:val="24"/>
          <w:szCs w:val="24"/>
        </w:rPr>
        <w:t xml:space="preserve"> </w:t>
      </w:r>
      <w:r w:rsidRPr="009F1F26">
        <w:rPr>
          <w:rFonts w:ascii="Times New Roman" w:hAnsi="Times New Roman"/>
          <w:sz w:val="24"/>
          <w:szCs w:val="24"/>
        </w:rPr>
        <w:t>(далі</w:t>
      </w:r>
      <w:r w:rsidRPr="009F1F26">
        <w:rPr>
          <w:rFonts w:ascii="Times New Roman" w:hAnsi="Times New Roman"/>
          <w:spacing w:val="5"/>
          <w:sz w:val="24"/>
          <w:szCs w:val="24"/>
        </w:rPr>
        <w:t xml:space="preserve"> </w:t>
      </w:r>
      <w:r w:rsidRPr="009F1F26">
        <w:rPr>
          <w:rFonts w:ascii="Times New Roman" w:hAnsi="Times New Roman"/>
          <w:sz w:val="24"/>
          <w:szCs w:val="24"/>
        </w:rPr>
        <w:t>–</w:t>
      </w:r>
      <w:r w:rsidRPr="009F1F26">
        <w:rPr>
          <w:rFonts w:ascii="Times New Roman" w:hAnsi="Times New Roman"/>
          <w:spacing w:val="-1"/>
          <w:sz w:val="24"/>
          <w:szCs w:val="24"/>
        </w:rPr>
        <w:t xml:space="preserve"> </w:t>
      </w:r>
      <w:r w:rsidRPr="009F1F26">
        <w:rPr>
          <w:rFonts w:ascii="Times New Roman" w:hAnsi="Times New Roman"/>
          <w:sz w:val="24"/>
          <w:szCs w:val="24"/>
        </w:rPr>
        <w:t>ДСТУ</w:t>
      </w:r>
      <w:r w:rsidRPr="009F1F26">
        <w:rPr>
          <w:rFonts w:ascii="Times New Roman" w:hAnsi="Times New Roman"/>
          <w:spacing w:val="-5"/>
          <w:sz w:val="24"/>
          <w:szCs w:val="24"/>
        </w:rPr>
        <w:t xml:space="preserve"> </w:t>
      </w:r>
      <w:r w:rsidRPr="009F1F26">
        <w:rPr>
          <w:rFonts w:ascii="Times New Roman" w:hAnsi="Times New Roman"/>
          <w:sz w:val="24"/>
          <w:szCs w:val="24"/>
        </w:rPr>
        <w:t>EN</w:t>
      </w:r>
      <w:r w:rsidRPr="009F1F26">
        <w:rPr>
          <w:rFonts w:ascii="Times New Roman" w:hAnsi="Times New Roman"/>
          <w:spacing w:val="-7"/>
          <w:sz w:val="24"/>
          <w:szCs w:val="24"/>
        </w:rPr>
        <w:t xml:space="preserve"> </w:t>
      </w:r>
      <w:r w:rsidRPr="009F1F26">
        <w:rPr>
          <w:rFonts w:ascii="Times New Roman" w:hAnsi="Times New Roman"/>
          <w:sz w:val="24"/>
          <w:szCs w:val="24"/>
        </w:rPr>
        <w:t>50160:2014).</w:t>
      </w:r>
    </w:p>
    <w:p w14:paraId="087ED18E"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Основні показники</w:t>
      </w:r>
      <w:r w:rsidRPr="009F1F26">
        <w:rPr>
          <w:rFonts w:ascii="Times New Roman" w:hAnsi="Times New Roman"/>
          <w:spacing w:val="1"/>
          <w:sz w:val="24"/>
          <w:szCs w:val="24"/>
        </w:rPr>
        <w:t xml:space="preserve"> </w:t>
      </w:r>
      <w:r w:rsidRPr="009F1F26">
        <w:rPr>
          <w:rFonts w:ascii="Times New Roman" w:hAnsi="Times New Roman"/>
          <w:sz w:val="24"/>
          <w:szCs w:val="24"/>
        </w:rPr>
        <w:t>якості електричної</w:t>
      </w:r>
      <w:r w:rsidRPr="009F1F26">
        <w:rPr>
          <w:rFonts w:ascii="Times New Roman" w:hAnsi="Times New Roman"/>
          <w:spacing w:val="1"/>
          <w:sz w:val="24"/>
          <w:szCs w:val="24"/>
        </w:rPr>
        <w:t xml:space="preserve"> </w:t>
      </w:r>
      <w:r w:rsidRPr="009F1F26">
        <w:rPr>
          <w:rFonts w:ascii="Times New Roman" w:hAnsi="Times New Roman"/>
          <w:sz w:val="24"/>
          <w:szCs w:val="24"/>
        </w:rPr>
        <w:t>енергії визначені</w:t>
      </w:r>
      <w:r w:rsidRPr="009F1F26">
        <w:rPr>
          <w:rFonts w:ascii="Times New Roman" w:hAnsi="Times New Roman"/>
          <w:spacing w:val="1"/>
          <w:sz w:val="24"/>
          <w:szCs w:val="24"/>
        </w:rPr>
        <w:t xml:space="preserve"> </w:t>
      </w:r>
      <w:r w:rsidRPr="009F1F26">
        <w:rPr>
          <w:rFonts w:ascii="Times New Roman" w:hAnsi="Times New Roman"/>
          <w:sz w:val="24"/>
          <w:szCs w:val="24"/>
        </w:rPr>
        <w:t>у пунктах 11.4.7</w:t>
      </w:r>
      <w:r w:rsidRPr="009F1F26">
        <w:rPr>
          <w:rFonts w:ascii="Times New Roman" w:hAnsi="Times New Roman"/>
          <w:spacing w:val="1"/>
          <w:sz w:val="24"/>
          <w:szCs w:val="24"/>
        </w:rPr>
        <w:t xml:space="preserve"> </w:t>
      </w:r>
      <w:r w:rsidRPr="009F1F26">
        <w:rPr>
          <w:rFonts w:ascii="Times New Roman" w:hAnsi="Times New Roman"/>
          <w:sz w:val="24"/>
          <w:szCs w:val="24"/>
        </w:rPr>
        <w:t>–</w:t>
      </w:r>
      <w:r w:rsidRPr="009F1F26">
        <w:rPr>
          <w:rFonts w:ascii="Times New Roman" w:hAnsi="Times New Roman"/>
          <w:spacing w:val="1"/>
          <w:sz w:val="24"/>
          <w:szCs w:val="24"/>
        </w:rPr>
        <w:t xml:space="preserve"> </w:t>
      </w:r>
      <w:r w:rsidRPr="009F1F26">
        <w:rPr>
          <w:rFonts w:ascii="Times New Roman" w:hAnsi="Times New Roman"/>
          <w:sz w:val="24"/>
          <w:szCs w:val="24"/>
        </w:rPr>
        <w:t>11.4.12</w:t>
      </w:r>
      <w:r w:rsidRPr="009F1F26">
        <w:rPr>
          <w:rFonts w:ascii="Times New Roman" w:hAnsi="Times New Roman"/>
          <w:spacing w:val="1"/>
          <w:sz w:val="24"/>
          <w:szCs w:val="24"/>
        </w:rPr>
        <w:t xml:space="preserve"> </w:t>
      </w:r>
      <w:r w:rsidRPr="009F1F26">
        <w:rPr>
          <w:rFonts w:ascii="Times New Roman" w:hAnsi="Times New Roman"/>
          <w:sz w:val="24"/>
          <w:szCs w:val="24"/>
        </w:rPr>
        <w:t>глави 11.4</w:t>
      </w:r>
      <w:r w:rsidRPr="009F1F26">
        <w:rPr>
          <w:rFonts w:ascii="Times New Roman" w:hAnsi="Times New Roman"/>
          <w:spacing w:val="1"/>
          <w:sz w:val="24"/>
          <w:szCs w:val="24"/>
        </w:rPr>
        <w:t xml:space="preserve"> </w:t>
      </w:r>
      <w:r w:rsidRPr="009F1F26">
        <w:rPr>
          <w:rFonts w:ascii="Times New Roman" w:hAnsi="Times New Roman"/>
          <w:sz w:val="24"/>
          <w:szCs w:val="24"/>
        </w:rPr>
        <w:t>розділу</w:t>
      </w:r>
      <w:r w:rsidRPr="009F1F26">
        <w:rPr>
          <w:rFonts w:ascii="Times New Roman" w:hAnsi="Times New Roman"/>
          <w:spacing w:val="-1"/>
          <w:sz w:val="24"/>
          <w:szCs w:val="24"/>
        </w:rPr>
        <w:t xml:space="preserve"> </w:t>
      </w:r>
      <w:r w:rsidRPr="009F1F26">
        <w:rPr>
          <w:rFonts w:ascii="Times New Roman" w:hAnsi="Times New Roman"/>
          <w:sz w:val="24"/>
          <w:szCs w:val="24"/>
        </w:rPr>
        <w:t>XІ</w:t>
      </w:r>
      <w:r w:rsidRPr="009F1F26">
        <w:rPr>
          <w:rFonts w:ascii="Times New Roman" w:hAnsi="Times New Roman"/>
          <w:spacing w:val="-8"/>
          <w:sz w:val="24"/>
          <w:szCs w:val="24"/>
        </w:rPr>
        <w:t xml:space="preserve"> </w:t>
      </w:r>
      <w:r w:rsidRPr="009F1F26">
        <w:rPr>
          <w:rFonts w:ascii="Times New Roman" w:hAnsi="Times New Roman"/>
          <w:sz w:val="24"/>
          <w:szCs w:val="24"/>
        </w:rPr>
        <w:t>КСР.</w:t>
      </w:r>
    </w:p>
    <w:p w14:paraId="0439F1E2"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Стандартна</w:t>
      </w:r>
      <w:r w:rsidRPr="009F1F26">
        <w:rPr>
          <w:rFonts w:ascii="Times New Roman" w:hAnsi="Times New Roman"/>
          <w:spacing w:val="14"/>
          <w:sz w:val="24"/>
          <w:szCs w:val="24"/>
        </w:rPr>
        <w:t xml:space="preserve"> </w:t>
      </w:r>
      <w:r w:rsidRPr="009F1F26">
        <w:rPr>
          <w:rFonts w:ascii="Times New Roman" w:hAnsi="Times New Roman"/>
          <w:sz w:val="24"/>
          <w:szCs w:val="24"/>
        </w:rPr>
        <w:t>номінальна</w:t>
      </w:r>
      <w:r w:rsidRPr="009F1F26">
        <w:rPr>
          <w:rFonts w:ascii="Times New Roman" w:hAnsi="Times New Roman"/>
          <w:spacing w:val="14"/>
          <w:sz w:val="24"/>
          <w:szCs w:val="24"/>
        </w:rPr>
        <w:t xml:space="preserve"> </w:t>
      </w:r>
      <w:r w:rsidRPr="009F1F26">
        <w:rPr>
          <w:rFonts w:ascii="Times New Roman" w:hAnsi="Times New Roman"/>
          <w:sz w:val="24"/>
          <w:szCs w:val="24"/>
        </w:rPr>
        <w:t>напруга</w:t>
      </w:r>
      <w:r w:rsidRPr="009F1F26">
        <w:rPr>
          <w:rFonts w:ascii="Times New Roman" w:hAnsi="Times New Roman"/>
          <w:spacing w:val="14"/>
          <w:sz w:val="24"/>
          <w:szCs w:val="24"/>
        </w:rPr>
        <w:t xml:space="preserve"> </w:t>
      </w:r>
      <w:r w:rsidRPr="009F1F26">
        <w:rPr>
          <w:rFonts w:ascii="Times New Roman" w:hAnsi="Times New Roman"/>
          <w:sz w:val="24"/>
          <w:szCs w:val="24"/>
        </w:rPr>
        <w:t>Uн</w:t>
      </w:r>
      <w:r w:rsidRPr="009F1F26">
        <w:rPr>
          <w:rFonts w:ascii="Times New Roman" w:hAnsi="Times New Roman"/>
          <w:spacing w:val="16"/>
          <w:sz w:val="24"/>
          <w:szCs w:val="24"/>
        </w:rPr>
        <w:t xml:space="preserve"> </w:t>
      </w:r>
      <w:r w:rsidRPr="009F1F26">
        <w:rPr>
          <w:rFonts w:ascii="Times New Roman" w:hAnsi="Times New Roman"/>
          <w:sz w:val="24"/>
          <w:szCs w:val="24"/>
        </w:rPr>
        <w:t>для</w:t>
      </w:r>
      <w:r w:rsidRPr="009F1F26">
        <w:rPr>
          <w:rFonts w:ascii="Times New Roman" w:hAnsi="Times New Roman"/>
          <w:spacing w:val="11"/>
          <w:sz w:val="24"/>
          <w:szCs w:val="24"/>
        </w:rPr>
        <w:t xml:space="preserve"> </w:t>
      </w:r>
      <w:r w:rsidRPr="009F1F26">
        <w:rPr>
          <w:rFonts w:ascii="Times New Roman" w:hAnsi="Times New Roman"/>
          <w:sz w:val="24"/>
          <w:szCs w:val="24"/>
        </w:rPr>
        <w:t>мереж</w:t>
      </w:r>
      <w:r w:rsidRPr="009F1F26">
        <w:rPr>
          <w:rFonts w:ascii="Times New Roman" w:hAnsi="Times New Roman"/>
          <w:spacing w:val="9"/>
          <w:sz w:val="24"/>
          <w:szCs w:val="24"/>
        </w:rPr>
        <w:t xml:space="preserve"> </w:t>
      </w:r>
      <w:r w:rsidRPr="009F1F26">
        <w:rPr>
          <w:rFonts w:ascii="Times New Roman" w:hAnsi="Times New Roman"/>
          <w:sz w:val="24"/>
          <w:szCs w:val="24"/>
        </w:rPr>
        <w:t>низької</w:t>
      </w:r>
      <w:r w:rsidRPr="009F1F26">
        <w:rPr>
          <w:rFonts w:ascii="Times New Roman" w:hAnsi="Times New Roman"/>
          <w:spacing w:val="15"/>
          <w:sz w:val="24"/>
          <w:szCs w:val="24"/>
        </w:rPr>
        <w:t xml:space="preserve"> </w:t>
      </w:r>
      <w:r w:rsidRPr="009F1F26">
        <w:rPr>
          <w:rFonts w:ascii="Times New Roman" w:hAnsi="Times New Roman"/>
          <w:sz w:val="24"/>
          <w:szCs w:val="24"/>
        </w:rPr>
        <w:t>напруги</w:t>
      </w:r>
      <w:r w:rsidRPr="009F1F26">
        <w:rPr>
          <w:rFonts w:ascii="Times New Roman" w:hAnsi="Times New Roman"/>
          <w:spacing w:val="16"/>
          <w:sz w:val="24"/>
          <w:szCs w:val="24"/>
        </w:rPr>
        <w:t xml:space="preserve"> </w:t>
      </w:r>
      <w:r w:rsidRPr="009F1F26">
        <w:rPr>
          <w:rFonts w:ascii="Times New Roman" w:hAnsi="Times New Roman"/>
          <w:sz w:val="24"/>
          <w:szCs w:val="24"/>
        </w:rPr>
        <w:t>загального</w:t>
      </w:r>
      <w:r w:rsidRPr="009F1F26">
        <w:rPr>
          <w:rFonts w:ascii="Times New Roman" w:hAnsi="Times New Roman"/>
          <w:spacing w:val="16"/>
          <w:sz w:val="24"/>
          <w:szCs w:val="24"/>
        </w:rPr>
        <w:t xml:space="preserve"> </w:t>
      </w:r>
      <w:r w:rsidRPr="009F1F26">
        <w:rPr>
          <w:rFonts w:ascii="Times New Roman" w:hAnsi="Times New Roman"/>
          <w:sz w:val="24"/>
          <w:szCs w:val="24"/>
        </w:rPr>
        <w:t>призначення</w:t>
      </w:r>
      <w:r w:rsidRPr="009F1F26">
        <w:rPr>
          <w:rFonts w:ascii="Times New Roman" w:hAnsi="Times New Roman"/>
          <w:spacing w:val="11"/>
          <w:sz w:val="24"/>
          <w:szCs w:val="24"/>
        </w:rPr>
        <w:t xml:space="preserve"> </w:t>
      </w:r>
      <w:r w:rsidRPr="009F1F26">
        <w:rPr>
          <w:rFonts w:ascii="Times New Roman" w:hAnsi="Times New Roman"/>
          <w:sz w:val="24"/>
          <w:szCs w:val="24"/>
        </w:rPr>
        <w:t>має</w:t>
      </w:r>
      <w:r w:rsidRPr="009F1F26">
        <w:rPr>
          <w:rFonts w:ascii="Times New Roman" w:hAnsi="Times New Roman"/>
          <w:spacing w:val="-52"/>
          <w:sz w:val="24"/>
          <w:szCs w:val="24"/>
        </w:rPr>
        <w:t xml:space="preserve"> </w:t>
      </w:r>
      <w:r w:rsidRPr="009F1F26">
        <w:rPr>
          <w:rFonts w:ascii="Times New Roman" w:hAnsi="Times New Roman"/>
          <w:sz w:val="24"/>
          <w:szCs w:val="24"/>
        </w:rPr>
        <w:t>значення</w:t>
      </w:r>
      <w:r w:rsidRPr="009F1F26">
        <w:rPr>
          <w:rFonts w:ascii="Times New Roman" w:hAnsi="Times New Roman"/>
          <w:spacing w:val="-7"/>
          <w:sz w:val="24"/>
          <w:szCs w:val="24"/>
        </w:rPr>
        <w:t xml:space="preserve"> </w:t>
      </w:r>
      <w:r w:rsidRPr="009F1F26">
        <w:rPr>
          <w:rFonts w:ascii="Times New Roman" w:hAnsi="Times New Roman"/>
          <w:sz w:val="24"/>
          <w:szCs w:val="24"/>
        </w:rPr>
        <w:t>220</w:t>
      </w:r>
      <w:r w:rsidRPr="009F1F26">
        <w:rPr>
          <w:rFonts w:ascii="Times New Roman" w:hAnsi="Times New Roman"/>
          <w:spacing w:val="-2"/>
          <w:sz w:val="24"/>
          <w:szCs w:val="24"/>
        </w:rPr>
        <w:t xml:space="preserve"> </w:t>
      </w:r>
      <w:r w:rsidRPr="009F1F26">
        <w:rPr>
          <w:rFonts w:ascii="Times New Roman" w:hAnsi="Times New Roman"/>
          <w:sz w:val="24"/>
          <w:szCs w:val="24"/>
        </w:rPr>
        <w:t>В</w:t>
      </w:r>
      <w:r w:rsidRPr="009F1F26">
        <w:rPr>
          <w:rFonts w:ascii="Times New Roman" w:hAnsi="Times New Roman"/>
          <w:spacing w:val="-3"/>
          <w:sz w:val="24"/>
          <w:szCs w:val="24"/>
        </w:rPr>
        <w:t xml:space="preserve"> </w:t>
      </w:r>
      <w:r w:rsidRPr="009F1F26">
        <w:rPr>
          <w:rFonts w:ascii="Times New Roman" w:hAnsi="Times New Roman"/>
          <w:sz w:val="24"/>
          <w:szCs w:val="24"/>
        </w:rPr>
        <w:t>між</w:t>
      </w:r>
      <w:r w:rsidRPr="009F1F26">
        <w:rPr>
          <w:rFonts w:ascii="Times New Roman" w:hAnsi="Times New Roman"/>
          <w:spacing w:val="-7"/>
          <w:sz w:val="24"/>
          <w:szCs w:val="24"/>
        </w:rPr>
        <w:t xml:space="preserve"> </w:t>
      </w:r>
      <w:r w:rsidRPr="009F1F26">
        <w:rPr>
          <w:rFonts w:ascii="Times New Roman" w:hAnsi="Times New Roman"/>
          <w:sz w:val="24"/>
          <w:szCs w:val="24"/>
        </w:rPr>
        <w:t>фазним</w:t>
      </w:r>
      <w:r w:rsidRPr="009F1F26">
        <w:rPr>
          <w:rFonts w:ascii="Times New Roman" w:hAnsi="Times New Roman"/>
          <w:spacing w:val="-3"/>
          <w:sz w:val="24"/>
          <w:szCs w:val="24"/>
        </w:rPr>
        <w:t xml:space="preserve"> </w:t>
      </w:r>
      <w:r w:rsidRPr="009F1F26">
        <w:rPr>
          <w:rFonts w:ascii="Times New Roman" w:hAnsi="Times New Roman"/>
          <w:sz w:val="24"/>
          <w:szCs w:val="24"/>
        </w:rPr>
        <w:t>і</w:t>
      </w:r>
      <w:r w:rsidRPr="009F1F26">
        <w:rPr>
          <w:rFonts w:ascii="Times New Roman" w:hAnsi="Times New Roman"/>
          <w:spacing w:val="-3"/>
          <w:sz w:val="24"/>
          <w:szCs w:val="24"/>
        </w:rPr>
        <w:t xml:space="preserve"> </w:t>
      </w:r>
      <w:r w:rsidRPr="009F1F26">
        <w:rPr>
          <w:rFonts w:ascii="Times New Roman" w:hAnsi="Times New Roman"/>
          <w:sz w:val="24"/>
          <w:szCs w:val="24"/>
        </w:rPr>
        <w:t>нульовим</w:t>
      </w:r>
      <w:r w:rsidRPr="009F1F26">
        <w:rPr>
          <w:rFonts w:ascii="Times New Roman" w:hAnsi="Times New Roman"/>
          <w:spacing w:val="-2"/>
          <w:sz w:val="24"/>
          <w:szCs w:val="24"/>
        </w:rPr>
        <w:t xml:space="preserve"> </w:t>
      </w:r>
      <w:r w:rsidRPr="009F1F26">
        <w:rPr>
          <w:rFonts w:ascii="Times New Roman" w:hAnsi="Times New Roman"/>
          <w:sz w:val="24"/>
          <w:szCs w:val="24"/>
        </w:rPr>
        <w:t>проводом</w:t>
      </w:r>
      <w:r w:rsidRPr="009F1F26">
        <w:rPr>
          <w:rFonts w:ascii="Times New Roman" w:hAnsi="Times New Roman"/>
          <w:spacing w:val="-3"/>
          <w:sz w:val="24"/>
          <w:szCs w:val="24"/>
        </w:rPr>
        <w:t xml:space="preserve"> </w:t>
      </w:r>
      <w:r w:rsidRPr="009F1F26">
        <w:rPr>
          <w:rFonts w:ascii="Times New Roman" w:hAnsi="Times New Roman"/>
          <w:sz w:val="24"/>
          <w:szCs w:val="24"/>
        </w:rPr>
        <w:t>або</w:t>
      </w:r>
      <w:r w:rsidRPr="009F1F26">
        <w:rPr>
          <w:rFonts w:ascii="Times New Roman" w:hAnsi="Times New Roman"/>
          <w:spacing w:val="-9"/>
          <w:sz w:val="24"/>
          <w:szCs w:val="24"/>
        </w:rPr>
        <w:t xml:space="preserve"> </w:t>
      </w:r>
      <w:r w:rsidRPr="009F1F26">
        <w:rPr>
          <w:rFonts w:ascii="Times New Roman" w:hAnsi="Times New Roman"/>
          <w:sz w:val="24"/>
          <w:szCs w:val="24"/>
        </w:rPr>
        <w:t>між</w:t>
      </w:r>
      <w:r w:rsidRPr="009F1F26">
        <w:rPr>
          <w:rFonts w:ascii="Times New Roman" w:hAnsi="Times New Roman"/>
          <w:spacing w:val="-8"/>
          <w:sz w:val="24"/>
          <w:szCs w:val="24"/>
        </w:rPr>
        <w:t xml:space="preserve"> </w:t>
      </w:r>
      <w:r w:rsidRPr="009F1F26">
        <w:rPr>
          <w:rFonts w:ascii="Times New Roman" w:hAnsi="Times New Roman"/>
          <w:sz w:val="24"/>
          <w:szCs w:val="24"/>
        </w:rPr>
        <w:t>фазними</w:t>
      </w:r>
      <w:r w:rsidRPr="009F1F26">
        <w:rPr>
          <w:rFonts w:ascii="Times New Roman" w:hAnsi="Times New Roman"/>
          <w:spacing w:val="-1"/>
          <w:sz w:val="24"/>
          <w:szCs w:val="24"/>
        </w:rPr>
        <w:t xml:space="preserve"> </w:t>
      </w:r>
      <w:r w:rsidRPr="009F1F26">
        <w:rPr>
          <w:rFonts w:ascii="Times New Roman" w:hAnsi="Times New Roman"/>
          <w:sz w:val="24"/>
          <w:szCs w:val="24"/>
        </w:rPr>
        <w:t>проводами:</w:t>
      </w:r>
    </w:p>
    <w:p w14:paraId="3E010E8B" w14:textId="77777777" w:rsidR="0016421B" w:rsidRPr="009F1F26" w:rsidRDefault="0016421B" w:rsidP="0016421B">
      <w:pPr>
        <w:pStyle w:val="a4"/>
        <w:widowControl w:val="0"/>
        <w:numPr>
          <w:ilvl w:val="0"/>
          <w:numId w:val="2"/>
        </w:numPr>
        <w:tabs>
          <w:tab w:val="left" w:pos="930"/>
        </w:tabs>
        <w:autoSpaceDE w:val="0"/>
        <w:autoSpaceDN w:val="0"/>
        <w:spacing w:after="0" w:line="240" w:lineRule="auto"/>
        <w:ind w:left="0" w:firstLine="709"/>
        <w:contextualSpacing w:val="0"/>
        <w:jc w:val="both"/>
        <w:rPr>
          <w:rFonts w:ascii="Times New Roman" w:hAnsi="Times New Roman" w:cs="Times New Roman"/>
          <w:sz w:val="24"/>
          <w:szCs w:val="24"/>
        </w:rPr>
      </w:pPr>
      <w:r w:rsidRPr="009F1F26">
        <w:rPr>
          <w:rFonts w:ascii="Times New Roman" w:hAnsi="Times New Roman" w:cs="Times New Roman"/>
          <w:sz w:val="24"/>
          <w:szCs w:val="24"/>
        </w:rPr>
        <w:t>для</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трифазних</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чотирипровідних</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мереж:</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Uн</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9"/>
          <w:sz w:val="24"/>
          <w:szCs w:val="24"/>
        </w:rPr>
        <w:t xml:space="preserve"> </w:t>
      </w:r>
      <w:r w:rsidRPr="009F1F26">
        <w:rPr>
          <w:rFonts w:ascii="Times New Roman" w:hAnsi="Times New Roman" w:cs="Times New Roman"/>
          <w:sz w:val="24"/>
          <w:szCs w:val="24"/>
        </w:rPr>
        <w:t>220</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В</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між</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фазним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та</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нульовим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проводом;</w:t>
      </w:r>
    </w:p>
    <w:p w14:paraId="4997C11D" w14:textId="77777777" w:rsidR="0016421B" w:rsidRPr="009F1F26" w:rsidRDefault="0016421B" w:rsidP="0016421B">
      <w:pPr>
        <w:pStyle w:val="a4"/>
        <w:widowControl w:val="0"/>
        <w:numPr>
          <w:ilvl w:val="0"/>
          <w:numId w:val="2"/>
        </w:numPr>
        <w:tabs>
          <w:tab w:val="left" w:pos="930"/>
        </w:tabs>
        <w:autoSpaceDE w:val="0"/>
        <w:autoSpaceDN w:val="0"/>
        <w:spacing w:after="0" w:line="240" w:lineRule="auto"/>
        <w:ind w:left="0" w:firstLine="709"/>
        <w:contextualSpacing w:val="0"/>
        <w:jc w:val="both"/>
        <w:rPr>
          <w:rFonts w:ascii="Times New Roman" w:hAnsi="Times New Roman" w:cs="Times New Roman"/>
          <w:sz w:val="24"/>
          <w:szCs w:val="24"/>
        </w:rPr>
      </w:pPr>
      <w:r w:rsidRPr="009F1F26">
        <w:rPr>
          <w:rFonts w:ascii="Times New Roman" w:hAnsi="Times New Roman" w:cs="Times New Roman"/>
          <w:sz w:val="24"/>
          <w:szCs w:val="24"/>
        </w:rPr>
        <w:t>для</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трифазних</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трипровідних</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мереж:</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Uн</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9"/>
          <w:sz w:val="24"/>
          <w:szCs w:val="24"/>
        </w:rPr>
        <w:t xml:space="preserve"> </w:t>
      </w:r>
      <w:r w:rsidRPr="009F1F26">
        <w:rPr>
          <w:rFonts w:ascii="Times New Roman" w:hAnsi="Times New Roman" w:cs="Times New Roman"/>
          <w:sz w:val="24"/>
          <w:szCs w:val="24"/>
        </w:rPr>
        <w:t>220</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В</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між</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фазними</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проводами.</w:t>
      </w:r>
    </w:p>
    <w:p w14:paraId="5DD84E79"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Зміна</w:t>
      </w:r>
      <w:r w:rsidRPr="009F1F26">
        <w:rPr>
          <w:rFonts w:ascii="Times New Roman" w:hAnsi="Times New Roman"/>
          <w:spacing w:val="-5"/>
          <w:sz w:val="24"/>
          <w:szCs w:val="24"/>
        </w:rPr>
        <w:t xml:space="preserve"> </w:t>
      </w:r>
      <w:r w:rsidRPr="009F1F26">
        <w:rPr>
          <w:rFonts w:ascii="Times New Roman" w:hAnsi="Times New Roman"/>
          <w:sz w:val="24"/>
          <w:szCs w:val="24"/>
        </w:rPr>
        <w:t>напруги</w:t>
      </w:r>
      <w:r w:rsidRPr="009F1F26">
        <w:rPr>
          <w:rFonts w:ascii="Times New Roman" w:hAnsi="Times New Roman"/>
          <w:spacing w:val="-3"/>
          <w:sz w:val="24"/>
          <w:szCs w:val="24"/>
        </w:rPr>
        <w:t xml:space="preserve"> </w:t>
      </w:r>
      <w:r w:rsidRPr="009F1F26">
        <w:rPr>
          <w:rFonts w:ascii="Times New Roman" w:hAnsi="Times New Roman"/>
          <w:sz w:val="24"/>
          <w:szCs w:val="24"/>
        </w:rPr>
        <w:t>не</w:t>
      </w:r>
      <w:r w:rsidRPr="009F1F26">
        <w:rPr>
          <w:rFonts w:ascii="Times New Roman" w:hAnsi="Times New Roman"/>
          <w:spacing w:val="-1"/>
          <w:sz w:val="24"/>
          <w:szCs w:val="24"/>
        </w:rPr>
        <w:t xml:space="preserve"> </w:t>
      </w:r>
      <w:r w:rsidRPr="009F1F26">
        <w:rPr>
          <w:rFonts w:ascii="Times New Roman" w:hAnsi="Times New Roman"/>
          <w:sz w:val="24"/>
          <w:szCs w:val="24"/>
        </w:rPr>
        <w:t>повинна</w:t>
      </w:r>
      <w:r w:rsidRPr="009F1F26">
        <w:rPr>
          <w:rFonts w:ascii="Times New Roman" w:hAnsi="Times New Roman"/>
          <w:spacing w:val="-5"/>
          <w:sz w:val="24"/>
          <w:szCs w:val="24"/>
        </w:rPr>
        <w:t xml:space="preserve"> </w:t>
      </w:r>
      <w:r w:rsidRPr="009F1F26">
        <w:rPr>
          <w:rFonts w:ascii="Times New Roman" w:hAnsi="Times New Roman"/>
          <w:sz w:val="24"/>
          <w:szCs w:val="24"/>
        </w:rPr>
        <w:t>перевищувати</w:t>
      </w:r>
      <w:r w:rsidRPr="009F1F26">
        <w:rPr>
          <w:rFonts w:ascii="Times New Roman" w:hAnsi="Times New Roman"/>
          <w:spacing w:val="-3"/>
          <w:sz w:val="24"/>
          <w:szCs w:val="24"/>
        </w:rPr>
        <w:t xml:space="preserve"> </w:t>
      </w:r>
      <w:r w:rsidRPr="009F1F26">
        <w:rPr>
          <w:rFonts w:ascii="Times New Roman" w:hAnsi="Times New Roman"/>
          <w:sz w:val="24"/>
          <w:szCs w:val="24"/>
        </w:rPr>
        <w:t>±</w:t>
      </w:r>
      <w:r w:rsidRPr="009F1F26">
        <w:rPr>
          <w:rFonts w:ascii="Times New Roman" w:hAnsi="Times New Roman"/>
          <w:spacing w:val="-6"/>
          <w:sz w:val="24"/>
          <w:szCs w:val="24"/>
        </w:rPr>
        <w:t xml:space="preserve"> </w:t>
      </w:r>
      <w:r w:rsidRPr="009F1F26">
        <w:rPr>
          <w:rFonts w:ascii="Times New Roman" w:hAnsi="Times New Roman"/>
          <w:sz w:val="24"/>
          <w:szCs w:val="24"/>
        </w:rPr>
        <w:t>10</w:t>
      </w:r>
      <w:r w:rsidRPr="009F1F26">
        <w:rPr>
          <w:rFonts w:ascii="Times New Roman" w:hAnsi="Times New Roman"/>
          <w:spacing w:val="3"/>
          <w:sz w:val="24"/>
          <w:szCs w:val="24"/>
        </w:rPr>
        <w:t xml:space="preserve"> </w:t>
      </w:r>
      <w:r w:rsidRPr="009F1F26">
        <w:rPr>
          <w:rFonts w:ascii="Times New Roman" w:hAnsi="Times New Roman"/>
          <w:sz w:val="24"/>
          <w:szCs w:val="24"/>
        </w:rPr>
        <w:t>%</w:t>
      </w:r>
      <w:r w:rsidRPr="009F1F26">
        <w:rPr>
          <w:rFonts w:ascii="Times New Roman" w:hAnsi="Times New Roman"/>
          <w:spacing w:val="-5"/>
          <w:sz w:val="24"/>
          <w:szCs w:val="24"/>
        </w:rPr>
        <w:t xml:space="preserve"> </w:t>
      </w:r>
      <w:r w:rsidRPr="009F1F26">
        <w:rPr>
          <w:rFonts w:ascii="Times New Roman" w:hAnsi="Times New Roman"/>
          <w:sz w:val="24"/>
          <w:szCs w:val="24"/>
        </w:rPr>
        <w:t>від</w:t>
      </w:r>
      <w:r w:rsidRPr="009F1F26">
        <w:rPr>
          <w:rFonts w:ascii="Times New Roman" w:hAnsi="Times New Roman"/>
          <w:spacing w:val="-5"/>
          <w:sz w:val="24"/>
          <w:szCs w:val="24"/>
        </w:rPr>
        <w:t xml:space="preserve"> </w:t>
      </w:r>
      <w:r w:rsidRPr="009F1F26">
        <w:rPr>
          <w:rFonts w:ascii="Times New Roman" w:hAnsi="Times New Roman"/>
          <w:sz w:val="24"/>
          <w:szCs w:val="24"/>
        </w:rPr>
        <w:t>величини</w:t>
      </w:r>
      <w:r w:rsidRPr="009F1F26">
        <w:rPr>
          <w:rFonts w:ascii="Times New Roman" w:hAnsi="Times New Roman"/>
          <w:spacing w:val="-3"/>
          <w:sz w:val="24"/>
          <w:szCs w:val="24"/>
        </w:rPr>
        <w:t xml:space="preserve"> </w:t>
      </w:r>
      <w:r w:rsidRPr="009F1F26">
        <w:rPr>
          <w:rFonts w:ascii="Times New Roman" w:hAnsi="Times New Roman"/>
          <w:sz w:val="24"/>
          <w:szCs w:val="24"/>
        </w:rPr>
        <w:t>номінальної</w:t>
      </w:r>
      <w:r w:rsidRPr="009F1F26">
        <w:rPr>
          <w:rFonts w:ascii="Times New Roman" w:hAnsi="Times New Roman"/>
          <w:spacing w:val="-5"/>
          <w:sz w:val="24"/>
          <w:szCs w:val="24"/>
        </w:rPr>
        <w:t xml:space="preserve"> </w:t>
      </w:r>
      <w:r w:rsidRPr="009F1F26">
        <w:rPr>
          <w:rFonts w:ascii="Times New Roman" w:hAnsi="Times New Roman"/>
          <w:sz w:val="24"/>
          <w:szCs w:val="24"/>
        </w:rPr>
        <w:t>напруги.</w:t>
      </w:r>
      <w:r w:rsidRPr="009F1F26">
        <w:rPr>
          <w:rFonts w:ascii="Times New Roman" w:hAnsi="Times New Roman"/>
          <w:spacing w:val="-52"/>
          <w:sz w:val="24"/>
          <w:szCs w:val="24"/>
        </w:rPr>
        <w:t xml:space="preserve"> </w:t>
      </w:r>
      <w:r w:rsidRPr="009F1F26">
        <w:rPr>
          <w:rFonts w:ascii="Times New Roman" w:hAnsi="Times New Roman"/>
          <w:sz w:val="24"/>
          <w:szCs w:val="24"/>
        </w:rPr>
        <w:t>Частота</w:t>
      </w:r>
      <w:r w:rsidRPr="009F1F26">
        <w:rPr>
          <w:rFonts w:ascii="Times New Roman" w:hAnsi="Times New Roman"/>
          <w:spacing w:val="-11"/>
          <w:sz w:val="24"/>
          <w:szCs w:val="24"/>
        </w:rPr>
        <w:t xml:space="preserve"> </w:t>
      </w:r>
      <w:r w:rsidRPr="009F1F26">
        <w:rPr>
          <w:rFonts w:ascii="Times New Roman" w:hAnsi="Times New Roman"/>
          <w:sz w:val="24"/>
          <w:szCs w:val="24"/>
        </w:rPr>
        <w:t>напруги</w:t>
      </w:r>
      <w:r w:rsidRPr="009F1F26">
        <w:rPr>
          <w:rFonts w:ascii="Times New Roman" w:hAnsi="Times New Roman"/>
          <w:spacing w:val="-2"/>
          <w:sz w:val="24"/>
          <w:szCs w:val="24"/>
        </w:rPr>
        <w:t xml:space="preserve"> </w:t>
      </w:r>
      <w:r w:rsidRPr="009F1F26">
        <w:rPr>
          <w:rFonts w:ascii="Times New Roman" w:hAnsi="Times New Roman"/>
          <w:sz w:val="24"/>
          <w:szCs w:val="24"/>
        </w:rPr>
        <w:t>електропостачання</w:t>
      </w:r>
      <w:r w:rsidRPr="009F1F26">
        <w:rPr>
          <w:rFonts w:ascii="Times New Roman" w:hAnsi="Times New Roman"/>
          <w:spacing w:val="1"/>
          <w:sz w:val="24"/>
          <w:szCs w:val="24"/>
        </w:rPr>
        <w:t xml:space="preserve"> </w:t>
      </w:r>
      <w:r w:rsidRPr="009F1F26">
        <w:rPr>
          <w:rFonts w:ascii="Times New Roman" w:hAnsi="Times New Roman"/>
          <w:sz w:val="24"/>
          <w:szCs w:val="24"/>
        </w:rPr>
        <w:t>для</w:t>
      </w:r>
      <w:r w:rsidRPr="009F1F26">
        <w:rPr>
          <w:rFonts w:ascii="Times New Roman" w:hAnsi="Times New Roman"/>
          <w:spacing w:val="-7"/>
          <w:sz w:val="24"/>
          <w:szCs w:val="24"/>
        </w:rPr>
        <w:t xml:space="preserve"> </w:t>
      </w:r>
      <w:r w:rsidRPr="009F1F26">
        <w:rPr>
          <w:rFonts w:ascii="Times New Roman" w:hAnsi="Times New Roman"/>
          <w:sz w:val="24"/>
          <w:szCs w:val="24"/>
        </w:rPr>
        <w:t>мереж</w:t>
      </w:r>
      <w:r w:rsidRPr="009F1F26">
        <w:rPr>
          <w:rFonts w:ascii="Times New Roman" w:hAnsi="Times New Roman"/>
          <w:spacing w:val="-8"/>
          <w:sz w:val="24"/>
          <w:szCs w:val="24"/>
        </w:rPr>
        <w:t xml:space="preserve"> </w:t>
      </w:r>
      <w:r w:rsidRPr="009F1F26">
        <w:rPr>
          <w:rFonts w:ascii="Times New Roman" w:hAnsi="Times New Roman"/>
          <w:sz w:val="24"/>
          <w:szCs w:val="24"/>
        </w:rPr>
        <w:t>низької</w:t>
      </w:r>
      <w:r w:rsidRPr="009F1F26">
        <w:rPr>
          <w:rFonts w:ascii="Times New Roman" w:hAnsi="Times New Roman"/>
          <w:spacing w:val="-2"/>
          <w:sz w:val="24"/>
          <w:szCs w:val="24"/>
        </w:rPr>
        <w:t xml:space="preserve"> </w:t>
      </w:r>
      <w:r w:rsidRPr="009F1F26">
        <w:rPr>
          <w:rFonts w:ascii="Times New Roman" w:hAnsi="Times New Roman"/>
          <w:sz w:val="24"/>
          <w:szCs w:val="24"/>
        </w:rPr>
        <w:t>напруги</w:t>
      </w:r>
      <w:r w:rsidRPr="009F1F26">
        <w:rPr>
          <w:rFonts w:ascii="Times New Roman" w:hAnsi="Times New Roman"/>
          <w:spacing w:val="-2"/>
          <w:sz w:val="24"/>
          <w:szCs w:val="24"/>
        </w:rPr>
        <w:t xml:space="preserve"> </w:t>
      </w:r>
      <w:r w:rsidRPr="009F1F26">
        <w:rPr>
          <w:rFonts w:ascii="Times New Roman" w:hAnsi="Times New Roman"/>
          <w:sz w:val="24"/>
          <w:szCs w:val="24"/>
        </w:rPr>
        <w:t>має</w:t>
      </w:r>
      <w:r w:rsidRPr="009F1F26">
        <w:rPr>
          <w:rFonts w:ascii="Times New Roman" w:hAnsi="Times New Roman"/>
          <w:spacing w:val="-7"/>
          <w:sz w:val="24"/>
          <w:szCs w:val="24"/>
        </w:rPr>
        <w:t xml:space="preserve"> </w:t>
      </w:r>
      <w:r w:rsidRPr="009F1F26">
        <w:rPr>
          <w:rFonts w:ascii="Times New Roman" w:hAnsi="Times New Roman"/>
          <w:sz w:val="24"/>
          <w:szCs w:val="24"/>
        </w:rPr>
        <w:t>бути</w:t>
      </w:r>
      <w:r w:rsidRPr="009F1F26">
        <w:rPr>
          <w:rFonts w:ascii="Times New Roman" w:hAnsi="Times New Roman"/>
          <w:spacing w:val="-1"/>
          <w:sz w:val="24"/>
          <w:szCs w:val="24"/>
        </w:rPr>
        <w:t xml:space="preserve"> </w:t>
      </w:r>
      <w:r w:rsidRPr="009F1F26">
        <w:rPr>
          <w:rFonts w:ascii="Times New Roman" w:hAnsi="Times New Roman"/>
          <w:sz w:val="24"/>
          <w:szCs w:val="24"/>
        </w:rPr>
        <w:t>в</w:t>
      </w:r>
      <w:r w:rsidRPr="009F1F26">
        <w:rPr>
          <w:rFonts w:ascii="Times New Roman" w:hAnsi="Times New Roman"/>
          <w:spacing w:val="-3"/>
          <w:sz w:val="24"/>
          <w:szCs w:val="24"/>
        </w:rPr>
        <w:t xml:space="preserve"> </w:t>
      </w:r>
      <w:r w:rsidRPr="009F1F26">
        <w:rPr>
          <w:rFonts w:ascii="Times New Roman" w:hAnsi="Times New Roman"/>
          <w:sz w:val="24"/>
          <w:szCs w:val="24"/>
        </w:rPr>
        <w:t>межах:</w:t>
      </w:r>
    </w:p>
    <w:p w14:paraId="4E476919" w14:textId="77777777" w:rsidR="0016421B" w:rsidRPr="009F1F26" w:rsidRDefault="0016421B" w:rsidP="0016421B">
      <w:pPr>
        <w:pStyle w:val="a4"/>
        <w:widowControl w:val="0"/>
        <w:numPr>
          <w:ilvl w:val="1"/>
          <w:numId w:val="3"/>
        </w:numPr>
        <w:tabs>
          <w:tab w:val="left" w:pos="1045"/>
        </w:tabs>
        <w:autoSpaceDE w:val="0"/>
        <w:autoSpaceDN w:val="0"/>
        <w:spacing w:after="0" w:line="240" w:lineRule="auto"/>
        <w:ind w:left="0" w:firstLine="709"/>
        <w:contextualSpacing w:val="0"/>
        <w:jc w:val="both"/>
        <w:rPr>
          <w:rFonts w:ascii="Times New Roman" w:hAnsi="Times New Roman" w:cs="Times New Roman"/>
          <w:sz w:val="24"/>
          <w:szCs w:val="24"/>
        </w:rPr>
      </w:pPr>
      <w:r w:rsidRPr="009F1F26">
        <w:rPr>
          <w:rFonts w:ascii="Times New Roman" w:hAnsi="Times New Roman" w:cs="Times New Roman"/>
          <w:sz w:val="24"/>
          <w:szCs w:val="24"/>
        </w:rPr>
        <w:t>для систем, які синхронно приєднані до ОЕС України - 50 Гц ± 1 % протягом 99,5 % часу за рік</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та</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50</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Гц</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4</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6</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6"/>
          <w:sz w:val="24"/>
          <w:szCs w:val="24"/>
        </w:rPr>
        <w:t xml:space="preserve"> </w:t>
      </w:r>
      <w:r w:rsidRPr="009F1F26">
        <w:rPr>
          <w:rFonts w:ascii="Times New Roman" w:hAnsi="Times New Roman" w:cs="Times New Roman"/>
          <w:sz w:val="24"/>
          <w:szCs w:val="24"/>
        </w:rPr>
        <w:t>протягом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100</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часу;</w:t>
      </w:r>
    </w:p>
    <w:p w14:paraId="2497C890" w14:textId="77777777" w:rsidR="0016421B" w:rsidRPr="009F1F26" w:rsidRDefault="0016421B" w:rsidP="0016421B">
      <w:pPr>
        <w:pStyle w:val="a4"/>
        <w:widowControl w:val="0"/>
        <w:numPr>
          <w:ilvl w:val="1"/>
          <w:numId w:val="3"/>
        </w:numPr>
        <w:tabs>
          <w:tab w:val="left" w:pos="1052"/>
        </w:tabs>
        <w:autoSpaceDE w:val="0"/>
        <w:autoSpaceDN w:val="0"/>
        <w:spacing w:after="0" w:line="240" w:lineRule="auto"/>
        <w:ind w:left="0" w:firstLine="709"/>
        <w:contextualSpacing w:val="0"/>
        <w:jc w:val="both"/>
        <w:rPr>
          <w:rFonts w:ascii="Times New Roman" w:hAnsi="Times New Roman" w:cs="Times New Roman"/>
          <w:sz w:val="24"/>
          <w:szCs w:val="24"/>
        </w:rPr>
      </w:pPr>
      <w:r w:rsidRPr="009F1F26">
        <w:rPr>
          <w:rFonts w:ascii="Times New Roman" w:hAnsi="Times New Roman" w:cs="Times New Roman"/>
          <w:sz w:val="24"/>
          <w:szCs w:val="24"/>
        </w:rPr>
        <w:t>для систем без синхронного приєднання до ОЕС України - 50 Гц ± 2 % протягом 99,5 % часу за</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рік</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та</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50</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Гц</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15</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протягом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100</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часу.</w:t>
      </w:r>
    </w:p>
    <w:p w14:paraId="6DF6060A"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Показник довготривалого флікера</w:t>
      </w:r>
      <w:r w:rsidRPr="009F1F26">
        <w:rPr>
          <w:rFonts w:ascii="Times New Roman" w:hAnsi="Times New Roman"/>
          <w:spacing w:val="1"/>
          <w:sz w:val="24"/>
          <w:szCs w:val="24"/>
        </w:rPr>
        <w:t xml:space="preserve"> </w:t>
      </w:r>
      <w:r w:rsidRPr="009F1F26">
        <w:rPr>
          <w:rFonts w:ascii="Times New Roman" w:hAnsi="Times New Roman"/>
          <w:sz w:val="24"/>
          <w:szCs w:val="24"/>
        </w:rPr>
        <w:t>(мерехтіння), спричиненого коливанням напруги, для мереж</w:t>
      </w:r>
      <w:r w:rsidRPr="009F1F26">
        <w:rPr>
          <w:rFonts w:ascii="Times New Roman" w:hAnsi="Times New Roman"/>
          <w:spacing w:val="1"/>
          <w:sz w:val="24"/>
          <w:szCs w:val="24"/>
        </w:rPr>
        <w:t xml:space="preserve"> </w:t>
      </w:r>
      <w:r w:rsidRPr="009F1F26">
        <w:rPr>
          <w:rFonts w:ascii="Times New Roman" w:hAnsi="Times New Roman"/>
          <w:sz w:val="24"/>
          <w:szCs w:val="24"/>
        </w:rPr>
        <w:t>низької</w:t>
      </w:r>
      <w:r w:rsidRPr="009F1F26">
        <w:rPr>
          <w:rFonts w:ascii="Times New Roman" w:hAnsi="Times New Roman"/>
          <w:spacing w:val="-2"/>
          <w:sz w:val="24"/>
          <w:szCs w:val="24"/>
        </w:rPr>
        <w:t xml:space="preserve"> </w:t>
      </w:r>
      <w:r w:rsidRPr="009F1F26">
        <w:rPr>
          <w:rFonts w:ascii="Times New Roman" w:hAnsi="Times New Roman"/>
          <w:sz w:val="24"/>
          <w:szCs w:val="24"/>
        </w:rPr>
        <w:t>напруги</w:t>
      </w:r>
      <w:r w:rsidRPr="009F1F26">
        <w:rPr>
          <w:rFonts w:ascii="Times New Roman" w:hAnsi="Times New Roman"/>
          <w:spacing w:val="-2"/>
          <w:sz w:val="24"/>
          <w:szCs w:val="24"/>
        </w:rPr>
        <w:t xml:space="preserve"> </w:t>
      </w:r>
      <w:r w:rsidRPr="009F1F26">
        <w:rPr>
          <w:rFonts w:ascii="Times New Roman" w:hAnsi="Times New Roman"/>
          <w:sz w:val="24"/>
          <w:szCs w:val="24"/>
        </w:rPr>
        <w:t>має</w:t>
      </w:r>
      <w:r w:rsidRPr="009F1F26">
        <w:rPr>
          <w:rFonts w:ascii="Times New Roman" w:hAnsi="Times New Roman"/>
          <w:spacing w:val="-7"/>
          <w:sz w:val="24"/>
          <w:szCs w:val="24"/>
        </w:rPr>
        <w:t xml:space="preserve"> </w:t>
      </w:r>
      <w:r w:rsidRPr="009F1F26">
        <w:rPr>
          <w:rFonts w:ascii="Times New Roman" w:hAnsi="Times New Roman"/>
          <w:sz w:val="24"/>
          <w:szCs w:val="24"/>
        </w:rPr>
        <w:t>бути</w:t>
      </w:r>
      <w:r w:rsidRPr="009F1F26">
        <w:rPr>
          <w:rFonts w:ascii="Times New Roman" w:hAnsi="Times New Roman"/>
          <w:spacing w:val="-2"/>
          <w:sz w:val="24"/>
          <w:szCs w:val="24"/>
        </w:rPr>
        <w:t xml:space="preserve"> </w:t>
      </w:r>
      <w:r w:rsidRPr="009F1F26">
        <w:rPr>
          <w:rFonts w:ascii="Times New Roman" w:hAnsi="Times New Roman"/>
          <w:sz w:val="24"/>
          <w:szCs w:val="24"/>
        </w:rPr>
        <w:t>меншим</w:t>
      </w:r>
      <w:r w:rsidRPr="009F1F26">
        <w:rPr>
          <w:rFonts w:ascii="Times New Roman" w:hAnsi="Times New Roman"/>
          <w:spacing w:val="-3"/>
          <w:sz w:val="24"/>
          <w:szCs w:val="24"/>
        </w:rPr>
        <w:t xml:space="preserve"> </w:t>
      </w:r>
      <w:r w:rsidRPr="009F1F26">
        <w:rPr>
          <w:rFonts w:ascii="Times New Roman" w:hAnsi="Times New Roman"/>
          <w:sz w:val="24"/>
          <w:szCs w:val="24"/>
        </w:rPr>
        <w:t>або</w:t>
      </w:r>
      <w:r w:rsidRPr="009F1F26">
        <w:rPr>
          <w:rFonts w:ascii="Times New Roman" w:hAnsi="Times New Roman"/>
          <w:spacing w:val="-2"/>
          <w:sz w:val="24"/>
          <w:szCs w:val="24"/>
        </w:rPr>
        <w:t xml:space="preserve"> </w:t>
      </w:r>
      <w:r w:rsidRPr="009F1F26">
        <w:rPr>
          <w:rFonts w:ascii="Times New Roman" w:hAnsi="Times New Roman"/>
          <w:sz w:val="24"/>
          <w:szCs w:val="24"/>
        </w:rPr>
        <w:t>рівним</w:t>
      </w:r>
      <w:r w:rsidRPr="009F1F26">
        <w:rPr>
          <w:rFonts w:ascii="Times New Roman" w:hAnsi="Times New Roman"/>
          <w:spacing w:val="-3"/>
          <w:sz w:val="24"/>
          <w:szCs w:val="24"/>
        </w:rPr>
        <w:t xml:space="preserve"> </w:t>
      </w:r>
      <w:r w:rsidRPr="009F1F26">
        <w:rPr>
          <w:rFonts w:ascii="Times New Roman" w:hAnsi="Times New Roman"/>
          <w:sz w:val="24"/>
          <w:szCs w:val="24"/>
        </w:rPr>
        <w:t>1</w:t>
      </w:r>
      <w:r w:rsidRPr="009F1F26">
        <w:rPr>
          <w:rFonts w:ascii="Times New Roman" w:hAnsi="Times New Roman"/>
          <w:spacing w:val="-2"/>
          <w:sz w:val="24"/>
          <w:szCs w:val="24"/>
        </w:rPr>
        <w:t xml:space="preserve"> </w:t>
      </w:r>
      <w:r w:rsidRPr="009F1F26">
        <w:rPr>
          <w:rFonts w:ascii="Times New Roman" w:hAnsi="Times New Roman"/>
          <w:sz w:val="24"/>
          <w:szCs w:val="24"/>
        </w:rPr>
        <w:t>для 95</w:t>
      </w:r>
      <w:r w:rsidRPr="009F1F26">
        <w:rPr>
          <w:rFonts w:ascii="Times New Roman" w:hAnsi="Times New Roman"/>
          <w:spacing w:val="-2"/>
          <w:sz w:val="24"/>
          <w:szCs w:val="24"/>
        </w:rPr>
        <w:t xml:space="preserve"> </w:t>
      </w:r>
      <w:r w:rsidRPr="009F1F26">
        <w:rPr>
          <w:rFonts w:ascii="Times New Roman" w:hAnsi="Times New Roman"/>
          <w:sz w:val="24"/>
          <w:szCs w:val="24"/>
        </w:rPr>
        <w:t>%</w:t>
      </w:r>
      <w:r w:rsidRPr="009F1F26">
        <w:rPr>
          <w:rFonts w:ascii="Times New Roman" w:hAnsi="Times New Roman"/>
          <w:spacing w:val="-4"/>
          <w:sz w:val="24"/>
          <w:szCs w:val="24"/>
        </w:rPr>
        <w:t xml:space="preserve"> </w:t>
      </w:r>
      <w:r w:rsidRPr="009F1F26">
        <w:rPr>
          <w:rFonts w:ascii="Times New Roman" w:hAnsi="Times New Roman"/>
          <w:sz w:val="24"/>
          <w:szCs w:val="24"/>
        </w:rPr>
        <w:t>часу</w:t>
      </w:r>
      <w:r w:rsidRPr="009F1F26">
        <w:rPr>
          <w:rFonts w:ascii="Times New Roman" w:hAnsi="Times New Roman"/>
          <w:spacing w:val="-2"/>
          <w:sz w:val="24"/>
          <w:szCs w:val="24"/>
        </w:rPr>
        <w:t xml:space="preserve"> </w:t>
      </w:r>
      <w:r w:rsidRPr="009F1F26">
        <w:rPr>
          <w:rFonts w:ascii="Times New Roman" w:hAnsi="Times New Roman"/>
          <w:sz w:val="24"/>
          <w:szCs w:val="24"/>
        </w:rPr>
        <w:t>спостереження.</w:t>
      </w:r>
    </w:p>
    <w:p w14:paraId="1252A3A6"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95 %</w:t>
      </w:r>
      <w:r w:rsidRPr="009F1F26">
        <w:rPr>
          <w:rFonts w:ascii="Times New Roman" w:hAnsi="Times New Roman"/>
          <w:spacing w:val="1"/>
          <w:sz w:val="24"/>
          <w:szCs w:val="24"/>
        </w:rPr>
        <w:t xml:space="preserve"> </w:t>
      </w:r>
      <w:r w:rsidRPr="009F1F26">
        <w:rPr>
          <w:rFonts w:ascii="Times New Roman" w:hAnsi="Times New Roman"/>
          <w:sz w:val="24"/>
          <w:szCs w:val="24"/>
        </w:rPr>
        <w:t>середньоквадратичних</w:t>
      </w:r>
      <w:r w:rsidRPr="009F1F26">
        <w:rPr>
          <w:rFonts w:ascii="Times New Roman" w:hAnsi="Times New Roman"/>
          <w:spacing w:val="1"/>
          <w:sz w:val="24"/>
          <w:szCs w:val="24"/>
        </w:rPr>
        <w:t xml:space="preserve"> </w:t>
      </w:r>
      <w:r w:rsidRPr="009F1F26">
        <w:rPr>
          <w:rFonts w:ascii="Times New Roman" w:hAnsi="Times New Roman"/>
          <w:sz w:val="24"/>
          <w:szCs w:val="24"/>
        </w:rPr>
        <w:t>значень</w:t>
      </w:r>
      <w:r w:rsidRPr="009F1F26">
        <w:rPr>
          <w:rFonts w:ascii="Times New Roman" w:hAnsi="Times New Roman"/>
          <w:spacing w:val="1"/>
          <w:sz w:val="24"/>
          <w:szCs w:val="24"/>
        </w:rPr>
        <w:t xml:space="preserve"> </w:t>
      </w:r>
      <w:r w:rsidRPr="009F1F26">
        <w:rPr>
          <w:rFonts w:ascii="Times New Roman" w:hAnsi="Times New Roman"/>
          <w:sz w:val="24"/>
          <w:szCs w:val="24"/>
        </w:rPr>
        <w:t>складника</w:t>
      </w:r>
      <w:r w:rsidRPr="009F1F26">
        <w:rPr>
          <w:rFonts w:ascii="Times New Roman" w:hAnsi="Times New Roman"/>
          <w:spacing w:val="1"/>
          <w:sz w:val="24"/>
          <w:szCs w:val="24"/>
        </w:rPr>
        <w:t xml:space="preserve"> </w:t>
      </w:r>
      <w:r w:rsidRPr="009F1F26">
        <w:rPr>
          <w:rFonts w:ascii="Times New Roman" w:hAnsi="Times New Roman"/>
          <w:sz w:val="24"/>
          <w:szCs w:val="24"/>
        </w:rPr>
        <w:t>зворотної</w:t>
      </w:r>
      <w:r w:rsidRPr="009F1F26">
        <w:rPr>
          <w:rFonts w:ascii="Times New Roman" w:hAnsi="Times New Roman"/>
          <w:spacing w:val="1"/>
          <w:sz w:val="24"/>
          <w:szCs w:val="24"/>
        </w:rPr>
        <w:t xml:space="preserve"> </w:t>
      </w:r>
      <w:r w:rsidRPr="009F1F26">
        <w:rPr>
          <w:rFonts w:ascii="Times New Roman" w:hAnsi="Times New Roman"/>
          <w:sz w:val="24"/>
          <w:szCs w:val="24"/>
        </w:rPr>
        <w:t>послідовності</w:t>
      </w:r>
      <w:r w:rsidRPr="009F1F26">
        <w:rPr>
          <w:rFonts w:ascii="Times New Roman" w:hAnsi="Times New Roman"/>
          <w:spacing w:val="1"/>
          <w:sz w:val="24"/>
          <w:szCs w:val="24"/>
        </w:rPr>
        <w:t xml:space="preserve"> </w:t>
      </w:r>
      <w:r w:rsidRPr="009F1F26">
        <w:rPr>
          <w:rFonts w:ascii="Times New Roman" w:hAnsi="Times New Roman"/>
          <w:sz w:val="24"/>
          <w:szCs w:val="24"/>
        </w:rPr>
        <w:t>напруги</w:t>
      </w:r>
      <w:r w:rsidRPr="009F1F26">
        <w:rPr>
          <w:rFonts w:ascii="Times New Roman" w:hAnsi="Times New Roman"/>
          <w:spacing w:val="1"/>
          <w:sz w:val="24"/>
          <w:szCs w:val="24"/>
        </w:rPr>
        <w:t xml:space="preserve"> </w:t>
      </w:r>
      <w:r w:rsidRPr="009F1F26">
        <w:rPr>
          <w:rFonts w:ascii="Times New Roman" w:hAnsi="Times New Roman"/>
          <w:sz w:val="24"/>
          <w:szCs w:val="24"/>
        </w:rPr>
        <w:t>електропостачання, усереднених на 10-хвилинному проміжку, для мереж низької напруги мають бути в</w:t>
      </w:r>
      <w:r w:rsidRPr="009F1F26">
        <w:rPr>
          <w:rFonts w:ascii="Times New Roman" w:hAnsi="Times New Roman"/>
          <w:spacing w:val="1"/>
          <w:sz w:val="24"/>
          <w:szCs w:val="24"/>
        </w:rPr>
        <w:t xml:space="preserve"> </w:t>
      </w:r>
      <w:r w:rsidRPr="009F1F26">
        <w:rPr>
          <w:rFonts w:ascii="Times New Roman" w:hAnsi="Times New Roman"/>
          <w:sz w:val="24"/>
          <w:szCs w:val="24"/>
        </w:rPr>
        <w:t>межах</w:t>
      </w:r>
      <w:r w:rsidRPr="009F1F26">
        <w:rPr>
          <w:rFonts w:ascii="Times New Roman" w:hAnsi="Times New Roman"/>
          <w:spacing w:val="-9"/>
          <w:sz w:val="24"/>
          <w:szCs w:val="24"/>
        </w:rPr>
        <w:t xml:space="preserve"> </w:t>
      </w:r>
      <w:r w:rsidRPr="009F1F26">
        <w:rPr>
          <w:rFonts w:ascii="Times New Roman" w:hAnsi="Times New Roman"/>
          <w:sz w:val="24"/>
          <w:szCs w:val="24"/>
        </w:rPr>
        <w:t>від</w:t>
      </w:r>
      <w:r w:rsidRPr="009F1F26">
        <w:rPr>
          <w:rFonts w:ascii="Times New Roman" w:hAnsi="Times New Roman"/>
          <w:spacing w:val="-4"/>
          <w:sz w:val="24"/>
          <w:szCs w:val="24"/>
        </w:rPr>
        <w:t xml:space="preserve"> </w:t>
      </w:r>
      <w:r w:rsidRPr="009F1F26">
        <w:rPr>
          <w:rFonts w:ascii="Times New Roman" w:hAnsi="Times New Roman"/>
          <w:sz w:val="24"/>
          <w:szCs w:val="24"/>
        </w:rPr>
        <w:t>0</w:t>
      </w:r>
      <w:r w:rsidRPr="009F1F26">
        <w:rPr>
          <w:rFonts w:ascii="Times New Roman" w:hAnsi="Times New Roman"/>
          <w:spacing w:val="-2"/>
          <w:sz w:val="24"/>
          <w:szCs w:val="24"/>
        </w:rPr>
        <w:t xml:space="preserve"> </w:t>
      </w:r>
      <w:r w:rsidRPr="009F1F26">
        <w:rPr>
          <w:rFonts w:ascii="Times New Roman" w:hAnsi="Times New Roman"/>
          <w:sz w:val="24"/>
          <w:szCs w:val="24"/>
        </w:rPr>
        <w:t>%</w:t>
      </w:r>
      <w:r w:rsidRPr="009F1F26">
        <w:rPr>
          <w:rFonts w:ascii="Times New Roman" w:hAnsi="Times New Roman"/>
          <w:spacing w:val="-4"/>
          <w:sz w:val="24"/>
          <w:szCs w:val="24"/>
        </w:rPr>
        <w:t xml:space="preserve"> </w:t>
      </w:r>
      <w:r w:rsidRPr="009F1F26">
        <w:rPr>
          <w:rFonts w:ascii="Times New Roman" w:hAnsi="Times New Roman"/>
          <w:sz w:val="24"/>
          <w:szCs w:val="24"/>
        </w:rPr>
        <w:t>до</w:t>
      </w:r>
      <w:r w:rsidRPr="009F1F26">
        <w:rPr>
          <w:rFonts w:ascii="Times New Roman" w:hAnsi="Times New Roman"/>
          <w:spacing w:val="-5"/>
          <w:sz w:val="24"/>
          <w:szCs w:val="24"/>
        </w:rPr>
        <w:t xml:space="preserve"> </w:t>
      </w:r>
      <w:r w:rsidRPr="009F1F26">
        <w:rPr>
          <w:rFonts w:ascii="Times New Roman" w:hAnsi="Times New Roman"/>
          <w:sz w:val="24"/>
          <w:szCs w:val="24"/>
        </w:rPr>
        <w:t>2</w:t>
      </w:r>
      <w:r w:rsidRPr="009F1F26">
        <w:rPr>
          <w:rFonts w:ascii="Times New Roman" w:hAnsi="Times New Roman"/>
          <w:spacing w:val="-2"/>
          <w:sz w:val="24"/>
          <w:szCs w:val="24"/>
        </w:rPr>
        <w:t xml:space="preserve"> </w:t>
      </w:r>
      <w:r w:rsidRPr="009F1F26">
        <w:rPr>
          <w:rFonts w:ascii="Times New Roman" w:hAnsi="Times New Roman"/>
          <w:sz w:val="24"/>
          <w:szCs w:val="24"/>
        </w:rPr>
        <w:t>%</w:t>
      </w:r>
      <w:r w:rsidRPr="009F1F26">
        <w:rPr>
          <w:rFonts w:ascii="Times New Roman" w:hAnsi="Times New Roman"/>
          <w:spacing w:val="-4"/>
          <w:sz w:val="24"/>
          <w:szCs w:val="24"/>
        </w:rPr>
        <w:t xml:space="preserve"> </w:t>
      </w:r>
      <w:r w:rsidRPr="009F1F26">
        <w:rPr>
          <w:rFonts w:ascii="Times New Roman" w:hAnsi="Times New Roman"/>
          <w:sz w:val="24"/>
          <w:szCs w:val="24"/>
        </w:rPr>
        <w:t>від</w:t>
      </w:r>
      <w:r w:rsidRPr="009F1F26">
        <w:rPr>
          <w:rFonts w:ascii="Times New Roman" w:hAnsi="Times New Roman"/>
          <w:spacing w:val="3"/>
          <w:sz w:val="24"/>
          <w:szCs w:val="24"/>
        </w:rPr>
        <w:t xml:space="preserve"> </w:t>
      </w:r>
      <w:r w:rsidRPr="009F1F26">
        <w:rPr>
          <w:rFonts w:ascii="Times New Roman" w:hAnsi="Times New Roman"/>
          <w:sz w:val="24"/>
          <w:szCs w:val="24"/>
        </w:rPr>
        <w:t>складника</w:t>
      </w:r>
      <w:r w:rsidRPr="009F1F26">
        <w:rPr>
          <w:rFonts w:ascii="Times New Roman" w:hAnsi="Times New Roman"/>
          <w:spacing w:val="-4"/>
          <w:sz w:val="24"/>
          <w:szCs w:val="24"/>
        </w:rPr>
        <w:t xml:space="preserve"> </w:t>
      </w:r>
      <w:r w:rsidRPr="009F1F26">
        <w:rPr>
          <w:rFonts w:ascii="Times New Roman" w:hAnsi="Times New Roman"/>
          <w:sz w:val="24"/>
          <w:szCs w:val="24"/>
        </w:rPr>
        <w:t>напруги</w:t>
      </w:r>
      <w:r w:rsidRPr="009F1F26">
        <w:rPr>
          <w:rFonts w:ascii="Times New Roman" w:hAnsi="Times New Roman"/>
          <w:spacing w:val="-1"/>
          <w:sz w:val="24"/>
          <w:szCs w:val="24"/>
        </w:rPr>
        <w:t xml:space="preserve"> </w:t>
      </w:r>
      <w:r w:rsidRPr="009F1F26">
        <w:rPr>
          <w:rFonts w:ascii="Times New Roman" w:hAnsi="Times New Roman"/>
          <w:sz w:val="24"/>
          <w:szCs w:val="24"/>
        </w:rPr>
        <w:t>прямої</w:t>
      </w:r>
      <w:r w:rsidRPr="009F1F26">
        <w:rPr>
          <w:rFonts w:ascii="Times New Roman" w:hAnsi="Times New Roman"/>
          <w:spacing w:val="-3"/>
          <w:sz w:val="24"/>
          <w:szCs w:val="24"/>
        </w:rPr>
        <w:t xml:space="preserve"> </w:t>
      </w:r>
      <w:r w:rsidRPr="009F1F26">
        <w:rPr>
          <w:rFonts w:ascii="Times New Roman" w:hAnsi="Times New Roman"/>
          <w:sz w:val="24"/>
          <w:szCs w:val="24"/>
        </w:rPr>
        <w:t>послідовності.</w:t>
      </w:r>
    </w:p>
    <w:p w14:paraId="075CCE15"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95 % середньоквадратичних значень напруги кожної гармоніки, усереднених на 10-хвилинному</w:t>
      </w:r>
      <w:r w:rsidRPr="009F1F26">
        <w:rPr>
          <w:rFonts w:ascii="Times New Roman" w:hAnsi="Times New Roman"/>
          <w:spacing w:val="1"/>
          <w:sz w:val="24"/>
          <w:szCs w:val="24"/>
        </w:rPr>
        <w:t xml:space="preserve"> </w:t>
      </w:r>
      <w:r w:rsidRPr="009F1F26">
        <w:rPr>
          <w:rFonts w:ascii="Times New Roman" w:hAnsi="Times New Roman"/>
          <w:sz w:val="24"/>
          <w:szCs w:val="24"/>
        </w:rPr>
        <w:t>проміжку,</w:t>
      </w:r>
      <w:r w:rsidRPr="009F1F26">
        <w:rPr>
          <w:rFonts w:ascii="Times New Roman" w:hAnsi="Times New Roman"/>
          <w:spacing w:val="-4"/>
          <w:sz w:val="24"/>
          <w:szCs w:val="24"/>
        </w:rPr>
        <w:t xml:space="preserve"> </w:t>
      </w:r>
      <w:r w:rsidRPr="009F1F26">
        <w:rPr>
          <w:rFonts w:ascii="Times New Roman" w:hAnsi="Times New Roman"/>
          <w:sz w:val="24"/>
          <w:szCs w:val="24"/>
        </w:rPr>
        <w:t>для</w:t>
      </w:r>
      <w:r w:rsidRPr="009F1F26">
        <w:rPr>
          <w:rFonts w:ascii="Times New Roman" w:hAnsi="Times New Roman"/>
          <w:spacing w:val="-7"/>
          <w:sz w:val="24"/>
          <w:szCs w:val="24"/>
        </w:rPr>
        <w:t xml:space="preserve"> </w:t>
      </w:r>
      <w:r w:rsidRPr="009F1F26">
        <w:rPr>
          <w:rFonts w:ascii="Times New Roman" w:hAnsi="Times New Roman"/>
          <w:sz w:val="24"/>
          <w:szCs w:val="24"/>
        </w:rPr>
        <w:t>мереж</w:t>
      </w:r>
      <w:r w:rsidRPr="009F1F26">
        <w:rPr>
          <w:rFonts w:ascii="Times New Roman" w:hAnsi="Times New Roman"/>
          <w:spacing w:val="-2"/>
          <w:sz w:val="24"/>
          <w:szCs w:val="24"/>
        </w:rPr>
        <w:t xml:space="preserve"> </w:t>
      </w:r>
      <w:r w:rsidRPr="009F1F26">
        <w:rPr>
          <w:rFonts w:ascii="Times New Roman" w:hAnsi="Times New Roman"/>
          <w:sz w:val="24"/>
          <w:szCs w:val="24"/>
        </w:rPr>
        <w:t>низької</w:t>
      </w:r>
      <w:r w:rsidRPr="009F1F26">
        <w:rPr>
          <w:rFonts w:ascii="Times New Roman" w:hAnsi="Times New Roman"/>
          <w:spacing w:val="-4"/>
          <w:sz w:val="24"/>
          <w:szCs w:val="24"/>
        </w:rPr>
        <w:t xml:space="preserve"> </w:t>
      </w:r>
      <w:r w:rsidRPr="009F1F26">
        <w:rPr>
          <w:rFonts w:ascii="Times New Roman" w:hAnsi="Times New Roman"/>
          <w:sz w:val="24"/>
          <w:szCs w:val="24"/>
        </w:rPr>
        <w:t>напруги</w:t>
      </w:r>
      <w:r w:rsidRPr="009F1F26">
        <w:rPr>
          <w:rFonts w:ascii="Times New Roman" w:hAnsi="Times New Roman"/>
          <w:spacing w:val="-2"/>
          <w:sz w:val="24"/>
          <w:szCs w:val="24"/>
        </w:rPr>
        <w:t xml:space="preserve"> </w:t>
      </w:r>
      <w:r w:rsidRPr="009F1F26">
        <w:rPr>
          <w:rFonts w:ascii="Times New Roman" w:hAnsi="Times New Roman"/>
          <w:sz w:val="24"/>
          <w:szCs w:val="24"/>
        </w:rPr>
        <w:t>мають бути</w:t>
      </w:r>
      <w:r w:rsidRPr="009F1F26">
        <w:rPr>
          <w:rFonts w:ascii="Times New Roman" w:hAnsi="Times New Roman"/>
          <w:spacing w:val="-2"/>
          <w:sz w:val="24"/>
          <w:szCs w:val="24"/>
        </w:rPr>
        <w:t xml:space="preserve"> </w:t>
      </w:r>
      <w:r w:rsidRPr="009F1F26">
        <w:rPr>
          <w:rFonts w:ascii="Times New Roman" w:hAnsi="Times New Roman"/>
          <w:sz w:val="24"/>
          <w:szCs w:val="24"/>
        </w:rPr>
        <w:t>меншими</w:t>
      </w:r>
      <w:r w:rsidRPr="009F1F26">
        <w:rPr>
          <w:rFonts w:ascii="Times New Roman" w:hAnsi="Times New Roman"/>
          <w:spacing w:val="-3"/>
          <w:sz w:val="24"/>
          <w:szCs w:val="24"/>
        </w:rPr>
        <w:t xml:space="preserve"> </w:t>
      </w:r>
      <w:r w:rsidRPr="009F1F26">
        <w:rPr>
          <w:rFonts w:ascii="Times New Roman" w:hAnsi="Times New Roman"/>
          <w:sz w:val="24"/>
          <w:szCs w:val="24"/>
        </w:rPr>
        <w:t>або</w:t>
      </w:r>
      <w:r w:rsidRPr="009F1F26">
        <w:rPr>
          <w:rFonts w:ascii="Times New Roman" w:hAnsi="Times New Roman"/>
          <w:spacing w:val="-2"/>
          <w:sz w:val="24"/>
          <w:szCs w:val="24"/>
        </w:rPr>
        <w:t xml:space="preserve"> </w:t>
      </w:r>
      <w:r w:rsidRPr="009F1F26">
        <w:rPr>
          <w:rFonts w:ascii="Times New Roman" w:hAnsi="Times New Roman"/>
          <w:sz w:val="24"/>
          <w:szCs w:val="24"/>
        </w:rPr>
        <w:t>рівними</w:t>
      </w:r>
      <w:r w:rsidRPr="009F1F26">
        <w:rPr>
          <w:rFonts w:ascii="Times New Roman" w:hAnsi="Times New Roman"/>
          <w:spacing w:val="-3"/>
          <w:sz w:val="24"/>
          <w:szCs w:val="24"/>
        </w:rPr>
        <w:t xml:space="preserve"> </w:t>
      </w:r>
      <w:r w:rsidRPr="009F1F26">
        <w:rPr>
          <w:rFonts w:ascii="Times New Roman" w:hAnsi="Times New Roman"/>
          <w:sz w:val="24"/>
          <w:szCs w:val="24"/>
        </w:rPr>
        <w:t>наступним</w:t>
      </w:r>
      <w:r w:rsidRPr="009F1F26">
        <w:rPr>
          <w:rFonts w:ascii="Times New Roman" w:hAnsi="Times New Roman"/>
          <w:spacing w:val="-3"/>
          <w:sz w:val="24"/>
          <w:szCs w:val="24"/>
        </w:rPr>
        <w:t xml:space="preserve"> </w:t>
      </w:r>
      <w:r w:rsidRPr="009F1F26">
        <w:rPr>
          <w:rFonts w:ascii="Times New Roman" w:hAnsi="Times New Roman"/>
          <w:sz w:val="24"/>
          <w:szCs w:val="24"/>
        </w:rPr>
        <w:t>значенням:</w:t>
      </w:r>
    </w:p>
    <w:tbl>
      <w:tblPr>
        <w:tblW w:w="5000" w:type="pct"/>
        <w:shd w:val="clear" w:color="auto" w:fill="FFFFFF"/>
        <w:tblCellMar>
          <w:left w:w="0" w:type="dxa"/>
          <w:right w:w="0" w:type="dxa"/>
        </w:tblCellMar>
        <w:tblLook w:val="04A0" w:firstRow="1" w:lastRow="0" w:firstColumn="1" w:lastColumn="0" w:noHBand="0" w:noVBand="1"/>
      </w:tblPr>
      <w:tblGrid>
        <w:gridCol w:w="1585"/>
        <w:gridCol w:w="1798"/>
        <w:gridCol w:w="1585"/>
        <w:gridCol w:w="2115"/>
        <w:gridCol w:w="1587"/>
        <w:gridCol w:w="1798"/>
      </w:tblGrid>
      <w:tr w:rsidR="0016421B" w:rsidRPr="009F1F26" w14:paraId="0D5F3A6E" w14:textId="77777777" w:rsidTr="00CB6668">
        <w:trPr>
          <w:trHeight w:val="284"/>
        </w:trPr>
        <w:tc>
          <w:tcPr>
            <w:tcW w:w="3383" w:type="pct"/>
            <w:gridSpan w:val="4"/>
            <w:tcBorders>
              <w:top w:val="single" w:sz="8" w:space="0" w:color="000000"/>
              <w:left w:val="single" w:sz="8" w:space="0" w:color="000000"/>
              <w:bottom w:val="single" w:sz="8" w:space="0" w:color="000000"/>
              <w:right w:val="single" w:sz="8" w:space="0" w:color="000000"/>
            </w:tcBorders>
            <w:shd w:val="clear" w:color="auto" w:fill="FFFFFF"/>
          </w:tcPr>
          <w:p w14:paraId="0E5AA6A4"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Непарні гармоніки</w:t>
            </w:r>
          </w:p>
        </w:tc>
        <w:tc>
          <w:tcPr>
            <w:tcW w:w="1617" w:type="pct"/>
            <w:gridSpan w:val="2"/>
            <w:vMerge w:val="restart"/>
            <w:tcBorders>
              <w:top w:val="single" w:sz="8" w:space="0" w:color="000000"/>
              <w:left w:val="nil"/>
              <w:bottom w:val="single" w:sz="8" w:space="0" w:color="000000"/>
              <w:right w:val="single" w:sz="8" w:space="0" w:color="000000"/>
            </w:tcBorders>
            <w:shd w:val="clear" w:color="auto" w:fill="FFFFFF"/>
          </w:tcPr>
          <w:p w14:paraId="46B79F18"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Парні гармоніки</w:t>
            </w:r>
          </w:p>
        </w:tc>
      </w:tr>
      <w:tr w:rsidR="0016421B" w:rsidRPr="009F1F26" w14:paraId="69D2406D" w14:textId="77777777" w:rsidTr="00CB6668">
        <w:trPr>
          <w:trHeight w:val="284"/>
        </w:trPr>
        <w:tc>
          <w:tcPr>
            <w:tcW w:w="1616" w:type="pct"/>
            <w:gridSpan w:val="2"/>
            <w:tcBorders>
              <w:top w:val="nil"/>
              <w:left w:val="single" w:sz="8" w:space="0" w:color="000000"/>
              <w:bottom w:val="single" w:sz="8" w:space="0" w:color="000000"/>
              <w:right w:val="single" w:sz="8" w:space="0" w:color="000000"/>
            </w:tcBorders>
            <w:shd w:val="clear" w:color="auto" w:fill="FFFFFF"/>
          </w:tcPr>
          <w:p w14:paraId="19515838"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не кратні 3</w:t>
            </w:r>
          </w:p>
        </w:tc>
        <w:tc>
          <w:tcPr>
            <w:tcW w:w="1767" w:type="pct"/>
            <w:gridSpan w:val="2"/>
            <w:tcBorders>
              <w:top w:val="nil"/>
              <w:left w:val="nil"/>
              <w:bottom w:val="single" w:sz="8" w:space="0" w:color="000000"/>
              <w:right w:val="single" w:sz="8" w:space="0" w:color="000000"/>
            </w:tcBorders>
            <w:shd w:val="clear" w:color="auto" w:fill="FFFFFF"/>
          </w:tcPr>
          <w:p w14:paraId="60B2100B"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кратні 3</w:t>
            </w:r>
          </w:p>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tcPr>
          <w:p w14:paraId="2A1E5C93" w14:textId="77777777" w:rsidR="0016421B" w:rsidRPr="009F1F26" w:rsidRDefault="0016421B" w:rsidP="00CB6668">
            <w:pPr>
              <w:widowControl w:val="0"/>
              <w:spacing w:after="0" w:line="240" w:lineRule="auto"/>
              <w:rPr>
                <w:rFonts w:ascii="Times New Roman" w:hAnsi="Times New Roman"/>
                <w:sz w:val="24"/>
                <w:szCs w:val="24"/>
              </w:rPr>
            </w:pPr>
          </w:p>
        </w:tc>
      </w:tr>
      <w:tr w:rsidR="0016421B" w:rsidRPr="009F1F26" w14:paraId="578E23A4" w14:textId="77777777" w:rsidTr="00CB6668">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41FE8B4F"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порядок</w:t>
            </w:r>
          </w:p>
        </w:tc>
        <w:tc>
          <w:tcPr>
            <w:tcW w:w="858" w:type="pct"/>
            <w:tcBorders>
              <w:top w:val="nil"/>
              <w:left w:val="nil"/>
              <w:bottom w:val="single" w:sz="8" w:space="0" w:color="000000"/>
              <w:right w:val="single" w:sz="8" w:space="0" w:color="000000"/>
            </w:tcBorders>
            <w:shd w:val="clear" w:color="auto" w:fill="FFFFFF"/>
          </w:tcPr>
          <w:p w14:paraId="5D333D40"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відносна амплітуда</w:t>
            </w:r>
          </w:p>
        </w:tc>
        <w:tc>
          <w:tcPr>
            <w:tcW w:w="757" w:type="pct"/>
            <w:tcBorders>
              <w:top w:val="nil"/>
              <w:left w:val="nil"/>
              <w:bottom w:val="single" w:sz="8" w:space="0" w:color="000000"/>
              <w:right w:val="single" w:sz="8" w:space="0" w:color="000000"/>
            </w:tcBorders>
            <w:shd w:val="clear" w:color="auto" w:fill="FFFFFF"/>
          </w:tcPr>
          <w:p w14:paraId="11C19B24"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порядок</w:t>
            </w:r>
          </w:p>
        </w:tc>
        <w:tc>
          <w:tcPr>
            <w:tcW w:w="1010" w:type="pct"/>
            <w:tcBorders>
              <w:top w:val="nil"/>
              <w:left w:val="nil"/>
              <w:bottom w:val="single" w:sz="8" w:space="0" w:color="000000"/>
              <w:right w:val="single" w:sz="8" w:space="0" w:color="000000"/>
            </w:tcBorders>
            <w:shd w:val="clear" w:color="auto" w:fill="FFFFFF"/>
          </w:tcPr>
          <w:p w14:paraId="4B697437"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відносна амплітуда</w:t>
            </w:r>
          </w:p>
        </w:tc>
        <w:tc>
          <w:tcPr>
            <w:tcW w:w="758" w:type="pct"/>
            <w:tcBorders>
              <w:top w:val="nil"/>
              <w:left w:val="nil"/>
              <w:bottom w:val="single" w:sz="8" w:space="0" w:color="000000"/>
              <w:right w:val="single" w:sz="8" w:space="0" w:color="000000"/>
            </w:tcBorders>
            <w:shd w:val="clear" w:color="auto" w:fill="FFFFFF"/>
          </w:tcPr>
          <w:p w14:paraId="279C4E67"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порядок</w:t>
            </w:r>
          </w:p>
        </w:tc>
        <w:tc>
          <w:tcPr>
            <w:tcW w:w="859" w:type="pct"/>
            <w:tcBorders>
              <w:top w:val="nil"/>
              <w:left w:val="nil"/>
              <w:bottom w:val="single" w:sz="8" w:space="0" w:color="000000"/>
              <w:right w:val="single" w:sz="8" w:space="0" w:color="000000"/>
            </w:tcBorders>
            <w:shd w:val="clear" w:color="auto" w:fill="FFFFFF"/>
          </w:tcPr>
          <w:p w14:paraId="327898E4"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відносна амплітуда</w:t>
            </w:r>
          </w:p>
        </w:tc>
      </w:tr>
      <w:tr w:rsidR="0016421B" w:rsidRPr="009F1F26" w14:paraId="2BE47E5E" w14:textId="77777777" w:rsidTr="00CB6668">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02FA28FE"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5</w:t>
            </w:r>
          </w:p>
        </w:tc>
        <w:tc>
          <w:tcPr>
            <w:tcW w:w="858" w:type="pct"/>
            <w:tcBorders>
              <w:top w:val="nil"/>
              <w:left w:val="nil"/>
              <w:bottom w:val="single" w:sz="8" w:space="0" w:color="000000"/>
              <w:right w:val="single" w:sz="8" w:space="0" w:color="000000"/>
            </w:tcBorders>
            <w:shd w:val="clear" w:color="auto" w:fill="FFFFFF"/>
          </w:tcPr>
          <w:p w14:paraId="520346A7"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6,0 %</w:t>
            </w:r>
          </w:p>
        </w:tc>
        <w:tc>
          <w:tcPr>
            <w:tcW w:w="757" w:type="pct"/>
            <w:tcBorders>
              <w:top w:val="nil"/>
              <w:left w:val="nil"/>
              <w:bottom w:val="single" w:sz="8" w:space="0" w:color="000000"/>
              <w:right w:val="single" w:sz="8" w:space="0" w:color="000000"/>
            </w:tcBorders>
            <w:shd w:val="clear" w:color="auto" w:fill="FFFFFF"/>
          </w:tcPr>
          <w:p w14:paraId="62BA5F37"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3</w:t>
            </w:r>
          </w:p>
        </w:tc>
        <w:tc>
          <w:tcPr>
            <w:tcW w:w="1010" w:type="pct"/>
            <w:tcBorders>
              <w:top w:val="nil"/>
              <w:left w:val="nil"/>
              <w:bottom w:val="single" w:sz="8" w:space="0" w:color="000000"/>
              <w:right w:val="single" w:sz="8" w:space="0" w:color="000000"/>
            </w:tcBorders>
            <w:shd w:val="clear" w:color="auto" w:fill="FFFFFF"/>
          </w:tcPr>
          <w:p w14:paraId="22E3BD10"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5,0 %</w:t>
            </w:r>
          </w:p>
        </w:tc>
        <w:tc>
          <w:tcPr>
            <w:tcW w:w="758" w:type="pct"/>
            <w:tcBorders>
              <w:top w:val="nil"/>
              <w:left w:val="nil"/>
              <w:bottom w:val="single" w:sz="8" w:space="0" w:color="000000"/>
              <w:right w:val="single" w:sz="8" w:space="0" w:color="000000"/>
            </w:tcBorders>
            <w:shd w:val="clear" w:color="auto" w:fill="FFFFFF"/>
          </w:tcPr>
          <w:p w14:paraId="15D8E0DD"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2</w:t>
            </w:r>
          </w:p>
        </w:tc>
        <w:tc>
          <w:tcPr>
            <w:tcW w:w="859" w:type="pct"/>
            <w:tcBorders>
              <w:top w:val="nil"/>
              <w:left w:val="nil"/>
              <w:bottom w:val="single" w:sz="8" w:space="0" w:color="000000"/>
              <w:right w:val="single" w:sz="8" w:space="0" w:color="000000"/>
            </w:tcBorders>
            <w:shd w:val="clear" w:color="auto" w:fill="FFFFFF"/>
          </w:tcPr>
          <w:p w14:paraId="3C372DCA"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2,0 %</w:t>
            </w:r>
          </w:p>
        </w:tc>
      </w:tr>
      <w:tr w:rsidR="0016421B" w:rsidRPr="009F1F26" w14:paraId="45AB6819" w14:textId="77777777" w:rsidTr="00CB6668">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77D0A9C5"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7</w:t>
            </w:r>
          </w:p>
        </w:tc>
        <w:tc>
          <w:tcPr>
            <w:tcW w:w="858" w:type="pct"/>
            <w:tcBorders>
              <w:top w:val="nil"/>
              <w:left w:val="nil"/>
              <w:bottom w:val="single" w:sz="8" w:space="0" w:color="000000"/>
              <w:right w:val="single" w:sz="8" w:space="0" w:color="000000"/>
            </w:tcBorders>
            <w:shd w:val="clear" w:color="auto" w:fill="FFFFFF"/>
          </w:tcPr>
          <w:p w14:paraId="1B0DF1AA"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5,0 %</w:t>
            </w:r>
          </w:p>
        </w:tc>
        <w:tc>
          <w:tcPr>
            <w:tcW w:w="757" w:type="pct"/>
            <w:tcBorders>
              <w:top w:val="nil"/>
              <w:left w:val="nil"/>
              <w:bottom w:val="single" w:sz="8" w:space="0" w:color="000000"/>
              <w:right w:val="single" w:sz="8" w:space="0" w:color="000000"/>
            </w:tcBorders>
            <w:shd w:val="clear" w:color="auto" w:fill="FFFFFF"/>
          </w:tcPr>
          <w:p w14:paraId="00FCCD6B"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9</w:t>
            </w:r>
          </w:p>
        </w:tc>
        <w:tc>
          <w:tcPr>
            <w:tcW w:w="1010" w:type="pct"/>
            <w:tcBorders>
              <w:top w:val="nil"/>
              <w:left w:val="nil"/>
              <w:bottom w:val="single" w:sz="8" w:space="0" w:color="000000"/>
              <w:right w:val="single" w:sz="8" w:space="0" w:color="000000"/>
            </w:tcBorders>
            <w:shd w:val="clear" w:color="auto" w:fill="FFFFFF"/>
          </w:tcPr>
          <w:p w14:paraId="7D61405C"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1,5 %</w:t>
            </w:r>
          </w:p>
        </w:tc>
        <w:tc>
          <w:tcPr>
            <w:tcW w:w="758" w:type="pct"/>
            <w:tcBorders>
              <w:top w:val="nil"/>
              <w:left w:val="nil"/>
              <w:bottom w:val="single" w:sz="8" w:space="0" w:color="000000"/>
              <w:right w:val="single" w:sz="8" w:space="0" w:color="000000"/>
            </w:tcBorders>
            <w:shd w:val="clear" w:color="auto" w:fill="FFFFFF"/>
          </w:tcPr>
          <w:p w14:paraId="16EEF5FF"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4</w:t>
            </w:r>
          </w:p>
        </w:tc>
        <w:tc>
          <w:tcPr>
            <w:tcW w:w="859" w:type="pct"/>
            <w:tcBorders>
              <w:top w:val="nil"/>
              <w:left w:val="nil"/>
              <w:bottom w:val="single" w:sz="8" w:space="0" w:color="000000"/>
              <w:right w:val="single" w:sz="8" w:space="0" w:color="000000"/>
            </w:tcBorders>
            <w:shd w:val="clear" w:color="auto" w:fill="FFFFFF"/>
          </w:tcPr>
          <w:p w14:paraId="685FFE4B"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1,0 %</w:t>
            </w:r>
          </w:p>
        </w:tc>
      </w:tr>
      <w:tr w:rsidR="0016421B" w:rsidRPr="009F1F26" w14:paraId="1DBBC5C8" w14:textId="77777777" w:rsidTr="00CB6668">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5BC573A7"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11</w:t>
            </w:r>
          </w:p>
        </w:tc>
        <w:tc>
          <w:tcPr>
            <w:tcW w:w="858" w:type="pct"/>
            <w:tcBorders>
              <w:top w:val="nil"/>
              <w:left w:val="nil"/>
              <w:bottom w:val="single" w:sz="8" w:space="0" w:color="000000"/>
              <w:right w:val="single" w:sz="8" w:space="0" w:color="000000"/>
            </w:tcBorders>
            <w:shd w:val="clear" w:color="auto" w:fill="FFFFFF"/>
          </w:tcPr>
          <w:p w14:paraId="40F2AF13"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3,5 %</w:t>
            </w:r>
          </w:p>
        </w:tc>
        <w:tc>
          <w:tcPr>
            <w:tcW w:w="757" w:type="pct"/>
            <w:tcBorders>
              <w:top w:val="nil"/>
              <w:left w:val="nil"/>
              <w:bottom w:val="single" w:sz="8" w:space="0" w:color="000000"/>
              <w:right w:val="single" w:sz="8" w:space="0" w:color="000000"/>
            </w:tcBorders>
            <w:shd w:val="clear" w:color="auto" w:fill="FFFFFF"/>
          </w:tcPr>
          <w:p w14:paraId="39334AD6"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15</w:t>
            </w:r>
          </w:p>
        </w:tc>
        <w:tc>
          <w:tcPr>
            <w:tcW w:w="1010" w:type="pct"/>
            <w:tcBorders>
              <w:top w:val="nil"/>
              <w:left w:val="nil"/>
              <w:bottom w:val="single" w:sz="8" w:space="0" w:color="000000"/>
              <w:right w:val="single" w:sz="8" w:space="0" w:color="000000"/>
            </w:tcBorders>
            <w:shd w:val="clear" w:color="auto" w:fill="FFFFFF"/>
          </w:tcPr>
          <w:p w14:paraId="7FCAD2E6"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1,5 %</w:t>
            </w:r>
          </w:p>
        </w:tc>
        <w:tc>
          <w:tcPr>
            <w:tcW w:w="758" w:type="pct"/>
            <w:tcBorders>
              <w:top w:val="nil"/>
              <w:left w:val="nil"/>
              <w:bottom w:val="single" w:sz="8" w:space="0" w:color="000000"/>
              <w:right w:val="single" w:sz="8" w:space="0" w:color="000000"/>
            </w:tcBorders>
            <w:shd w:val="clear" w:color="auto" w:fill="FFFFFF"/>
          </w:tcPr>
          <w:p w14:paraId="2309B59F"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6…24</w:t>
            </w:r>
          </w:p>
        </w:tc>
        <w:tc>
          <w:tcPr>
            <w:tcW w:w="859" w:type="pct"/>
            <w:tcBorders>
              <w:top w:val="nil"/>
              <w:left w:val="nil"/>
              <w:bottom w:val="single" w:sz="8" w:space="0" w:color="000000"/>
              <w:right w:val="single" w:sz="8" w:space="0" w:color="000000"/>
            </w:tcBorders>
            <w:shd w:val="clear" w:color="auto" w:fill="FFFFFF"/>
          </w:tcPr>
          <w:p w14:paraId="4689562D"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0,5 %</w:t>
            </w:r>
          </w:p>
        </w:tc>
      </w:tr>
      <w:tr w:rsidR="0016421B" w:rsidRPr="009F1F26" w14:paraId="5308A12F" w14:textId="77777777" w:rsidTr="00CB6668">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479F3D6E"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13</w:t>
            </w:r>
          </w:p>
        </w:tc>
        <w:tc>
          <w:tcPr>
            <w:tcW w:w="858" w:type="pct"/>
            <w:tcBorders>
              <w:top w:val="nil"/>
              <w:left w:val="nil"/>
              <w:bottom w:val="single" w:sz="8" w:space="0" w:color="000000"/>
              <w:right w:val="single" w:sz="8" w:space="0" w:color="000000"/>
            </w:tcBorders>
            <w:shd w:val="clear" w:color="auto" w:fill="FFFFFF"/>
          </w:tcPr>
          <w:p w14:paraId="43049282"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3,0 %</w:t>
            </w:r>
          </w:p>
        </w:tc>
        <w:tc>
          <w:tcPr>
            <w:tcW w:w="757" w:type="pct"/>
            <w:tcBorders>
              <w:top w:val="nil"/>
              <w:left w:val="nil"/>
              <w:bottom w:val="single" w:sz="8" w:space="0" w:color="000000"/>
              <w:right w:val="single" w:sz="8" w:space="0" w:color="000000"/>
            </w:tcBorders>
            <w:shd w:val="clear" w:color="auto" w:fill="FFFFFF"/>
          </w:tcPr>
          <w:p w14:paraId="21754E22"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21</w:t>
            </w:r>
          </w:p>
        </w:tc>
        <w:tc>
          <w:tcPr>
            <w:tcW w:w="1010" w:type="pct"/>
            <w:tcBorders>
              <w:top w:val="nil"/>
              <w:left w:val="nil"/>
              <w:bottom w:val="single" w:sz="8" w:space="0" w:color="000000"/>
              <w:right w:val="single" w:sz="8" w:space="0" w:color="000000"/>
            </w:tcBorders>
            <w:shd w:val="clear" w:color="auto" w:fill="FFFFFF"/>
          </w:tcPr>
          <w:p w14:paraId="2C433E14"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0,5 %</w:t>
            </w:r>
          </w:p>
        </w:tc>
        <w:tc>
          <w:tcPr>
            <w:tcW w:w="758" w:type="pct"/>
            <w:tcBorders>
              <w:top w:val="nil"/>
              <w:left w:val="nil"/>
              <w:bottom w:val="single" w:sz="8" w:space="0" w:color="000000"/>
              <w:right w:val="single" w:sz="8" w:space="0" w:color="000000"/>
            </w:tcBorders>
            <w:shd w:val="clear" w:color="auto" w:fill="FFFFFF"/>
          </w:tcPr>
          <w:p w14:paraId="2AB142EF" w14:textId="77777777" w:rsidR="0016421B" w:rsidRPr="009F1F26" w:rsidRDefault="0016421B" w:rsidP="00CB6668">
            <w:pPr>
              <w:widowControl w:val="0"/>
              <w:spacing w:after="0" w:line="240" w:lineRule="auto"/>
              <w:jc w:val="both"/>
              <w:rPr>
                <w:rFonts w:ascii="Times New Roman" w:hAnsi="Times New Roman"/>
                <w:sz w:val="24"/>
                <w:szCs w:val="24"/>
              </w:rPr>
            </w:pPr>
          </w:p>
        </w:tc>
        <w:tc>
          <w:tcPr>
            <w:tcW w:w="859" w:type="pct"/>
            <w:tcBorders>
              <w:top w:val="nil"/>
              <w:left w:val="nil"/>
              <w:bottom w:val="single" w:sz="8" w:space="0" w:color="000000"/>
              <w:right w:val="single" w:sz="8" w:space="0" w:color="000000"/>
            </w:tcBorders>
            <w:shd w:val="clear" w:color="auto" w:fill="FFFFFF"/>
          </w:tcPr>
          <w:p w14:paraId="6D61911B" w14:textId="77777777" w:rsidR="0016421B" w:rsidRPr="009F1F26" w:rsidRDefault="0016421B" w:rsidP="00CB6668">
            <w:pPr>
              <w:widowControl w:val="0"/>
              <w:spacing w:after="0" w:line="240" w:lineRule="auto"/>
              <w:jc w:val="both"/>
              <w:rPr>
                <w:rFonts w:ascii="Times New Roman" w:hAnsi="Times New Roman"/>
                <w:sz w:val="24"/>
                <w:szCs w:val="24"/>
              </w:rPr>
            </w:pPr>
          </w:p>
        </w:tc>
      </w:tr>
      <w:tr w:rsidR="0016421B" w:rsidRPr="009F1F26" w14:paraId="14DB3A43" w14:textId="77777777" w:rsidTr="00CB6668">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0D1C62F7"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17</w:t>
            </w:r>
          </w:p>
        </w:tc>
        <w:tc>
          <w:tcPr>
            <w:tcW w:w="858" w:type="pct"/>
            <w:tcBorders>
              <w:top w:val="nil"/>
              <w:left w:val="nil"/>
              <w:bottom w:val="single" w:sz="8" w:space="0" w:color="000000"/>
              <w:right w:val="single" w:sz="8" w:space="0" w:color="000000"/>
            </w:tcBorders>
            <w:shd w:val="clear" w:color="auto" w:fill="FFFFFF"/>
          </w:tcPr>
          <w:p w14:paraId="150D5DDF"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2,0 %</w:t>
            </w:r>
          </w:p>
        </w:tc>
        <w:tc>
          <w:tcPr>
            <w:tcW w:w="757" w:type="pct"/>
            <w:tcBorders>
              <w:top w:val="nil"/>
              <w:left w:val="nil"/>
              <w:bottom w:val="single" w:sz="8" w:space="0" w:color="000000"/>
              <w:right w:val="single" w:sz="8" w:space="0" w:color="000000"/>
            </w:tcBorders>
            <w:shd w:val="clear" w:color="auto" w:fill="FFFFFF"/>
          </w:tcPr>
          <w:p w14:paraId="3CD6FA12" w14:textId="77777777" w:rsidR="0016421B" w:rsidRPr="009F1F26" w:rsidRDefault="0016421B" w:rsidP="00CB6668">
            <w:pPr>
              <w:widowControl w:val="0"/>
              <w:spacing w:after="0" w:line="240" w:lineRule="auto"/>
              <w:jc w:val="both"/>
              <w:rPr>
                <w:rFonts w:ascii="Times New Roman" w:hAnsi="Times New Roman"/>
                <w:sz w:val="24"/>
                <w:szCs w:val="24"/>
              </w:rPr>
            </w:pPr>
          </w:p>
        </w:tc>
        <w:tc>
          <w:tcPr>
            <w:tcW w:w="1010" w:type="pct"/>
            <w:tcBorders>
              <w:top w:val="nil"/>
              <w:left w:val="nil"/>
              <w:bottom w:val="single" w:sz="8" w:space="0" w:color="000000"/>
              <w:right w:val="single" w:sz="8" w:space="0" w:color="000000"/>
            </w:tcBorders>
            <w:shd w:val="clear" w:color="auto" w:fill="FFFFFF"/>
          </w:tcPr>
          <w:p w14:paraId="1E445803" w14:textId="77777777" w:rsidR="0016421B" w:rsidRPr="009F1F26" w:rsidRDefault="0016421B" w:rsidP="00CB6668">
            <w:pPr>
              <w:widowControl w:val="0"/>
              <w:spacing w:after="0" w:line="240" w:lineRule="auto"/>
              <w:jc w:val="both"/>
              <w:rPr>
                <w:rFonts w:ascii="Times New Roman" w:hAnsi="Times New Roman"/>
                <w:sz w:val="24"/>
                <w:szCs w:val="24"/>
              </w:rPr>
            </w:pPr>
          </w:p>
        </w:tc>
        <w:tc>
          <w:tcPr>
            <w:tcW w:w="758" w:type="pct"/>
            <w:tcBorders>
              <w:top w:val="nil"/>
              <w:left w:val="nil"/>
              <w:bottom w:val="single" w:sz="8" w:space="0" w:color="000000"/>
              <w:right w:val="single" w:sz="8" w:space="0" w:color="000000"/>
            </w:tcBorders>
            <w:shd w:val="clear" w:color="auto" w:fill="FFFFFF"/>
          </w:tcPr>
          <w:p w14:paraId="3EF12BE7" w14:textId="77777777" w:rsidR="0016421B" w:rsidRPr="009F1F26" w:rsidRDefault="0016421B" w:rsidP="00CB6668">
            <w:pPr>
              <w:widowControl w:val="0"/>
              <w:spacing w:after="0" w:line="240" w:lineRule="auto"/>
              <w:jc w:val="both"/>
              <w:rPr>
                <w:rFonts w:ascii="Times New Roman" w:hAnsi="Times New Roman"/>
                <w:sz w:val="24"/>
                <w:szCs w:val="24"/>
              </w:rPr>
            </w:pPr>
          </w:p>
        </w:tc>
        <w:tc>
          <w:tcPr>
            <w:tcW w:w="859" w:type="pct"/>
            <w:tcBorders>
              <w:top w:val="nil"/>
              <w:left w:val="nil"/>
              <w:bottom w:val="single" w:sz="8" w:space="0" w:color="000000"/>
              <w:right w:val="single" w:sz="8" w:space="0" w:color="000000"/>
            </w:tcBorders>
            <w:shd w:val="clear" w:color="auto" w:fill="FFFFFF"/>
          </w:tcPr>
          <w:p w14:paraId="452E1B54" w14:textId="77777777" w:rsidR="0016421B" w:rsidRPr="009F1F26" w:rsidRDefault="0016421B" w:rsidP="00CB6668">
            <w:pPr>
              <w:widowControl w:val="0"/>
              <w:spacing w:after="0" w:line="240" w:lineRule="auto"/>
              <w:jc w:val="both"/>
              <w:rPr>
                <w:rFonts w:ascii="Times New Roman" w:hAnsi="Times New Roman"/>
                <w:sz w:val="24"/>
                <w:szCs w:val="24"/>
              </w:rPr>
            </w:pPr>
          </w:p>
        </w:tc>
      </w:tr>
      <w:tr w:rsidR="0016421B" w:rsidRPr="009F1F26" w14:paraId="08CF861A" w14:textId="77777777" w:rsidTr="00CB6668">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3956E086"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19</w:t>
            </w:r>
          </w:p>
        </w:tc>
        <w:tc>
          <w:tcPr>
            <w:tcW w:w="858" w:type="pct"/>
            <w:tcBorders>
              <w:top w:val="nil"/>
              <w:left w:val="nil"/>
              <w:bottom w:val="single" w:sz="8" w:space="0" w:color="000000"/>
              <w:right w:val="single" w:sz="8" w:space="0" w:color="000000"/>
            </w:tcBorders>
            <w:shd w:val="clear" w:color="auto" w:fill="FFFFFF"/>
          </w:tcPr>
          <w:p w14:paraId="54F059C2"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1,5 %</w:t>
            </w:r>
          </w:p>
        </w:tc>
        <w:tc>
          <w:tcPr>
            <w:tcW w:w="757" w:type="pct"/>
            <w:tcBorders>
              <w:top w:val="nil"/>
              <w:left w:val="nil"/>
              <w:bottom w:val="single" w:sz="8" w:space="0" w:color="000000"/>
              <w:right w:val="single" w:sz="8" w:space="0" w:color="000000"/>
            </w:tcBorders>
            <w:shd w:val="clear" w:color="auto" w:fill="FFFFFF"/>
          </w:tcPr>
          <w:p w14:paraId="23B04297" w14:textId="77777777" w:rsidR="0016421B" w:rsidRPr="009F1F26" w:rsidRDefault="0016421B" w:rsidP="00CB6668">
            <w:pPr>
              <w:widowControl w:val="0"/>
              <w:spacing w:after="0" w:line="240" w:lineRule="auto"/>
              <w:jc w:val="both"/>
              <w:rPr>
                <w:rFonts w:ascii="Times New Roman" w:hAnsi="Times New Roman"/>
                <w:sz w:val="24"/>
                <w:szCs w:val="24"/>
              </w:rPr>
            </w:pPr>
          </w:p>
        </w:tc>
        <w:tc>
          <w:tcPr>
            <w:tcW w:w="1010" w:type="pct"/>
            <w:tcBorders>
              <w:top w:val="nil"/>
              <w:left w:val="nil"/>
              <w:bottom w:val="single" w:sz="8" w:space="0" w:color="000000"/>
              <w:right w:val="single" w:sz="8" w:space="0" w:color="000000"/>
            </w:tcBorders>
            <w:shd w:val="clear" w:color="auto" w:fill="FFFFFF"/>
          </w:tcPr>
          <w:p w14:paraId="3BF76FE6" w14:textId="77777777" w:rsidR="0016421B" w:rsidRPr="009F1F26" w:rsidRDefault="0016421B" w:rsidP="00CB6668">
            <w:pPr>
              <w:widowControl w:val="0"/>
              <w:spacing w:after="0" w:line="240" w:lineRule="auto"/>
              <w:jc w:val="both"/>
              <w:rPr>
                <w:rFonts w:ascii="Times New Roman" w:hAnsi="Times New Roman"/>
                <w:sz w:val="24"/>
                <w:szCs w:val="24"/>
              </w:rPr>
            </w:pPr>
          </w:p>
        </w:tc>
        <w:tc>
          <w:tcPr>
            <w:tcW w:w="758" w:type="pct"/>
            <w:tcBorders>
              <w:top w:val="nil"/>
              <w:left w:val="nil"/>
              <w:bottom w:val="single" w:sz="8" w:space="0" w:color="000000"/>
              <w:right w:val="single" w:sz="8" w:space="0" w:color="000000"/>
            </w:tcBorders>
            <w:shd w:val="clear" w:color="auto" w:fill="FFFFFF"/>
          </w:tcPr>
          <w:p w14:paraId="1E8CAA9D" w14:textId="77777777" w:rsidR="0016421B" w:rsidRPr="009F1F26" w:rsidRDefault="0016421B" w:rsidP="00CB6668">
            <w:pPr>
              <w:widowControl w:val="0"/>
              <w:spacing w:after="0" w:line="240" w:lineRule="auto"/>
              <w:jc w:val="both"/>
              <w:rPr>
                <w:rFonts w:ascii="Times New Roman" w:hAnsi="Times New Roman"/>
                <w:sz w:val="24"/>
                <w:szCs w:val="24"/>
              </w:rPr>
            </w:pPr>
          </w:p>
        </w:tc>
        <w:tc>
          <w:tcPr>
            <w:tcW w:w="859" w:type="pct"/>
            <w:tcBorders>
              <w:top w:val="nil"/>
              <w:left w:val="nil"/>
              <w:bottom w:val="single" w:sz="8" w:space="0" w:color="000000"/>
              <w:right w:val="single" w:sz="8" w:space="0" w:color="000000"/>
            </w:tcBorders>
            <w:shd w:val="clear" w:color="auto" w:fill="FFFFFF"/>
          </w:tcPr>
          <w:p w14:paraId="157A1DA2" w14:textId="77777777" w:rsidR="0016421B" w:rsidRPr="009F1F26" w:rsidRDefault="0016421B" w:rsidP="00CB6668">
            <w:pPr>
              <w:widowControl w:val="0"/>
              <w:spacing w:after="0" w:line="240" w:lineRule="auto"/>
              <w:jc w:val="both"/>
              <w:rPr>
                <w:rFonts w:ascii="Times New Roman" w:hAnsi="Times New Roman"/>
                <w:sz w:val="24"/>
                <w:szCs w:val="24"/>
              </w:rPr>
            </w:pPr>
          </w:p>
        </w:tc>
      </w:tr>
      <w:tr w:rsidR="0016421B" w:rsidRPr="009F1F26" w14:paraId="13C0DD9B" w14:textId="77777777" w:rsidTr="00CB6668">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1C585A68"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23</w:t>
            </w:r>
          </w:p>
        </w:tc>
        <w:tc>
          <w:tcPr>
            <w:tcW w:w="858" w:type="pct"/>
            <w:tcBorders>
              <w:top w:val="nil"/>
              <w:left w:val="nil"/>
              <w:bottom w:val="single" w:sz="8" w:space="0" w:color="000000"/>
              <w:right w:val="single" w:sz="8" w:space="0" w:color="000000"/>
            </w:tcBorders>
            <w:shd w:val="clear" w:color="auto" w:fill="FFFFFF"/>
          </w:tcPr>
          <w:p w14:paraId="0490FBC9"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1,5 %</w:t>
            </w:r>
          </w:p>
        </w:tc>
        <w:tc>
          <w:tcPr>
            <w:tcW w:w="757" w:type="pct"/>
            <w:tcBorders>
              <w:top w:val="nil"/>
              <w:left w:val="nil"/>
              <w:bottom w:val="single" w:sz="8" w:space="0" w:color="000000"/>
              <w:right w:val="single" w:sz="8" w:space="0" w:color="000000"/>
            </w:tcBorders>
            <w:shd w:val="clear" w:color="auto" w:fill="FFFFFF"/>
          </w:tcPr>
          <w:p w14:paraId="491803BE" w14:textId="77777777" w:rsidR="0016421B" w:rsidRPr="009F1F26" w:rsidRDefault="0016421B" w:rsidP="00CB6668">
            <w:pPr>
              <w:widowControl w:val="0"/>
              <w:spacing w:after="0" w:line="240" w:lineRule="auto"/>
              <w:jc w:val="both"/>
              <w:rPr>
                <w:rFonts w:ascii="Times New Roman" w:hAnsi="Times New Roman"/>
                <w:sz w:val="24"/>
                <w:szCs w:val="24"/>
              </w:rPr>
            </w:pPr>
          </w:p>
        </w:tc>
        <w:tc>
          <w:tcPr>
            <w:tcW w:w="1010" w:type="pct"/>
            <w:tcBorders>
              <w:top w:val="nil"/>
              <w:left w:val="nil"/>
              <w:bottom w:val="single" w:sz="8" w:space="0" w:color="000000"/>
              <w:right w:val="single" w:sz="8" w:space="0" w:color="000000"/>
            </w:tcBorders>
            <w:shd w:val="clear" w:color="auto" w:fill="FFFFFF"/>
          </w:tcPr>
          <w:p w14:paraId="395472EE" w14:textId="77777777" w:rsidR="0016421B" w:rsidRPr="009F1F26" w:rsidRDefault="0016421B" w:rsidP="00CB6668">
            <w:pPr>
              <w:widowControl w:val="0"/>
              <w:spacing w:after="0" w:line="240" w:lineRule="auto"/>
              <w:jc w:val="both"/>
              <w:rPr>
                <w:rFonts w:ascii="Times New Roman" w:hAnsi="Times New Roman"/>
                <w:sz w:val="24"/>
                <w:szCs w:val="24"/>
              </w:rPr>
            </w:pPr>
          </w:p>
        </w:tc>
        <w:tc>
          <w:tcPr>
            <w:tcW w:w="758" w:type="pct"/>
            <w:tcBorders>
              <w:top w:val="nil"/>
              <w:left w:val="nil"/>
              <w:bottom w:val="single" w:sz="8" w:space="0" w:color="000000"/>
              <w:right w:val="single" w:sz="8" w:space="0" w:color="000000"/>
            </w:tcBorders>
            <w:shd w:val="clear" w:color="auto" w:fill="FFFFFF"/>
          </w:tcPr>
          <w:p w14:paraId="77C9E54E" w14:textId="77777777" w:rsidR="0016421B" w:rsidRPr="009F1F26" w:rsidRDefault="0016421B" w:rsidP="00CB6668">
            <w:pPr>
              <w:widowControl w:val="0"/>
              <w:spacing w:after="0" w:line="240" w:lineRule="auto"/>
              <w:jc w:val="both"/>
              <w:rPr>
                <w:rFonts w:ascii="Times New Roman" w:hAnsi="Times New Roman"/>
                <w:sz w:val="24"/>
                <w:szCs w:val="24"/>
              </w:rPr>
            </w:pPr>
          </w:p>
        </w:tc>
        <w:tc>
          <w:tcPr>
            <w:tcW w:w="859" w:type="pct"/>
            <w:tcBorders>
              <w:top w:val="nil"/>
              <w:left w:val="nil"/>
              <w:bottom w:val="single" w:sz="8" w:space="0" w:color="000000"/>
              <w:right w:val="single" w:sz="8" w:space="0" w:color="000000"/>
            </w:tcBorders>
            <w:shd w:val="clear" w:color="auto" w:fill="FFFFFF"/>
          </w:tcPr>
          <w:p w14:paraId="176EE12B" w14:textId="77777777" w:rsidR="0016421B" w:rsidRPr="009F1F26" w:rsidRDefault="0016421B" w:rsidP="00CB6668">
            <w:pPr>
              <w:widowControl w:val="0"/>
              <w:spacing w:after="0" w:line="240" w:lineRule="auto"/>
              <w:jc w:val="both"/>
              <w:rPr>
                <w:rFonts w:ascii="Times New Roman" w:hAnsi="Times New Roman"/>
                <w:sz w:val="24"/>
                <w:szCs w:val="24"/>
              </w:rPr>
            </w:pPr>
          </w:p>
        </w:tc>
      </w:tr>
      <w:tr w:rsidR="0016421B" w:rsidRPr="009F1F26" w14:paraId="7461A8CF" w14:textId="77777777" w:rsidTr="00CB6668">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69023283"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25</w:t>
            </w:r>
          </w:p>
        </w:tc>
        <w:tc>
          <w:tcPr>
            <w:tcW w:w="858" w:type="pct"/>
            <w:tcBorders>
              <w:top w:val="nil"/>
              <w:left w:val="nil"/>
              <w:bottom w:val="single" w:sz="8" w:space="0" w:color="000000"/>
              <w:right w:val="single" w:sz="8" w:space="0" w:color="000000"/>
            </w:tcBorders>
            <w:shd w:val="clear" w:color="auto" w:fill="FFFFFF"/>
          </w:tcPr>
          <w:p w14:paraId="1458B611" w14:textId="77777777" w:rsidR="0016421B" w:rsidRPr="009F1F26" w:rsidRDefault="0016421B" w:rsidP="00CB6668">
            <w:pPr>
              <w:widowControl w:val="0"/>
              <w:spacing w:after="0" w:line="240" w:lineRule="auto"/>
              <w:jc w:val="center"/>
              <w:textAlignment w:val="baseline"/>
              <w:rPr>
                <w:rFonts w:ascii="Times New Roman" w:hAnsi="Times New Roman"/>
                <w:sz w:val="24"/>
                <w:szCs w:val="24"/>
              </w:rPr>
            </w:pPr>
            <w:r w:rsidRPr="009F1F26">
              <w:rPr>
                <w:rFonts w:ascii="Times New Roman" w:hAnsi="Times New Roman"/>
                <w:sz w:val="24"/>
                <w:szCs w:val="24"/>
              </w:rPr>
              <w:t>1,5 %</w:t>
            </w:r>
          </w:p>
        </w:tc>
        <w:tc>
          <w:tcPr>
            <w:tcW w:w="757" w:type="pct"/>
            <w:tcBorders>
              <w:top w:val="nil"/>
              <w:left w:val="nil"/>
              <w:bottom w:val="single" w:sz="8" w:space="0" w:color="000000"/>
              <w:right w:val="single" w:sz="8" w:space="0" w:color="000000"/>
            </w:tcBorders>
            <w:shd w:val="clear" w:color="auto" w:fill="FFFFFF"/>
          </w:tcPr>
          <w:p w14:paraId="2A4D61ED" w14:textId="77777777" w:rsidR="0016421B" w:rsidRPr="009F1F26" w:rsidRDefault="0016421B" w:rsidP="00CB6668">
            <w:pPr>
              <w:widowControl w:val="0"/>
              <w:spacing w:after="0" w:line="240" w:lineRule="auto"/>
              <w:jc w:val="both"/>
              <w:rPr>
                <w:rFonts w:ascii="Times New Roman" w:hAnsi="Times New Roman"/>
                <w:sz w:val="24"/>
                <w:szCs w:val="24"/>
              </w:rPr>
            </w:pPr>
          </w:p>
        </w:tc>
        <w:tc>
          <w:tcPr>
            <w:tcW w:w="1010" w:type="pct"/>
            <w:tcBorders>
              <w:top w:val="nil"/>
              <w:left w:val="nil"/>
              <w:bottom w:val="single" w:sz="8" w:space="0" w:color="000000"/>
              <w:right w:val="single" w:sz="8" w:space="0" w:color="000000"/>
            </w:tcBorders>
            <w:shd w:val="clear" w:color="auto" w:fill="FFFFFF"/>
          </w:tcPr>
          <w:p w14:paraId="75B279F7" w14:textId="77777777" w:rsidR="0016421B" w:rsidRPr="009F1F26" w:rsidRDefault="0016421B" w:rsidP="00CB6668">
            <w:pPr>
              <w:widowControl w:val="0"/>
              <w:spacing w:after="0" w:line="240" w:lineRule="auto"/>
              <w:jc w:val="both"/>
              <w:rPr>
                <w:rFonts w:ascii="Times New Roman" w:hAnsi="Times New Roman"/>
                <w:sz w:val="24"/>
                <w:szCs w:val="24"/>
              </w:rPr>
            </w:pPr>
          </w:p>
        </w:tc>
        <w:tc>
          <w:tcPr>
            <w:tcW w:w="758" w:type="pct"/>
            <w:tcBorders>
              <w:top w:val="nil"/>
              <w:left w:val="nil"/>
              <w:bottom w:val="single" w:sz="8" w:space="0" w:color="000000"/>
              <w:right w:val="single" w:sz="8" w:space="0" w:color="000000"/>
            </w:tcBorders>
            <w:shd w:val="clear" w:color="auto" w:fill="FFFFFF"/>
          </w:tcPr>
          <w:p w14:paraId="5AFDF3C3" w14:textId="77777777" w:rsidR="0016421B" w:rsidRPr="009F1F26" w:rsidRDefault="0016421B" w:rsidP="00CB6668">
            <w:pPr>
              <w:widowControl w:val="0"/>
              <w:spacing w:after="0" w:line="240" w:lineRule="auto"/>
              <w:jc w:val="both"/>
              <w:rPr>
                <w:rFonts w:ascii="Times New Roman" w:hAnsi="Times New Roman"/>
                <w:sz w:val="24"/>
                <w:szCs w:val="24"/>
              </w:rPr>
            </w:pPr>
          </w:p>
        </w:tc>
        <w:tc>
          <w:tcPr>
            <w:tcW w:w="859" w:type="pct"/>
            <w:tcBorders>
              <w:top w:val="nil"/>
              <w:left w:val="nil"/>
              <w:bottom w:val="single" w:sz="8" w:space="0" w:color="000000"/>
              <w:right w:val="single" w:sz="8" w:space="0" w:color="000000"/>
            </w:tcBorders>
            <w:shd w:val="clear" w:color="auto" w:fill="FFFFFF"/>
          </w:tcPr>
          <w:p w14:paraId="5B7D6391" w14:textId="77777777" w:rsidR="0016421B" w:rsidRPr="009F1F26" w:rsidRDefault="0016421B" w:rsidP="00CB6668">
            <w:pPr>
              <w:widowControl w:val="0"/>
              <w:spacing w:after="0" w:line="240" w:lineRule="auto"/>
              <w:jc w:val="both"/>
              <w:rPr>
                <w:rFonts w:ascii="Times New Roman" w:hAnsi="Times New Roman"/>
                <w:sz w:val="24"/>
                <w:szCs w:val="24"/>
              </w:rPr>
            </w:pPr>
          </w:p>
        </w:tc>
      </w:tr>
    </w:tbl>
    <w:p w14:paraId="6196060F"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Сумарний</w:t>
      </w:r>
      <w:r w:rsidRPr="009F1F26">
        <w:rPr>
          <w:rFonts w:ascii="Times New Roman" w:hAnsi="Times New Roman"/>
          <w:spacing w:val="1"/>
          <w:sz w:val="24"/>
          <w:szCs w:val="24"/>
        </w:rPr>
        <w:t xml:space="preserve"> </w:t>
      </w:r>
      <w:r w:rsidRPr="009F1F26">
        <w:rPr>
          <w:rFonts w:ascii="Times New Roman" w:hAnsi="Times New Roman"/>
          <w:sz w:val="24"/>
          <w:szCs w:val="24"/>
        </w:rPr>
        <w:t>коефіцієнт</w:t>
      </w:r>
      <w:r w:rsidRPr="009F1F26">
        <w:rPr>
          <w:rFonts w:ascii="Times New Roman" w:hAnsi="Times New Roman"/>
          <w:spacing w:val="1"/>
          <w:sz w:val="24"/>
          <w:szCs w:val="24"/>
        </w:rPr>
        <w:t xml:space="preserve"> </w:t>
      </w:r>
      <w:r w:rsidRPr="009F1F26">
        <w:rPr>
          <w:rFonts w:ascii="Times New Roman" w:hAnsi="Times New Roman"/>
          <w:sz w:val="24"/>
          <w:szCs w:val="24"/>
        </w:rPr>
        <w:t>гармонічних</w:t>
      </w:r>
      <w:r w:rsidRPr="009F1F26">
        <w:rPr>
          <w:rFonts w:ascii="Times New Roman" w:hAnsi="Times New Roman"/>
          <w:spacing w:val="1"/>
          <w:sz w:val="24"/>
          <w:szCs w:val="24"/>
        </w:rPr>
        <w:t xml:space="preserve"> </w:t>
      </w:r>
      <w:r w:rsidRPr="009F1F26">
        <w:rPr>
          <w:rFonts w:ascii="Times New Roman" w:hAnsi="Times New Roman"/>
          <w:sz w:val="24"/>
          <w:szCs w:val="24"/>
        </w:rPr>
        <w:t>спотворень</w:t>
      </w:r>
      <w:r w:rsidRPr="009F1F26">
        <w:rPr>
          <w:rFonts w:ascii="Times New Roman" w:hAnsi="Times New Roman"/>
          <w:spacing w:val="1"/>
          <w:sz w:val="24"/>
          <w:szCs w:val="24"/>
        </w:rPr>
        <w:t xml:space="preserve"> </w:t>
      </w:r>
      <w:r w:rsidRPr="009F1F26">
        <w:rPr>
          <w:rFonts w:ascii="Times New Roman" w:hAnsi="Times New Roman"/>
          <w:sz w:val="24"/>
          <w:szCs w:val="24"/>
        </w:rPr>
        <w:t>напруги</w:t>
      </w:r>
      <w:r w:rsidRPr="009F1F26">
        <w:rPr>
          <w:rFonts w:ascii="Times New Roman" w:hAnsi="Times New Roman"/>
          <w:spacing w:val="1"/>
          <w:sz w:val="24"/>
          <w:szCs w:val="24"/>
        </w:rPr>
        <w:t xml:space="preserve"> </w:t>
      </w:r>
      <w:r w:rsidRPr="009F1F26">
        <w:rPr>
          <w:rFonts w:ascii="Times New Roman" w:hAnsi="Times New Roman"/>
          <w:sz w:val="24"/>
          <w:szCs w:val="24"/>
        </w:rPr>
        <w:t>електропостачання,</w:t>
      </w:r>
      <w:r w:rsidRPr="009F1F26">
        <w:rPr>
          <w:rFonts w:ascii="Times New Roman" w:hAnsi="Times New Roman"/>
          <w:spacing w:val="1"/>
          <w:sz w:val="24"/>
          <w:szCs w:val="24"/>
        </w:rPr>
        <w:t xml:space="preserve"> </w:t>
      </w:r>
      <w:r w:rsidRPr="009F1F26">
        <w:rPr>
          <w:rFonts w:ascii="Times New Roman" w:hAnsi="Times New Roman"/>
          <w:sz w:val="24"/>
          <w:szCs w:val="24"/>
        </w:rPr>
        <w:t>ураховуючи</w:t>
      </w:r>
      <w:r w:rsidRPr="009F1F26">
        <w:rPr>
          <w:rFonts w:ascii="Times New Roman" w:hAnsi="Times New Roman"/>
          <w:spacing w:val="1"/>
          <w:sz w:val="24"/>
          <w:szCs w:val="24"/>
        </w:rPr>
        <w:t xml:space="preserve"> </w:t>
      </w:r>
      <w:r w:rsidRPr="009F1F26">
        <w:rPr>
          <w:rFonts w:ascii="Times New Roman" w:hAnsi="Times New Roman"/>
          <w:sz w:val="24"/>
          <w:szCs w:val="24"/>
        </w:rPr>
        <w:t>всі</w:t>
      </w:r>
      <w:r w:rsidRPr="009F1F26">
        <w:rPr>
          <w:rFonts w:ascii="Times New Roman" w:hAnsi="Times New Roman"/>
          <w:spacing w:val="1"/>
          <w:sz w:val="24"/>
          <w:szCs w:val="24"/>
        </w:rPr>
        <w:t xml:space="preserve"> </w:t>
      </w:r>
      <w:r w:rsidRPr="009F1F26">
        <w:rPr>
          <w:rFonts w:ascii="Times New Roman" w:hAnsi="Times New Roman"/>
          <w:sz w:val="24"/>
          <w:szCs w:val="24"/>
        </w:rPr>
        <w:t>гармоніки</w:t>
      </w:r>
      <w:r w:rsidRPr="009F1F26">
        <w:rPr>
          <w:rFonts w:ascii="Times New Roman" w:hAnsi="Times New Roman"/>
          <w:spacing w:val="-2"/>
          <w:sz w:val="24"/>
          <w:szCs w:val="24"/>
        </w:rPr>
        <w:t xml:space="preserve"> </w:t>
      </w:r>
      <w:r w:rsidRPr="009F1F26">
        <w:rPr>
          <w:rFonts w:ascii="Times New Roman" w:hAnsi="Times New Roman"/>
          <w:sz w:val="24"/>
          <w:szCs w:val="24"/>
        </w:rPr>
        <w:t>до</w:t>
      </w:r>
      <w:r w:rsidRPr="009F1F26">
        <w:rPr>
          <w:rFonts w:ascii="Times New Roman" w:hAnsi="Times New Roman"/>
          <w:spacing w:val="-9"/>
          <w:sz w:val="24"/>
          <w:szCs w:val="24"/>
        </w:rPr>
        <w:t xml:space="preserve"> </w:t>
      </w:r>
      <w:r w:rsidRPr="009F1F26">
        <w:rPr>
          <w:rFonts w:ascii="Times New Roman" w:hAnsi="Times New Roman"/>
          <w:sz w:val="24"/>
          <w:szCs w:val="24"/>
        </w:rPr>
        <w:t>40-ї</w:t>
      </w:r>
      <w:r w:rsidRPr="009F1F26">
        <w:rPr>
          <w:rFonts w:ascii="Times New Roman" w:hAnsi="Times New Roman"/>
          <w:spacing w:val="-3"/>
          <w:sz w:val="24"/>
          <w:szCs w:val="24"/>
        </w:rPr>
        <w:t xml:space="preserve"> </w:t>
      </w:r>
      <w:r w:rsidRPr="009F1F26">
        <w:rPr>
          <w:rFonts w:ascii="Times New Roman" w:hAnsi="Times New Roman"/>
          <w:sz w:val="24"/>
          <w:szCs w:val="24"/>
        </w:rPr>
        <w:t>включно,</w:t>
      </w:r>
      <w:r w:rsidRPr="009F1F26">
        <w:rPr>
          <w:rFonts w:ascii="Times New Roman" w:hAnsi="Times New Roman"/>
          <w:spacing w:val="-2"/>
          <w:sz w:val="24"/>
          <w:szCs w:val="24"/>
        </w:rPr>
        <w:t xml:space="preserve"> </w:t>
      </w:r>
      <w:r w:rsidRPr="009F1F26">
        <w:rPr>
          <w:rFonts w:ascii="Times New Roman" w:hAnsi="Times New Roman"/>
          <w:sz w:val="24"/>
          <w:szCs w:val="24"/>
        </w:rPr>
        <w:t>для</w:t>
      </w:r>
      <w:r w:rsidRPr="009F1F26">
        <w:rPr>
          <w:rFonts w:ascii="Times New Roman" w:hAnsi="Times New Roman"/>
          <w:spacing w:val="-7"/>
          <w:sz w:val="24"/>
          <w:szCs w:val="24"/>
        </w:rPr>
        <w:t xml:space="preserve"> </w:t>
      </w:r>
      <w:r w:rsidRPr="009F1F26">
        <w:rPr>
          <w:rFonts w:ascii="Times New Roman" w:hAnsi="Times New Roman"/>
          <w:sz w:val="24"/>
          <w:szCs w:val="24"/>
        </w:rPr>
        <w:t>мереж</w:t>
      </w:r>
      <w:r w:rsidRPr="009F1F26">
        <w:rPr>
          <w:rFonts w:ascii="Times New Roman" w:hAnsi="Times New Roman"/>
          <w:spacing w:val="-8"/>
          <w:sz w:val="24"/>
          <w:szCs w:val="24"/>
        </w:rPr>
        <w:t xml:space="preserve"> </w:t>
      </w:r>
      <w:r w:rsidRPr="009F1F26">
        <w:rPr>
          <w:rFonts w:ascii="Times New Roman" w:hAnsi="Times New Roman"/>
          <w:sz w:val="24"/>
          <w:szCs w:val="24"/>
        </w:rPr>
        <w:t>низької</w:t>
      </w:r>
      <w:r w:rsidRPr="009F1F26">
        <w:rPr>
          <w:rFonts w:ascii="Times New Roman" w:hAnsi="Times New Roman"/>
          <w:spacing w:val="-2"/>
          <w:sz w:val="24"/>
          <w:szCs w:val="24"/>
        </w:rPr>
        <w:t xml:space="preserve"> </w:t>
      </w:r>
      <w:r w:rsidRPr="009F1F26">
        <w:rPr>
          <w:rFonts w:ascii="Times New Roman" w:hAnsi="Times New Roman"/>
          <w:sz w:val="24"/>
          <w:szCs w:val="24"/>
        </w:rPr>
        <w:t>напруги</w:t>
      </w:r>
      <w:r w:rsidRPr="009F1F26">
        <w:rPr>
          <w:rFonts w:ascii="Times New Roman" w:hAnsi="Times New Roman"/>
          <w:spacing w:val="-2"/>
          <w:sz w:val="24"/>
          <w:szCs w:val="24"/>
        </w:rPr>
        <w:t xml:space="preserve"> </w:t>
      </w:r>
      <w:r w:rsidRPr="009F1F26">
        <w:rPr>
          <w:rFonts w:ascii="Times New Roman" w:hAnsi="Times New Roman"/>
          <w:sz w:val="24"/>
          <w:szCs w:val="24"/>
        </w:rPr>
        <w:t>має</w:t>
      </w:r>
      <w:r w:rsidRPr="009F1F26">
        <w:rPr>
          <w:rFonts w:ascii="Times New Roman" w:hAnsi="Times New Roman"/>
          <w:spacing w:val="-8"/>
          <w:sz w:val="24"/>
          <w:szCs w:val="24"/>
        </w:rPr>
        <w:t xml:space="preserve"> </w:t>
      </w:r>
      <w:r w:rsidRPr="009F1F26">
        <w:rPr>
          <w:rFonts w:ascii="Times New Roman" w:hAnsi="Times New Roman"/>
          <w:sz w:val="24"/>
          <w:szCs w:val="24"/>
        </w:rPr>
        <w:t>бути</w:t>
      </w:r>
      <w:r w:rsidRPr="009F1F26">
        <w:rPr>
          <w:rFonts w:ascii="Times New Roman" w:hAnsi="Times New Roman"/>
          <w:spacing w:val="-1"/>
          <w:sz w:val="24"/>
          <w:szCs w:val="24"/>
        </w:rPr>
        <w:t xml:space="preserve"> </w:t>
      </w:r>
      <w:r w:rsidRPr="009F1F26">
        <w:rPr>
          <w:rFonts w:ascii="Times New Roman" w:hAnsi="Times New Roman"/>
          <w:sz w:val="24"/>
          <w:szCs w:val="24"/>
        </w:rPr>
        <w:t>меншим</w:t>
      </w:r>
      <w:r w:rsidRPr="009F1F26">
        <w:rPr>
          <w:rFonts w:ascii="Times New Roman" w:hAnsi="Times New Roman"/>
          <w:spacing w:val="-3"/>
          <w:sz w:val="24"/>
          <w:szCs w:val="24"/>
        </w:rPr>
        <w:t xml:space="preserve"> </w:t>
      </w:r>
      <w:r w:rsidRPr="009F1F26">
        <w:rPr>
          <w:rFonts w:ascii="Times New Roman" w:hAnsi="Times New Roman"/>
          <w:sz w:val="24"/>
          <w:szCs w:val="24"/>
        </w:rPr>
        <w:t>чи</w:t>
      </w:r>
      <w:r w:rsidRPr="009F1F26">
        <w:rPr>
          <w:rFonts w:ascii="Times New Roman" w:hAnsi="Times New Roman"/>
          <w:spacing w:val="5"/>
          <w:sz w:val="24"/>
          <w:szCs w:val="24"/>
        </w:rPr>
        <w:t xml:space="preserve"> </w:t>
      </w:r>
      <w:r w:rsidRPr="009F1F26">
        <w:rPr>
          <w:rFonts w:ascii="Times New Roman" w:hAnsi="Times New Roman"/>
          <w:sz w:val="24"/>
          <w:szCs w:val="24"/>
        </w:rPr>
        <w:t>рівним</w:t>
      </w:r>
      <w:r w:rsidRPr="009F1F26">
        <w:rPr>
          <w:rFonts w:ascii="Times New Roman" w:hAnsi="Times New Roman"/>
          <w:spacing w:val="-2"/>
          <w:sz w:val="24"/>
          <w:szCs w:val="24"/>
        </w:rPr>
        <w:t xml:space="preserve"> </w:t>
      </w:r>
      <w:r w:rsidRPr="009F1F26">
        <w:rPr>
          <w:rFonts w:ascii="Times New Roman" w:hAnsi="Times New Roman"/>
          <w:sz w:val="24"/>
          <w:szCs w:val="24"/>
        </w:rPr>
        <w:t>8</w:t>
      </w:r>
      <w:r w:rsidRPr="009F1F26">
        <w:rPr>
          <w:rFonts w:ascii="Times New Roman" w:hAnsi="Times New Roman"/>
          <w:spacing w:val="-2"/>
          <w:sz w:val="24"/>
          <w:szCs w:val="24"/>
        </w:rPr>
        <w:t xml:space="preserve"> </w:t>
      </w:r>
      <w:r w:rsidRPr="009F1F26">
        <w:rPr>
          <w:rFonts w:ascii="Times New Roman" w:hAnsi="Times New Roman"/>
          <w:sz w:val="24"/>
          <w:szCs w:val="24"/>
        </w:rPr>
        <w:t>%.</w:t>
      </w:r>
    </w:p>
    <w:p w14:paraId="537346D6" w14:textId="77777777" w:rsidR="0016421B" w:rsidRPr="009F1F26" w:rsidRDefault="0016421B" w:rsidP="0016421B">
      <w:pPr>
        <w:widowControl w:val="0"/>
        <w:spacing w:after="0" w:line="240" w:lineRule="auto"/>
        <w:ind w:firstLine="709"/>
        <w:jc w:val="both"/>
        <w:rPr>
          <w:rFonts w:ascii="Times New Roman" w:eastAsia="Times New Roman" w:hAnsi="Times New Roman"/>
          <w:sz w:val="24"/>
          <w:szCs w:val="24"/>
          <w:lang w:eastAsia="zh-CN"/>
        </w:rPr>
      </w:pPr>
      <w:r w:rsidRPr="009F1F26">
        <w:rPr>
          <w:rFonts w:ascii="Times New Roman" w:eastAsia="Times New Roman" w:hAnsi="Times New Roman"/>
          <w:sz w:val="24"/>
          <w:szCs w:val="24"/>
          <w:lang w:eastAsia="zh-CN"/>
        </w:rPr>
        <w:t xml:space="preserve">Якщо учасник закупівлі є виробником продукції, що складає предмет закупівлі, такий учасник зобов’язаний надати документальне підтвердження державної реєстрації його потужностей виробництва, з зазначенням їх місце розташування та легалізації згідно чинного законодавства (об’єктів електрогенерації). </w:t>
      </w:r>
    </w:p>
    <w:p w14:paraId="08717456"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На</w:t>
      </w:r>
      <w:r w:rsidRPr="009F1F26">
        <w:rPr>
          <w:rFonts w:ascii="Times New Roman" w:hAnsi="Times New Roman"/>
          <w:spacing w:val="1"/>
          <w:sz w:val="24"/>
          <w:szCs w:val="24"/>
        </w:rPr>
        <w:t xml:space="preserve"> </w:t>
      </w:r>
      <w:r w:rsidRPr="009F1F26">
        <w:rPr>
          <w:rFonts w:ascii="Times New Roman" w:hAnsi="Times New Roman"/>
          <w:sz w:val="24"/>
          <w:szCs w:val="24"/>
        </w:rPr>
        <w:t>запропонований</w:t>
      </w:r>
      <w:r w:rsidRPr="009F1F26">
        <w:rPr>
          <w:rFonts w:ascii="Times New Roman" w:hAnsi="Times New Roman"/>
          <w:spacing w:val="1"/>
          <w:sz w:val="24"/>
          <w:szCs w:val="24"/>
        </w:rPr>
        <w:t xml:space="preserve"> </w:t>
      </w:r>
      <w:r w:rsidRPr="009F1F26">
        <w:rPr>
          <w:rFonts w:ascii="Times New Roman" w:hAnsi="Times New Roman"/>
          <w:sz w:val="24"/>
          <w:szCs w:val="24"/>
        </w:rPr>
        <w:t>товар</w:t>
      </w:r>
      <w:r w:rsidRPr="009F1F26">
        <w:rPr>
          <w:rFonts w:ascii="Times New Roman" w:hAnsi="Times New Roman"/>
          <w:spacing w:val="1"/>
          <w:sz w:val="24"/>
          <w:szCs w:val="24"/>
        </w:rPr>
        <w:t xml:space="preserve"> </w:t>
      </w:r>
      <w:r w:rsidRPr="009F1F26">
        <w:rPr>
          <w:rFonts w:ascii="Times New Roman" w:hAnsi="Times New Roman"/>
          <w:sz w:val="24"/>
          <w:szCs w:val="24"/>
        </w:rPr>
        <w:t>під</w:t>
      </w:r>
      <w:r w:rsidRPr="009F1F26">
        <w:rPr>
          <w:rFonts w:ascii="Times New Roman" w:hAnsi="Times New Roman"/>
          <w:spacing w:val="1"/>
          <w:sz w:val="24"/>
          <w:szCs w:val="24"/>
        </w:rPr>
        <w:t xml:space="preserve"> </w:t>
      </w:r>
      <w:r w:rsidRPr="009F1F26">
        <w:rPr>
          <w:rFonts w:ascii="Times New Roman" w:hAnsi="Times New Roman"/>
          <w:sz w:val="24"/>
          <w:szCs w:val="24"/>
        </w:rPr>
        <w:t>час</w:t>
      </w:r>
      <w:r w:rsidRPr="009F1F26">
        <w:rPr>
          <w:rFonts w:ascii="Times New Roman" w:hAnsi="Times New Roman"/>
          <w:spacing w:val="1"/>
          <w:sz w:val="24"/>
          <w:szCs w:val="24"/>
        </w:rPr>
        <w:t xml:space="preserve"> </w:t>
      </w:r>
      <w:r w:rsidRPr="009F1F26">
        <w:rPr>
          <w:rFonts w:ascii="Times New Roman" w:hAnsi="Times New Roman"/>
          <w:sz w:val="24"/>
          <w:szCs w:val="24"/>
        </w:rPr>
        <w:t>його</w:t>
      </w:r>
      <w:r w:rsidRPr="009F1F26">
        <w:rPr>
          <w:rFonts w:ascii="Times New Roman" w:hAnsi="Times New Roman"/>
          <w:spacing w:val="1"/>
          <w:sz w:val="24"/>
          <w:szCs w:val="24"/>
        </w:rPr>
        <w:t xml:space="preserve"> </w:t>
      </w:r>
      <w:r w:rsidRPr="009F1F26">
        <w:rPr>
          <w:rFonts w:ascii="Times New Roman" w:hAnsi="Times New Roman"/>
          <w:sz w:val="24"/>
          <w:szCs w:val="24"/>
        </w:rPr>
        <w:t>транспортування,</w:t>
      </w:r>
      <w:r w:rsidRPr="009F1F26">
        <w:rPr>
          <w:rFonts w:ascii="Times New Roman" w:hAnsi="Times New Roman"/>
          <w:spacing w:val="1"/>
          <w:sz w:val="24"/>
          <w:szCs w:val="24"/>
        </w:rPr>
        <w:t xml:space="preserve"> </w:t>
      </w:r>
      <w:r w:rsidRPr="009F1F26">
        <w:rPr>
          <w:rFonts w:ascii="Times New Roman" w:hAnsi="Times New Roman"/>
          <w:sz w:val="24"/>
          <w:szCs w:val="24"/>
        </w:rPr>
        <w:t>виробництва,</w:t>
      </w:r>
      <w:r w:rsidRPr="009F1F26">
        <w:rPr>
          <w:rFonts w:ascii="Times New Roman" w:hAnsi="Times New Roman"/>
          <w:spacing w:val="1"/>
          <w:sz w:val="24"/>
          <w:szCs w:val="24"/>
        </w:rPr>
        <w:t xml:space="preserve"> </w:t>
      </w:r>
      <w:r w:rsidRPr="009F1F26">
        <w:rPr>
          <w:rFonts w:ascii="Times New Roman" w:hAnsi="Times New Roman"/>
          <w:sz w:val="24"/>
          <w:szCs w:val="24"/>
        </w:rPr>
        <w:t>тощо</w:t>
      </w:r>
      <w:r w:rsidRPr="009F1F26">
        <w:rPr>
          <w:rFonts w:ascii="Times New Roman" w:hAnsi="Times New Roman"/>
          <w:spacing w:val="1"/>
          <w:sz w:val="24"/>
          <w:szCs w:val="24"/>
        </w:rPr>
        <w:t xml:space="preserve"> </w:t>
      </w:r>
      <w:r w:rsidRPr="009F1F26">
        <w:rPr>
          <w:rFonts w:ascii="Times New Roman" w:hAnsi="Times New Roman"/>
          <w:sz w:val="24"/>
          <w:szCs w:val="24"/>
        </w:rPr>
        <w:t>повинні</w:t>
      </w:r>
      <w:r w:rsidRPr="009F1F26">
        <w:rPr>
          <w:rFonts w:ascii="Times New Roman" w:hAnsi="Times New Roman"/>
          <w:spacing w:val="1"/>
          <w:sz w:val="24"/>
          <w:szCs w:val="24"/>
        </w:rPr>
        <w:t xml:space="preserve"> </w:t>
      </w:r>
      <w:r w:rsidRPr="009F1F26">
        <w:rPr>
          <w:rFonts w:ascii="Times New Roman" w:hAnsi="Times New Roman"/>
          <w:sz w:val="24"/>
          <w:szCs w:val="24"/>
        </w:rPr>
        <w:t>застосовуватися</w:t>
      </w:r>
      <w:r w:rsidRPr="009F1F26">
        <w:rPr>
          <w:rFonts w:ascii="Times New Roman" w:hAnsi="Times New Roman"/>
          <w:spacing w:val="-8"/>
          <w:sz w:val="24"/>
          <w:szCs w:val="24"/>
        </w:rPr>
        <w:t xml:space="preserve"> </w:t>
      </w:r>
      <w:r w:rsidRPr="009F1F26">
        <w:rPr>
          <w:rFonts w:ascii="Times New Roman" w:hAnsi="Times New Roman"/>
          <w:sz w:val="24"/>
          <w:szCs w:val="24"/>
        </w:rPr>
        <w:t>заходи</w:t>
      </w:r>
      <w:r w:rsidRPr="009F1F26">
        <w:rPr>
          <w:rFonts w:ascii="Times New Roman" w:hAnsi="Times New Roman"/>
          <w:spacing w:val="-2"/>
          <w:sz w:val="24"/>
          <w:szCs w:val="24"/>
        </w:rPr>
        <w:t xml:space="preserve"> </w:t>
      </w:r>
      <w:r w:rsidRPr="009F1F26">
        <w:rPr>
          <w:rFonts w:ascii="Times New Roman" w:hAnsi="Times New Roman"/>
          <w:sz w:val="24"/>
          <w:szCs w:val="24"/>
        </w:rPr>
        <w:t>із</w:t>
      </w:r>
      <w:r w:rsidRPr="009F1F26">
        <w:rPr>
          <w:rFonts w:ascii="Times New Roman" w:hAnsi="Times New Roman"/>
          <w:spacing w:val="-1"/>
          <w:sz w:val="24"/>
          <w:szCs w:val="24"/>
        </w:rPr>
        <w:t xml:space="preserve"> </w:t>
      </w:r>
      <w:r w:rsidRPr="009F1F26">
        <w:rPr>
          <w:rFonts w:ascii="Times New Roman" w:hAnsi="Times New Roman"/>
          <w:sz w:val="24"/>
          <w:szCs w:val="24"/>
        </w:rPr>
        <w:t>захисту</w:t>
      </w:r>
      <w:r w:rsidRPr="009F1F26">
        <w:rPr>
          <w:rFonts w:ascii="Times New Roman" w:hAnsi="Times New Roman"/>
          <w:spacing w:val="-2"/>
          <w:sz w:val="24"/>
          <w:szCs w:val="24"/>
        </w:rPr>
        <w:t xml:space="preserve"> </w:t>
      </w:r>
      <w:r w:rsidRPr="009F1F26">
        <w:rPr>
          <w:rFonts w:ascii="Times New Roman" w:hAnsi="Times New Roman"/>
          <w:sz w:val="24"/>
          <w:szCs w:val="24"/>
        </w:rPr>
        <w:t>довкілля,</w:t>
      </w:r>
      <w:r w:rsidRPr="009F1F26">
        <w:rPr>
          <w:rFonts w:ascii="Times New Roman" w:hAnsi="Times New Roman"/>
          <w:spacing w:val="-4"/>
          <w:sz w:val="24"/>
          <w:szCs w:val="24"/>
        </w:rPr>
        <w:t xml:space="preserve"> </w:t>
      </w:r>
      <w:r w:rsidRPr="009F1F26">
        <w:rPr>
          <w:rFonts w:ascii="Times New Roman" w:hAnsi="Times New Roman"/>
          <w:sz w:val="24"/>
          <w:szCs w:val="24"/>
        </w:rPr>
        <w:t>передбачені</w:t>
      </w:r>
      <w:r w:rsidRPr="009F1F26">
        <w:rPr>
          <w:rFonts w:ascii="Times New Roman" w:hAnsi="Times New Roman"/>
          <w:spacing w:val="-3"/>
          <w:sz w:val="24"/>
          <w:szCs w:val="24"/>
        </w:rPr>
        <w:t xml:space="preserve"> </w:t>
      </w:r>
      <w:r w:rsidRPr="009F1F26">
        <w:rPr>
          <w:rFonts w:ascii="Times New Roman" w:hAnsi="Times New Roman"/>
          <w:sz w:val="24"/>
          <w:szCs w:val="24"/>
        </w:rPr>
        <w:t>законодавством</w:t>
      </w:r>
      <w:r w:rsidRPr="009F1F26">
        <w:rPr>
          <w:rFonts w:ascii="Times New Roman" w:hAnsi="Times New Roman"/>
          <w:spacing w:val="3"/>
          <w:sz w:val="24"/>
          <w:szCs w:val="24"/>
        </w:rPr>
        <w:t xml:space="preserve"> </w:t>
      </w:r>
      <w:r w:rsidRPr="009F1F26">
        <w:rPr>
          <w:rFonts w:ascii="Times New Roman" w:hAnsi="Times New Roman"/>
          <w:sz w:val="24"/>
          <w:szCs w:val="24"/>
        </w:rPr>
        <w:t>України.</w:t>
      </w:r>
    </w:p>
    <w:p w14:paraId="0388ACA3" w14:textId="77777777" w:rsidR="0016421B" w:rsidRPr="009F1F26" w:rsidRDefault="0016421B" w:rsidP="0016421B">
      <w:pPr>
        <w:widowControl w:val="0"/>
        <w:spacing w:after="0" w:line="240" w:lineRule="auto"/>
        <w:ind w:firstLine="709"/>
        <w:jc w:val="both"/>
        <w:rPr>
          <w:rFonts w:ascii="Times New Roman" w:hAnsi="Times New Roman"/>
          <w:sz w:val="24"/>
          <w:szCs w:val="24"/>
        </w:rPr>
      </w:pPr>
      <w:r w:rsidRPr="009F1F26">
        <w:rPr>
          <w:rFonts w:ascii="Times New Roman" w:hAnsi="Times New Roman"/>
          <w:sz w:val="24"/>
          <w:szCs w:val="24"/>
        </w:rPr>
        <w:t>Обсяги споживання електроенергії можуть змінюватися в залежності від режиму роботи устаткування та обладнання Замовника.</w:t>
      </w:r>
    </w:p>
    <w:p w14:paraId="2D538ED5" w14:textId="77777777" w:rsidR="0016421B" w:rsidRPr="00B6117A" w:rsidRDefault="0016421B" w:rsidP="0016421B">
      <w:pPr>
        <w:widowControl w:val="0"/>
        <w:spacing w:after="0" w:line="240" w:lineRule="auto"/>
        <w:ind w:firstLine="709"/>
        <w:jc w:val="both"/>
        <w:rPr>
          <w:rFonts w:ascii="Times New Roman" w:hAnsi="Times New Roman"/>
          <w:sz w:val="24"/>
          <w:szCs w:val="24"/>
        </w:rPr>
      </w:pPr>
      <w:r w:rsidRPr="00B6117A">
        <w:rPr>
          <w:rFonts w:ascii="Times New Roman" w:hAnsi="Times New Roman"/>
          <w:sz w:val="24"/>
          <w:szCs w:val="24"/>
        </w:rPr>
        <w:t>Учасник повинен надати підтвердження щодо наявності в Учасника укладених усіх необхідних договорів, передбачених Законом України «Про ринок електричної енергії» від 13.04.2017 №2019-VIII для забезпечення безперебійного енергопостачання об'єктів Замовника, завірений підписом уповноваженої особи та печаткою підприємства (вимога щодо печатки не стосується учасників, які здійснюють діяльність без печатки згідно діючого законодавства).</w:t>
      </w:r>
    </w:p>
    <w:p w14:paraId="799B3BE5" w14:textId="77777777" w:rsidR="0016421B" w:rsidRPr="00B6117A" w:rsidRDefault="0016421B" w:rsidP="0016421B">
      <w:pPr>
        <w:widowControl w:val="0"/>
        <w:spacing w:after="0" w:line="240" w:lineRule="auto"/>
        <w:ind w:firstLine="709"/>
        <w:jc w:val="both"/>
        <w:rPr>
          <w:rFonts w:ascii="Times New Roman" w:hAnsi="Times New Roman"/>
          <w:sz w:val="24"/>
          <w:szCs w:val="24"/>
        </w:rPr>
      </w:pPr>
      <w:r w:rsidRPr="00B6117A">
        <w:rPr>
          <w:rFonts w:ascii="Times New Roman" w:hAnsi="Times New Roman"/>
          <w:sz w:val="24"/>
          <w:szCs w:val="24"/>
        </w:rPr>
        <w:t>Постачальник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 на підтвердження цього факту Учасник надає лист, у якому зазначається: номер, дата та назва постанови Національної комісії, що здійснює державне регулювання у сферах енергетики та комунальних послуг щодо надання відповідної ліцензій, а також посилання на веб-сторінку, де розміщений перелік суб'єктів господарської діяльності, які мають ліцензії з постачання електричної енергії, на офіційному веб-сайті НКРЕКП.</w:t>
      </w:r>
    </w:p>
    <w:p w14:paraId="5355BB13" w14:textId="77777777" w:rsidR="0016421B" w:rsidRPr="00133DD4" w:rsidRDefault="0016421B" w:rsidP="0016421B">
      <w:pPr>
        <w:widowControl w:val="0"/>
        <w:shd w:val="clear" w:color="auto" w:fill="FFFFFF" w:themeFill="background1"/>
        <w:spacing w:after="0" w:line="240" w:lineRule="auto"/>
        <w:ind w:firstLine="709"/>
        <w:jc w:val="both"/>
        <w:rPr>
          <w:rFonts w:ascii="Times New Roman" w:hAnsi="Times New Roman"/>
          <w:sz w:val="24"/>
          <w:szCs w:val="24"/>
        </w:rPr>
      </w:pPr>
      <w:r w:rsidRPr="00133DD4">
        <w:rPr>
          <w:rFonts w:ascii="Times New Roman" w:hAnsi="Times New Roman"/>
          <w:sz w:val="24"/>
          <w:szCs w:val="24"/>
        </w:rPr>
        <w:t xml:space="preserve">На виконання ст. 13 Закону України «Про охорону праці», Учасники у складі тендерної </w:t>
      </w:r>
      <w:r w:rsidRPr="00133DD4">
        <w:rPr>
          <w:rFonts w:ascii="Times New Roman" w:hAnsi="Times New Roman"/>
          <w:sz w:val="24"/>
          <w:szCs w:val="24"/>
        </w:rPr>
        <w:lastRenderedPageBreak/>
        <w:t>пропозиції повинні надати документальне підтвердження проведення лабораторних досліджень умов праці Учасника, зокрема за показниками важкості та напруженості праці, а саме: протокол проведення дослідження важкості та напруженості праці у кількості не меншою, аніж на одне робоче місце (професію) Учасника з висновком про те що, показники напруженості праці не перевищують допустимі, які проведені підприємством або установою, атестованою Державною службою України з питань праці на проведення гігієнічних досліджень факторів виробничого середовища і трудового процесу разом з підтверджуючими документами про це (лист або інформація) від Державної служби України з питань праці, що видане такому підприємству або установі. При цьому протокол проведення дослідження важкості та напруженості праці, що надається Учасником у складі тендерної пропозиції, повинен бути зроблений не пізніше одного року від дати проведення таких лабораторних досліджень, що зазначена у протоколі.</w:t>
      </w:r>
    </w:p>
    <w:p w14:paraId="1AF69D8C" w14:textId="77777777" w:rsidR="0016421B" w:rsidRPr="00133DD4" w:rsidRDefault="0016421B" w:rsidP="0016421B">
      <w:pPr>
        <w:widowControl w:val="0"/>
        <w:shd w:val="clear" w:color="auto" w:fill="FFFFFF" w:themeFill="background1"/>
        <w:spacing w:after="0" w:line="240" w:lineRule="auto"/>
        <w:ind w:firstLine="709"/>
        <w:jc w:val="both"/>
        <w:rPr>
          <w:rFonts w:ascii="Times New Roman" w:hAnsi="Times New Roman"/>
          <w:sz w:val="24"/>
          <w:szCs w:val="24"/>
        </w:rPr>
      </w:pPr>
      <w:r w:rsidRPr="00133DD4">
        <w:rPr>
          <w:rFonts w:ascii="Times New Roman" w:hAnsi="Times New Roman"/>
          <w:sz w:val="24"/>
          <w:szCs w:val="24"/>
        </w:rPr>
        <w:t xml:space="preserve">На виконання вимог ст.ст. 41, 42 Закону України «Про охорону праці» від 14 жовтня 1992 року № 2694-XII, Наказу Державного комітету України з промислової безпеки, охорони праці та гірничого нагляду № 56 від 21.03.2007 року «Про затвердження Типового положення про діяльність уповноважених найманими працівниками осіб з питань охорони праці», Учасник у складі тендерної пропозиції надає довідку про уповноважену найманими працівниками Учасника особу з питань охорони праці, що здійснює громадський контроль за додержанням законодавством про охорону праці в Учасника та є відповідальним за дотриманням законодавства про охорону праці на підприємстві Учасника разом із положенням про діяльність уповноваженої найманими працівниками особи з питань охорони праці, що затверджене загальними зборами трудового колективу Учасника, а також посвідчення про проходження навчання законів і нормативних актів про охорону праці особою. </w:t>
      </w:r>
    </w:p>
    <w:p w14:paraId="0206CEF1" w14:textId="77777777" w:rsidR="0016421B" w:rsidRPr="00133DD4" w:rsidRDefault="0016421B" w:rsidP="0016421B">
      <w:pPr>
        <w:widowControl w:val="0"/>
        <w:shd w:val="clear" w:color="auto" w:fill="FFFFFF" w:themeFill="background1"/>
        <w:spacing w:after="0" w:line="240" w:lineRule="auto"/>
        <w:ind w:firstLine="709"/>
        <w:jc w:val="both"/>
        <w:rPr>
          <w:rFonts w:ascii="Times New Roman" w:hAnsi="Times New Roman"/>
          <w:sz w:val="24"/>
          <w:szCs w:val="24"/>
        </w:rPr>
      </w:pPr>
      <w:r w:rsidRPr="00133DD4">
        <w:rPr>
          <w:rFonts w:ascii="Times New Roman" w:hAnsi="Times New Roman"/>
          <w:sz w:val="24"/>
          <w:szCs w:val="24"/>
        </w:rPr>
        <w:t>На виконання ст. 13 Закону України «Про охорону праці», а також пункту 2.2. розділу III. Вимоги щодо облаштування робочих зон, Наказу Міністерства надзвичайних ситуацій України № 67 від 25.01.2012 «Про затвердження Загальних вимог стосовно забезпечення роботодавцями охорони праці працівників», Учасники у складі тендерної пропозиції повинні надати документальне підтвердження проведення лабораторних досліджень умов праці в частині відповідності мікроклімату в робочих приміщеннях Учасника згідно з ДСН 3.3.6.042-99 «Санітарні норми мікроклімату виробничих приміщень», а саме: протокол проведення дослідження мікроклімату у кількості не меншою, аніж на одне робоче місце (професію) Учасника з висновком про те, що умови праці за показниками мікроклімату допустимі, які проведені підприємством або установою, атестованою Державною службою України з питань праці на проведення гігієнічних досліджень факторів виробничого середовища і трудового процесу разом з підтверджуючими документами про це (лист або інформація) від Державної служби України з питань праці, що видане такому підприємству або установі. При цьому протокол проведення дослідження мікроклімату, що надається Учасником у складі тендерної пропозиції, повинен бути зроблений не пізніше одного року від дати проведення таких лабораторних досліджень, що зазначена у протоколі.</w:t>
      </w:r>
    </w:p>
    <w:p w14:paraId="5A3DA72D" w14:textId="77777777" w:rsidR="0016421B" w:rsidRPr="00133DD4" w:rsidRDefault="0016421B" w:rsidP="0016421B">
      <w:pPr>
        <w:widowControl w:val="0"/>
        <w:shd w:val="clear" w:color="auto" w:fill="FFFFFF" w:themeFill="background1"/>
        <w:spacing w:after="0" w:line="240" w:lineRule="auto"/>
        <w:ind w:firstLine="709"/>
        <w:jc w:val="both"/>
        <w:rPr>
          <w:rFonts w:ascii="Times New Roman" w:hAnsi="Times New Roman"/>
          <w:sz w:val="24"/>
          <w:szCs w:val="24"/>
        </w:rPr>
      </w:pPr>
      <w:r w:rsidRPr="00133DD4">
        <w:rPr>
          <w:rFonts w:ascii="Times New Roman" w:hAnsi="Times New Roman"/>
          <w:sz w:val="24"/>
          <w:szCs w:val="24"/>
        </w:rPr>
        <w:t>Відповідно до ст. 131 Кодексу цивільного захисту України на виконання положень Постанови КМУ «Про затвердження Порядку ведення обліку надзвичайних ситуацій» від 9 жовтня 2013 р. № 738, учасники у складі своїх тендерних пропозицій надають інформацію від територіального органу ДСНС України датовану не раніше 2023 року про наявність (із зазначенням кількості) або про відсутність надзвичайних ситуацій на підприємстві учасника.</w:t>
      </w:r>
    </w:p>
    <w:p w14:paraId="0A4348F6" w14:textId="77777777" w:rsidR="0016421B" w:rsidRPr="00133DD4" w:rsidRDefault="0016421B" w:rsidP="0016421B">
      <w:pPr>
        <w:widowControl w:val="0"/>
        <w:shd w:val="clear" w:color="auto" w:fill="FFFFFF" w:themeFill="background1"/>
        <w:spacing w:after="0" w:line="240" w:lineRule="auto"/>
        <w:ind w:firstLine="709"/>
        <w:jc w:val="both"/>
        <w:rPr>
          <w:rFonts w:ascii="Times New Roman" w:hAnsi="Times New Roman"/>
          <w:sz w:val="24"/>
          <w:szCs w:val="24"/>
        </w:rPr>
      </w:pPr>
      <w:r w:rsidRPr="00133DD4">
        <w:rPr>
          <w:rFonts w:ascii="Times New Roman" w:hAnsi="Times New Roman"/>
          <w:sz w:val="24"/>
          <w:szCs w:val="24"/>
        </w:rPr>
        <w:t xml:space="preserve">З метою підтвердження відповідності учасника як електропостачальника загальним вимогам (відповідності) щодо гармонізації та інтеграції українського законодавства правилам ринку електропостачання Європейського Союзу (ENTSO-E) Учасники зобов’язані документально підтвердити у складі своєї тендерної пропозиції проходження сертифікації їхньої діяльності вимогам ISO 9001:2015 «Системи менеджменту якості. Вимоги» (ДСТУ ISO 9001:2015 «Системи управління якістю. Вимоги»), ДСТУ ISO 50001:2020 (ISO 50001:2018, IDT) «Системи енергетичного менеджменту. Вимоги та настанова щодо використання», ДСТУ ISO 45001:2019 (ISO 45001:2018, IDT) «Системи управління охороною здоров’я та безпекою праці. Вимоги га настанови щодо застосування» ДСТУ ISO 14001:2015 (ISO 14001:2015, IDT) «Системи екологічного управління. Вимоги та настанови щодо застосовування», ДСТУ ISO 55001:2019 (ISO 55001:2014, ЮТ) «Управління активами. Системи управління. Вимоги» з наданням відповідних сертифікатів, виданих  на ім’я учасника закупівлі, органом сертифікації, включеним до реєстру акредитованих органів оцінки відповідності Національного агентства з акредитації України, що є дійсними (чинними) на момент його подання до участі у закупівлі. Вказані сертифікати вважаються дійсними (чинними) за умови щорічного підтвердження (проведення наглядового аудиту один раз на рік), а тому учасники у складі пропозиції повинні надати (у випадку, якщо з моменту одержання учасником зазначеного сертифікату минув один </w:t>
      </w:r>
      <w:r w:rsidRPr="00133DD4">
        <w:rPr>
          <w:rFonts w:ascii="Times New Roman" w:hAnsi="Times New Roman"/>
          <w:sz w:val="24"/>
          <w:szCs w:val="24"/>
        </w:rPr>
        <w:lastRenderedPageBreak/>
        <w:t>рік) сканкопію звіту по аудиту (наглядового аудиту) органу сертифікації, що видав даний сертифікат, яким підтверджено дію сертифіката (продовження дії сертифікату)</w:t>
      </w:r>
      <w:r w:rsidRPr="00133DD4">
        <w:t xml:space="preserve"> </w:t>
      </w:r>
      <w:r w:rsidRPr="00133DD4">
        <w:rPr>
          <w:rFonts w:ascii="Times New Roman" w:hAnsi="Times New Roman"/>
          <w:sz w:val="24"/>
          <w:szCs w:val="24"/>
        </w:rPr>
        <w:t>за кодом напрямку галузі економіки (25) – постачання електроенергії. Вказані документи є частиною взаємозв’язку енергосистеми України (відповідності електропостачальників) з енергосистемою Континентальної Європи».</w:t>
      </w:r>
    </w:p>
    <w:p w14:paraId="5252C727" w14:textId="77777777" w:rsidR="0016421B" w:rsidRPr="00133DD4" w:rsidRDefault="0016421B" w:rsidP="0016421B">
      <w:pPr>
        <w:widowControl w:val="0"/>
        <w:shd w:val="clear" w:color="auto" w:fill="FFFFFF" w:themeFill="background1"/>
        <w:spacing w:after="0" w:line="240" w:lineRule="auto"/>
        <w:ind w:firstLine="709"/>
        <w:jc w:val="both"/>
        <w:rPr>
          <w:rFonts w:ascii="Times New Roman" w:hAnsi="Times New Roman"/>
          <w:sz w:val="24"/>
          <w:szCs w:val="24"/>
        </w:rPr>
      </w:pPr>
      <w:r w:rsidRPr="00133DD4">
        <w:rPr>
          <w:rFonts w:ascii="Times New Roman" w:hAnsi="Times New Roman"/>
          <w:sz w:val="24"/>
          <w:szCs w:val="24"/>
        </w:rPr>
        <w:t>Приймання</w:t>
      </w:r>
      <w:r w:rsidRPr="00133DD4">
        <w:rPr>
          <w:rFonts w:ascii="Times New Roman" w:hAnsi="Times New Roman"/>
          <w:spacing w:val="-10"/>
          <w:sz w:val="24"/>
          <w:szCs w:val="24"/>
        </w:rPr>
        <w:t xml:space="preserve"> </w:t>
      </w:r>
      <w:r w:rsidRPr="00133DD4">
        <w:rPr>
          <w:rFonts w:ascii="Times New Roman" w:hAnsi="Times New Roman"/>
          <w:sz w:val="24"/>
          <w:szCs w:val="24"/>
        </w:rPr>
        <w:t>Товару</w:t>
      </w:r>
      <w:r w:rsidRPr="00133DD4">
        <w:rPr>
          <w:rFonts w:ascii="Times New Roman" w:hAnsi="Times New Roman"/>
          <w:spacing w:val="-5"/>
          <w:sz w:val="24"/>
          <w:szCs w:val="24"/>
        </w:rPr>
        <w:t xml:space="preserve"> </w:t>
      </w:r>
      <w:r w:rsidRPr="00133DD4">
        <w:rPr>
          <w:rFonts w:ascii="Times New Roman" w:hAnsi="Times New Roman"/>
          <w:sz w:val="24"/>
          <w:szCs w:val="24"/>
        </w:rPr>
        <w:t>за кількістю</w:t>
      </w:r>
      <w:r w:rsidRPr="00133DD4">
        <w:rPr>
          <w:rFonts w:ascii="Times New Roman" w:hAnsi="Times New Roman"/>
          <w:spacing w:val="-8"/>
          <w:sz w:val="24"/>
          <w:szCs w:val="24"/>
        </w:rPr>
        <w:t xml:space="preserve"> </w:t>
      </w:r>
      <w:r w:rsidRPr="00133DD4">
        <w:rPr>
          <w:rFonts w:ascii="Times New Roman" w:hAnsi="Times New Roman"/>
          <w:sz w:val="24"/>
          <w:szCs w:val="24"/>
        </w:rPr>
        <w:t>і</w:t>
      </w:r>
      <w:r w:rsidRPr="00133DD4">
        <w:rPr>
          <w:rFonts w:ascii="Times New Roman" w:hAnsi="Times New Roman"/>
          <w:spacing w:val="1"/>
          <w:sz w:val="24"/>
          <w:szCs w:val="24"/>
        </w:rPr>
        <w:t xml:space="preserve"> </w:t>
      </w:r>
      <w:r w:rsidRPr="00133DD4">
        <w:rPr>
          <w:rFonts w:ascii="Times New Roman" w:hAnsi="Times New Roman"/>
          <w:sz w:val="24"/>
          <w:szCs w:val="24"/>
        </w:rPr>
        <w:t>якістю</w:t>
      </w:r>
      <w:r w:rsidRPr="00133DD4">
        <w:rPr>
          <w:rFonts w:ascii="Times New Roman" w:hAnsi="Times New Roman"/>
          <w:spacing w:val="-2"/>
          <w:sz w:val="24"/>
          <w:szCs w:val="24"/>
        </w:rPr>
        <w:t xml:space="preserve"> </w:t>
      </w:r>
      <w:r w:rsidRPr="00133DD4">
        <w:rPr>
          <w:rFonts w:ascii="Times New Roman" w:hAnsi="Times New Roman"/>
          <w:sz w:val="24"/>
          <w:szCs w:val="24"/>
        </w:rPr>
        <w:t>здійснюється</w:t>
      </w:r>
      <w:r w:rsidRPr="00133DD4">
        <w:rPr>
          <w:rFonts w:ascii="Times New Roman" w:hAnsi="Times New Roman"/>
          <w:spacing w:val="-10"/>
          <w:sz w:val="24"/>
          <w:szCs w:val="24"/>
        </w:rPr>
        <w:t xml:space="preserve"> </w:t>
      </w:r>
      <w:r w:rsidRPr="00133DD4">
        <w:rPr>
          <w:rFonts w:ascii="Times New Roman" w:hAnsi="Times New Roman"/>
          <w:sz w:val="24"/>
          <w:szCs w:val="24"/>
        </w:rPr>
        <w:t>представником</w:t>
      </w:r>
      <w:r w:rsidRPr="00133DD4">
        <w:rPr>
          <w:rFonts w:ascii="Times New Roman" w:hAnsi="Times New Roman"/>
          <w:spacing w:val="1"/>
          <w:sz w:val="24"/>
          <w:szCs w:val="24"/>
        </w:rPr>
        <w:t xml:space="preserve"> </w:t>
      </w:r>
      <w:r w:rsidRPr="00133DD4">
        <w:rPr>
          <w:rFonts w:ascii="Times New Roman" w:hAnsi="Times New Roman"/>
          <w:sz w:val="24"/>
          <w:szCs w:val="24"/>
        </w:rPr>
        <w:t>замовника.</w:t>
      </w:r>
    </w:p>
    <w:p w14:paraId="4CAF0F70" w14:textId="77777777" w:rsidR="0016421B" w:rsidRPr="00133DD4" w:rsidRDefault="0016421B" w:rsidP="0016421B">
      <w:pPr>
        <w:widowControl w:val="0"/>
        <w:shd w:val="clear" w:color="auto" w:fill="FFFFFF" w:themeFill="background1"/>
        <w:spacing w:after="0" w:line="240" w:lineRule="auto"/>
        <w:ind w:firstLine="709"/>
        <w:jc w:val="both"/>
        <w:rPr>
          <w:rFonts w:ascii="Times New Roman" w:hAnsi="Times New Roman"/>
          <w:sz w:val="24"/>
          <w:szCs w:val="24"/>
        </w:rPr>
      </w:pPr>
      <w:r w:rsidRPr="00133DD4">
        <w:rPr>
          <w:rFonts w:ascii="Times New Roman" w:hAnsi="Times New Roman"/>
          <w:sz w:val="24"/>
          <w:szCs w:val="24"/>
        </w:rPr>
        <w:t>Запропоновані</w:t>
      </w:r>
      <w:r w:rsidRPr="00133DD4">
        <w:rPr>
          <w:rFonts w:ascii="Times New Roman" w:hAnsi="Times New Roman"/>
          <w:spacing w:val="45"/>
          <w:sz w:val="24"/>
          <w:szCs w:val="24"/>
        </w:rPr>
        <w:t xml:space="preserve"> </w:t>
      </w:r>
      <w:r w:rsidRPr="00133DD4">
        <w:rPr>
          <w:rFonts w:ascii="Times New Roman" w:hAnsi="Times New Roman"/>
          <w:sz w:val="24"/>
          <w:szCs w:val="24"/>
        </w:rPr>
        <w:t>учасником</w:t>
      </w:r>
      <w:r w:rsidRPr="00133DD4">
        <w:rPr>
          <w:rFonts w:ascii="Times New Roman" w:hAnsi="Times New Roman"/>
          <w:spacing w:val="46"/>
          <w:sz w:val="24"/>
          <w:szCs w:val="24"/>
        </w:rPr>
        <w:t xml:space="preserve"> </w:t>
      </w:r>
      <w:r w:rsidRPr="00133DD4">
        <w:rPr>
          <w:rFonts w:ascii="Times New Roman" w:hAnsi="Times New Roman"/>
          <w:sz w:val="24"/>
          <w:szCs w:val="24"/>
        </w:rPr>
        <w:t>характеристики</w:t>
      </w:r>
      <w:r w:rsidRPr="00133DD4">
        <w:rPr>
          <w:rFonts w:ascii="Times New Roman" w:hAnsi="Times New Roman"/>
          <w:spacing w:val="38"/>
          <w:sz w:val="24"/>
          <w:szCs w:val="24"/>
        </w:rPr>
        <w:t xml:space="preserve"> </w:t>
      </w:r>
      <w:r w:rsidRPr="00133DD4">
        <w:rPr>
          <w:rFonts w:ascii="Times New Roman" w:hAnsi="Times New Roman"/>
          <w:sz w:val="24"/>
          <w:szCs w:val="24"/>
        </w:rPr>
        <w:t>мають</w:t>
      </w:r>
      <w:r w:rsidRPr="00133DD4">
        <w:rPr>
          <w:rFonts w:ascii="Times New Roman" w:hAnsi="Times New Roman"/>
          <w:spacing w:val="42"/>
          <w:sz w:val="24"/>
          <w:szCs w:val="24"/>
        </w:rPr>
        <w:t xml:space="preserve"> </w:t>
      </w:r>
      <w:r w:rsidRPr="00133DD4">
        <w:rPr>
          <w:rFonts w:ascii="Times New Roman" w:hAnsi="Times New Roman"/>
          <w:sz w:val="24"/>
          <w:szCs w:val="24"/>
        </w:rPr>
        <w:t>бути</w:t>
      </w:r>
      <w:r w:rsidRPr="00133DD4">
        <w:rPr>
          <w:rFonts w:ascii="Times New Roman" w:hAnsi="Times New Roman"/>
          <w:spacing w:val="45"/>
          <w:sz w:val="24"/>
          <w:szCs w:val="24"/>
        </w:rPr>
        <w:t xml:space="preserve"> </w:t>
      </w:r>
      <w:r w:rsidRPr="00133DD4">
        <w:rPr>
          <w:rFonts w:ascii="Times New Roman" w:hAnsi="Times New Roman"/>
          <w:sz w:val="24"/>
          <w:szCs w:val="24"/>
        </w:rPr>
        <w:t>не</w:t>
      </w:r>
      <w:r w:rsidRPr="00133DD4">
        <w:rPr>
          <w:rFonts w:ascii="Times New Roman" w:hAnsi="Times New Roman"/>
          <w:spacing w:val="45"/>
          <w:sz w:val="24"/>
          <w:szCs w:val="24"/>
        </w:rPr>
        <w:t xml:space="preserve"> </w:t>
      </w:r>
      <w:r w:rsidRPr="00133DD4">
        <w:rPr>
          <w:rFonts w:ascii="Times New Roman" w:hAnsi="Times New Roman"/>
          <w:sz w:val="24"/>
          <w:szCs w:val="24"/>
        </w:rPr>
        <w:t>гірші,</w:t>
      </w:r>
      <w:r w:rsidRPr="00133DD4">
        <w:rPr>
          <w:rFonts w:ascii="Times New Roman" w:hAnsi="Times New Roman"/>
          <w:spacing w:val="37"/>
          <w:sz w:val="24"/>
          <w:szCs w:val="24"/>
        </w:rPr>
        <w:t xml:space="preserve"> </w:t>
      </w:r>
      <w:r w:rsidRPr="00133DD4">
        <w:rPr>
          <w:rFonts w:ascii="Times New Roman" w:hAnsi="Times New Roman"/>
          <w:sz w:val="24"/>
          <w:szCs w:val="24"/>
        </w:rPr>
        <w:t>ніж</w:t>
      </w:r>
      <w:r w:rsidRPr="00133DD4">
        <w:rPr>
          <w:rFonts w:ascii="Times New Roman" w:hAnsi="Times New Roman"/>
          <w:spacing w:val="33"/>
          <w:sz w:val="24"/>
          <w:szCs w:val="24"/>
        </w:rPr>
        <w:t xml:space="preserve"> </w:t>
      </w:r>
      <w:r w:rsidRPr="00133DD4">
        <w:rPr>
          <w:rFonts w:ascii="Times New Roman" w:hAnsi="Times New Roman"/>
          <w:sz w:val="24"/>
          <w:szCs w:val="24"/>
        </w:rPr>
        <w:t>вказані</w:t>
      </w:r>
      <w:r w:rsidRPr="00133DD4">
        <w:rPr>
          <w:rFonts w:ascii="Times New Roman" w:hAnsi="Times New Roman"/>
          <w:spacing w:val="38"/>
          <w:sz w:val="24"/>
          <w:szCs w:val="24"/>
        </w:rPr>
        <w:t xml:space="preserve"> </w:t>
      </w:r>
      <w:r w:rsidRPr="00133DD4">
        <w:rPr>
          <w:rFonts w:ascii="Times New Roman" w:hAnsi="Times New Roman"/>
          <w:sz w:val="24"/>
          <w:szCs w:val="24"/>
        </w:rPr>
        <w:t>в</w:t>
      </w:r>
      <w:r w:rsidRPr="00133DD4">
        <w:rPr>
          <w:rFonts w:ascii="Times New Roman" w:hAnsi="Times New Roman"/>
          <w:spacing w:val="46"/>
          <w:sz w:val="24"/>
          <w:szCs w:val="24"/>
        </w:rPr>
        <w:t xml:space="preserve"> </w:t>
      </w:r>
      <w:r w:rsidRPr="00133DD4">
        <w:rPr>
          <w:rFonts w:ascii="Times New Roman" w:hAnsi="Times New Roman"/>
          <w:sz w:val="24"/>
          <w:szCs w:val="24"/>
        </w:rPr>
        <w:t>зазначеній</w:t>
      </w:r>
      <w:r w:rsidRPr="00133DD4">
        <w:rPr>
          <w:rFonts w:ascii="Times New Roman" w:hAnsi="Times New Roman"/>
          <w:spacing w:val="38"/>
          <w:sz w:val="24"/>
          <w:szCs w:val="24"/>
        </w:rPr>
        <w:t xml:space="preserve"> </w:t>
      </w:r>
      <w:r w:rsidRPr="00133DD4">
        <w:rPr>
          <w:rFonts w:ascii="Times New Roman" w:hAnsi="Times New Roman"/>
          <w:sz w:val="24"/>
          <w:szCs w:val="24"/>
        </w:rPr>
        <w:t>вище</w:t>
      </w:r>
      <w:r w:rsidRPr="00133DD4">
        <w:rPr>
          <w:rFonts w:ascii="Times New Roman" w:hAnsi="Times New Roman"/>
          <w:spacing w:val="-52"/>
          <w:sz w:val="24"/>
          <w:szCs w:val="24"/>
        </w:rPr>
        <w:t xml:space="preserve"> </w:t>
      </w:r>
      <w:r w:rsidRPr="00133DD4">
        <w:rPr>
          <w:rFonts w:ascii="Times New Roman" w:hAnsi="Times New Roman"/>
          <w:sz w:val="24"/>
          <w:szCs w:val="24"/>
        </w:rPr>
        <w:t>інформації</w:t>
      </w:r>
      <w:r w:rsidRPr="00133DD4">
        <w:rPr>
          <w:rFonts w:ascii="Times New Roman" w:hAnsi="Times New Roman"/>
          <w:spacing w:val="-4"/>
          <w:sz w:val="24"/>
          <w:szCs w:val="24"/>
        </w:rPr>
        <w:t xml:space="preserve"> </w:t>
      </w:r>
      <w:r w:rsidRPr="00133DD4">
        <w:rPr>
          <w:rFonts w:ascii="Times New Roman" w:hAnsi="Times New Roman"/>
          <w:sz w:val="24"/>
          <w:szCs w:val="24"/>
        </w:rPr>
        <w:t>про</w:t>
      </w:r>
      <w:r w:rsidRPr="00133DD4">
        <w:rPr>
          <w:rFonts w:ascii="Times New Roman" w:hAnsi="Times New Roman"/>
          <w:spacing w:val="-3"/>
          <w:sz w:val="24"/>
          <w:szCs w:val="24"/>
        </w:rPr>
        <w:t xml:space="preserve"> </w:t>
      </w:r>
      <w:r w:rsidRPr="00133DD4">
        <w:rPr>
          <w:rFonts w:ascii="Times New Roman" w:hAnsi="Times New Roman"/>
          <w:sz w:val="24"/>
          <w:szCs w:val="24"/>
        </w:rPr>
        <w:t>необхідні</w:t>
      </w:r>
      <w:r w:rsidRPr="00133DD4">
        <w:rPr>
          <w:rFonts w:ascii="Times New Roman" w:hAnsi="Times New Roman"/>
          <w:spacing w:val="-3"/>
          <w:sz w:val="24"/>
          <w:szCs w:val="24"/>
        </w:rPr>
        <w:t xml:space="preserve"> </w:t>
      </w:r>
      <w:r w:rsidRPr="00133DD4">
        <w:rPr>
          <w:rFonts w:ascii="Times New Roman" w:hAnsi="Times New Roman"/>
          <w:sz w:val="24"/>
          <w:szCs w:val="24"/>
        </w:rPr>
        <w:t>технічні,</w:t>
      </w:r>
      <w:r w:rsidRPr="00133DD4">
        <w:rPr>
          <w:rFonts w:ascii="Times New Roman" w:hAnsi="Times New Roman"/>
          <w:spacing w:val="2"/>
          <w:sz w:val="24"/>
          <w:szCs w:val="24"/>
        </w:rPr>
        <w:t xml:space="preserve"> </w:t>
      </w:r>
      <w:r w:rsidRPr="00133DD4">
        <w:rPr>
          <w:rFonts w:ascii="Times New Roman" w:hAnsi="Times New Roman"/>
          <w:sz w:val="24"/>
          <w:szCs w:val="24"/>
        </w:rPr>
        <w:t>якісні</w:t>
      </w:r>
      <w:r w:rsidRPr="00133DD4">
        <w:rPr>
          <w:rFonts w:ascii="Times New Roman" w:hAnsi="Times New Roman"/>
          <w:spacing w:val="-4"/>
          <w:sz w:val="24"/>
          <w:szCs w:val="24"/>
        </w:rPr>
        <w:t xml:space="preserve"> </w:t>
      </w:r>
      <w:r w:rsidRPr="00133DD4">
        <w:rPr>
          <w:rFonts w:ascii="Times New Roman" w:hAnsi="Times New Roman"/>
          <w:sz w:val="24"/>
          <w:szCs w:val="24"/>
        </w:rPr>
        <w:t>та</w:t>
      </w:r>
      <w:r w:rsidRPr="00133DD4">
        <w:rPr>
          <w:rFonts w:ascii="Times New Roman" w:hAnsi="Times New Roman"/>
          <w:spacing w:val="-4"/>
          <w:sz w:val="24"/>
          <w:szCs w:val="24"/>
        </w:rPr>
        <w:t xml:space="preserve"> </w:t>
      </w:r>
      <w:r w:rsidRPr="00133DD4">
        <w:rPr>
          <w:rFonts w:ascii="Times New Roman" w:hAnsi="Times New Roman"/>
          <w:sz w:val="24"/>
          <w:szCs w:val="24"/>
        </w:rPr>
        <w:t>кількісні</w:t>
      </w:r>
      <w:r w:rsidRPr="00133DD4">
        <w:rPr>
          <w:rFonts w:ascii="Times New Roman" w:hAnsi="Times New Roman"/>
          <w:spacing w:val="-3"/>
          <w:sz w:val="24"/>
          <w:szCs w:val="24"/>
        </w:rPr>
        <w:t xml:space="preserve"> </w:t>
      </w:r>
      <w:r w:rsidRPr="00133DD4">
        <w:rPr>
          <w:rFonts w:ascii="Times New Roman" w:hAnsi="Times New Roman"/>
          <w:sz w:val="24"/>
          <w:szCs w:val="24"/>
        </w:rPr>
        <w:t>характеристики</w:t>
      </w:r>
      <w:r w:rsidRPr="00133DD4">
        <w:rPr>
          <w:rFonts w:ascii="Times New Roman" w:hAnsi="Times New Roman"/>
          <w:spacing w:val="-3"/>
          <w:sz w:val="24"/>
          <w:szCs w:val="24"/>
        </w:rPr>
        <w:t xml:space="preserve"> </w:t>
      </w:r>
      <w:r w:rsidRPr="00133DD4">
        <w:rPr>
          <w:rFonts w:ascii="Times New Roman" w:hAnsi="Times New Roman"/>
          <w:sz w:val="24"/>
          <w:szCs w:val="24"/>
        </w:rPr>
        <w:t>предмета</w:t>
      </w:r>
      <w:r w:rsidRPr="00133DD4">
        <w:rPr>
          <w:rFonts w:ascii="Times New Roman" w:hAnsi="Times New Roman"/>
          <w:spacing w:val="2"/>
          <w:sz w:val="24"/>
          <w:szCs w:val="24"/>
        </w:rPr>
        <w:t xml:space="preserve"> </w:t>
      </w:r>
      <w:r w:rsidRPr="00133DD4">
        <w:rPr>
          <w:rFonts w:ascii="Times New Roman" w:hAnsi="Times New Roman"/>
          <w:sz w:val="24"/>
          <w:szCs w:val="24"/>
        </w:rPr>
        <w:t>закупівлі.</w:t>
      </w:r>
    </w:p>
    <w:p w14:paraId="72F02795" w14:textId="77777777" w:rsidR="0016421B" w:rsidRPr="009F1F26" w:rsidRDefault="0016421B" w:rsidP="0016421B">
      <w:pPr>
        <w:widowControl w:val="0"/>
        <w:shd w:val="clear" w:color="auto" w:fill="FFFFFF" w:themeFill="background1"/>
        <w:spacing w:after="0" w:line="240" w:lineRule="auto"/>
        <w:ind w:firstLine="709"/>
        <w:jc w:val="both"/>
        <w:rPr>
          <w:rFonts w:ascii="Times New Roman" w:eastAsia="Times New Roman" w:hAnsi="Times New Roman"/>
          <w:sz w:val="24"/>
          <w:szCs w:val="24"/>
        </w:rPr>
      </w:pPr>
      <w:r w:rsidRPr="00133DD4">
        <w:rPr>
          <w:rFonts w:ascii="Times New Roman" w:eastAsia="Times New Roman" w:hAnsi="Times New Roman"/>
          <w:sz w:val="24"/>
          <w:szCs w:val="24"/>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14:paraId="022B6E8D" w14:textId="77777777" w:rsidR="0016421B" w:rsidRPr="009F1F26" w:rsidRDefault="0016421B" w:rsidP="0016421B">
      <w:pPr>
        <w:widowControl w:val="0"/>
        <w:shd w:val="clear" w:color="auto" w:fill="FFFFFF"/>
        <w:spacing w:after="0" w:line="240" w:lineRule="auto"/>
        <w:ind w:firstLine="709"/>
        <w:jc w:val="both"/>
        <w:rPr>
          <w:rFonts w:ascii="Times New Roman" w:eastAsia="Times New Roman" w:hAnsi="Times New Roman"/>
          <w:sz w:val="24"/>
          <w:szCs w:val="24"/>
        </w:rPr>
      </w:pPr>
      <w:r w:rsidRPr="009F1F26">
        <w:rPr>
          <w:rFonts w:ascii="Times New Roman" w:eastAsia="Times New Roman" w:hAnsi="Times New Roman"/>
          <w:b/>
          <w:sz w:val="24"/>
          <w:szCs w:val="24"/>
        </w:rPr>
        <w:t>Фактом подання тендерної пропозиції учасник підтверджує відповідність своєї пропозиції</w:t>
      </w:r>
      <w:r w:rsidRPr="009F1F26">
        <w:rPr>
          <w:rFonts w:ascii="Times New Roman" w:eastAsia="Times New Roman" w:hAnsi="Times New Roman"/>
          <w:sz w:val="24"/>
          <w:szCs w:val="24"/>
        </w:rPr>
        <w:t xml:space="preserve"> </w:t>
      </w:r>
      <w:r w:rsidRPr="009F1F26">
        <w:rPr>
          <w:rFonts w:ascii="Times New Roman" w:eastAsia="Times New Roman" w:hAnsi="Times New Roman"/>
          <w:b/>
          <w:sz w:val="24"/>
          <w:szCs w:val="24"/>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14:paraId="573CCE98" w14:textId="77777777" w:rsidR="0016421B" w:rsidRPr="009F1F26" w:rsidRDefault="0016421B" w:rsidP="0016421B">
      <w:pPr>
        <w:widowControl w:val="0"/>
        <w:shd w:val="clear" w:color="auto" w:fill="FFFFFF"/>
        <w:spacing w:after="0" w:line="240" w:lineRule="auto"/>
        <w:ind w:firstLine="709"/>
        <w:jc w:val="both"/>
        <w:rPr>
          <w:rFonts w:ascii="Times New Roman" w:eastAsia="Times New Roman" w:hAnsi="Times New Roman"/>
          <w:sz w:val="24"/>
          <w:szCs w:val="24"/>
        </w:rPr>
      </w:pPr>
      <w:r w:rsidRPr="009F1F26">
        <w:rPr>
          <w:rFonts w:ascii="Times New Roman" w:eastAsia="Times New Roman" w:hAnsi="Times New Roman"/>
          <w:sz w:val="24"/>
          <w:szCs w:val="24"/>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52CE7FFA" w14:textId="77777777" w:rsidR="0016421B" w:rsidRDefault="0016421B" w:rsidP="0016421B">
      <w:pPr>
        <w:widowControl w:val="0"/>
        <w:tabs>
          <w:tab w:val="left" w:pos="370"/>
          <w:tab w:val="left" w:pos="567"/>
          <w:tab w:val="left" w:pos="993"/>
        </w:tabs>
        <w:spacing w:after="0" w:line="240" w:lineRule="auto"/>
        <w:ind w:firstLine="709"/>
        <w:jc w:val="both"/>
        <w:rPr>
          <w:rFonts w:ascii="Times New Roman" w:hAnsi="Times New Roman"/>
          <w:i/>
          <w:sz w:val="24"/>
          <w:szCs w:val="24"/>
        </w:rPr>
      </w:pPr>
      <w:r w:rsidRPr="009F1F26">
        <w:rPr>
          <w:rFonts w:ascii="Times New Roman" w:hAnsi="Times New Roman"/>
          <w:i/>
          <w:sz w:val="24"/>
          <w:szCs w:val="24"/>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3A4476DD" w14:textId="5ACB675E" w:rsidR="0016421B" w:rsidRPr="0016421B" w:rsidRDefault="0016421B" w:rsidP="0016421B">
      <w:pPr>
        <w:spacing w:after="0" w:line="240" w:lineRule="auto"/>
        <w:rPr>
          <w:rFonts w:ascii="Times New Roman" w:hAnsi="Times New Roman"/>
          <w:b/>
          <w:lang w:eastAsia="uk-UA"/>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 xml:space="preserve">розмір бюджетного призначення для предмета закупівлі </w:t>
      </w:r>
      <w:r w:rsidRPr="00B960FC">
        <w:rPr>
          <w:rFonts w:ascii="Times New Roman" w:hAnsi="Times New Roman"/>
          <w:b/>
        </w:rPr>
        <w:t>“</w:t>
      </w:r>
      <w:r>
        <w:rPr>
          <w:rFonts w:ascii="Times New Roman" w:hAnsi="Times New Roman"/>
          <w:b/>
          <w:bCs/>
        </w:rPr>
        <w:t>Електрична енергія</w:t>
      </w:r>
      <w:r w:rsidRPr="00B960FC">
        <w:rPr>
          <w:rStyle w:val="ng-binding1"/>
          <w:rFonts w:ascii="Times New Roman" w:hAnsi="Times New Roman"/>
          <w:b/>
          <w:lang w:eastAsia="uk-UA"/>
        </w:rPr>
        <w:t>”</w:t>
      </w:r>
      <w:r>
        <w:rPr>
          <w:rStyle w:val="ng-binding1"/>
          <w:rFonts w:ascii="Times New Roman" w:hAnsi="Times New Roman"/>
          <w:b/>
          <w:lang w:eastAsia="uk-UA"/>
        </w:rPr>
        <w:t xml:space="preserve"> </w:t>
      </w:r>
      <w:r w:rsidRPr="00B960FC">
        <w:rPr>
          <w:rFonts w:ascii="Times New Roman" w:hAnsi="Times New Roman"/>
          <w:b/>
        </w:rPr>
        <w:t xml:space="preserve">за </w:t>
      </w:r>
      <w:r w:rsidRPr="00B960FC">
        <w:rPr>
          <w:rFonts w:ascii="Times New Roman" w:eastAsia="Lucida Sans Unicode" w:hAnsi="Times New Roman"/>
          <w:b/>
          <w:kern w:val="1"/>
          <w:lang w:eastAsia="hi-IN" w:bidi="hi-IN"/>
        </w:rPr>
        <w:t xml:space="preserve">ДК 021:2015: </w:t>
      </w:r>
      <w:r w:rsidRPr="0016421B">
        <w:rPr>
          <w:rFonts w:ascii="Times New Roman" w:eastAsia="Lucida Sans Unicode" w:hAnsi="Times New Roman"/>
          <w:b/>
          <w:kern w:val="1"/>
          <w:lang w:eastAsia="hi-IN" w:bidi="hi-IN"/>
        </w:rPr>
        <w:t>“</w:t>
      </w:r>
      <w:r w:rsidRPr="009F1F26">
        <w:rPr>
          <w:rFonts w:ascii="Times New Roman" w:eastAsia="Times New Roman" w:hAnsi="Times New Roman"/>
          <w:b/>
          <w:bCs/>
          <w:sz w:val="24"/>
          <w:szCs w:val="24"/>
          <w:lang w:eastAsia="zh-CN"/>
        </w:rPr>
        <w:t>09310000-5 – Електрична енергія</w:t>
      </w:r>
      <w:r w:rsidRPr="0016421B">
        <w:rPr>
          <w:rFonts w:ascii="Times New Roman" w:eastAsia="Times New Roman" w:hAnsi="Times New Roman"/>
          <w:b/>
          <w:bCs/>
          <w:sz w:val="24"/>
          <w:szCs w:val="24"/>
          <w:lang w:eastAsia="zh-CN"/>
        </w:rPr>
        <w:t>”</w:t>
      </w:r>
      <w:r>
        <w:rPr>
          <w:rFonts w:ascii="Times New Roman" w:hAnsi="Times New Roman"/>
          <w:b/>
          <w:lang w:eastAsia="uk-UA"/>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№12-од від 17.01.2023 року «</w:t>
      </w:r>
      <w:r w:rsidRPr="000A35CE">
        <w:rPr>
          <w:rFonts w:ascii="Times New Roman" w:hAnsi="Times New Roman"/>
          <w:sz w:val="24"/>
          <w:szCs w:val="24"/>
        </w:rPr>
        <w:t xml:space="preserve">Про призначення уповноваженої особи, </w:t>
      </w:r>
      <w:r w:rsidRPr="000A35CE">
        <w:rPr>
          <w:rFonts w:ascii="Times New Roman" w:hAnsi="Times New Roman"/>
          <w:color w:val="000000"/>
          <w:sz w:val="24"/>
          <w:szCs w:val="24"/>
        </w:rPr>
        <w:t xml:space="preserve">відповідальної за </w:t>
      </w:r>
      <w:r w:rsidRPr="000A35CE">
        <w:rPr>
          <w:rFonts w:ascii="Times New Roman" w:hAnsi="Times New Roman"/>
          <w:sz w:val="24"/>
          <w:szCs w:val="24"/>
        </w:rPr>
        <w:t xml:space="preserve">організацію та проведення публічних закупівель товарів, робіт і послуг та затвердження </w:t>
      </w:r>
      <w:r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6F90D320" w14:textId="77777777" w:rsidR="0016421B" w:rsidRPr="000A35CE" w:rsidRDefault="0016421B" w:rsidP="0016421B">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22006079" w14:textId="2EB80224" w:rsidR="0016421B" w:rsidRPr="00FC5111" w:rsidRDefault="0016421B" w:rsidP="0016421B">
      <w:pPr>
        <w:spacing w:after="0" w:line="240" w:lineRule="auto"/>
        <w:rPr>
          <w:rFonts w:ascii="Times New Roman" w:hAnsi="Times New Roman"/>
          <w:sz w:val="24"/>
          <w:szCs w:val="24"/>
        </w:rPr>
      </w:pPr>
      <w:r w:rsidRPr="00FC5111">
        <w:rPr>
          <w:rFonts w:ascii="Times New Roman" w:hAnsi="Times New Roman"/>
          <w:sz w:val="24"/>
          <w:szCs w:val="24"/>
        </w:rPr>
        <w:t xml:space="preserve">Очікувана вартість предмета закупівлі сформована на підставі </w:t>
      </w:r>
      <w:r>
        <w:rPr>
          <w:rFonts w:ascii="Times New Roman" w:hAnsi="Times New Roman"/>
          <w:sz w:val="24"/>
          <w:szCs w:val="24"/>
        </w:rPr>
        <w:t>службової записки ініціатора закупівлі.</w:t>
      </w:r>
      <w:bookmarkStart w:id="1" w:name="_GoBack"/>
      <w:bookmarkEnd w:id="1"/>
    </w:p>
    <w:p w14:paraId="0381C087" w14:textId="2BA85FA6" w:rsidR="0016421B" w:rsidRPr="000A35CE" w:rsidRDefault="0016421B" w:rsidP="0016421B">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2 340 000</w:t>
      </w:r>
      <w:r w:rsidRPr="000A35CE">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sidRPr="000A35CE">
        <w:rPr>
          <w:rFonts w:ascii="Times New Roman" w:eastAsia="Times New Roman" w:hAnsi="Times New Roman"/>
          <w:bCs/>
          <w:sz w:val="24"/>
          <w:szCs w:val="24"/>
          <w:lang w:eastAsia="ru-RU"/>
        </w:rPr>
        <w:t xml:space="preserve"> </w:t>
      </w:r>
    </w:p>
    <w:p w14:paraId="23C3A1DC" w14:textId="77777777" w:rsidR="0016421B" w:rsidRPr="000A35CE" w:rsidRDefault="0016421B" w:rsidP="0016421B">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23252BD9" w14:textId="77777777" w:rsidR="0016421B" w:rsidRDefault="0016421B" w:rsidP="0016421B"/>
    <w:p w14:paraId="17F52223" w14:textId="77777777" w:rsidR="004518E6" w:rsidRDefault="004518E6"/>
    <w:sectPr w:rsidR="004518E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3A152B"/>
    <w:multiLevelType w:val="hybridMultilevel"/>
    <w:tmpl w:val="A1141132"/>
    <w:lvl w:ilvl="0" w:tplc="240A01B4">
      <w:start w:val="1"/>
      <w:numFmt w:val="decimal"/>
      <w:lvlText w:val="%1."/>
      <w:lvlJc w:val="left"/>
      <w:pPr>
        <w:ind w:left="454" w:hanging="224"/>
      </w:pPr>
      <w:rPr>
        <w:rFonts w:ascii="Times New Roman" w:eastAsia="Times New Roman" w:hAnsi="Times New Roman" w:cs="Times New Roman" w:hint="default"/>
        <w:spacing w:val="0"/>
        <w:w w:val="101"/>
        <w:sz w:val="22"/>
        <w:szCs w:val="22"/>
        <w:lang w:val="uk-UA" w:eastAsia="en-US" w:bidi="ar-SA"/>
      </w:rPr>
    </w:lvl>
    <w:lvl w:ilvl="1" w:tplc="BE1CB864">
      <w:start w:val="1"/>
      <w:numFmt w:val="decimal"/>
      <w:lvlText w:val="%2)"/>
      <w:lvlJc w:val="left"/>
      <w:pPr>
        <w:ind w:left="230" w:hanging="245"/>
      </w:pPr>
      <w:rPr>
        <w:rFonts w:ascii="Times New Roman" w:eastAsia="Times New Roman" w:hAnsi="Times New Roman" w:cs="Times New Roman" w:hint="default"/>
        <w:spacing w:val="0"/>
        <w:w w:val="101"/>
        <w:sz w:val="22"/>
        <w:szCs w:val="22"/>
        <w:lang w:val="uk-UA" w:eastAsia="en-US" w:bidi="ar-SA"/>
      </w:rPr>
    </w:lvl>
    <w:lvl w:ilvl="2" w:tplc="6C2EB22E">
      <w:numFmt w:val="bullet"/>
      <w:lvlText w:val="•"/>
      <w:lvlJc w:val="left"/>
      <w:pPr>
        <w:ind w:left="1563" w:hanging="245"/>
      </w:pPr>
      <w:rPr>
        <w:lang w:val="uk-UA" w:eastAsia="en-US" w:bidi="ar-SA"/>
      </w:rPr>
    </w:lvl>
    <w:lvl w:ilvl="3" w:tplc="43B4B5E8">
      <w:numFmt w:val="bullet"/>
      <w:lvlText w:val="•"/>
      <w:lvlJc w:val="left"/>
      <w:pPr>
        <w:ind w:left="2666" w:hanging="245"/>
      </w:pPr>
      <w:rPr>
        <w:lang w:val="uk-UA" w:eastAsia="en-US" w:bidi="ar-SA"/>
      </w:rPr>
    </w:lvl>
    <w:lvl w:ilvl="4" w:tplc="291C5CEA">
      <w:numFmt w:val="bullet"/>
      <w:lvlText w:val="•"/>
      <w:lvlJc w:val="left"/>
      <w:pPr>
        <w:ind w:left="3769" w:hanging="245"/>
      </w:pPr>
      <w:rPr>
        <w:lang w:val="uk-UA" w:eastAsia="en-US" w:bidi="ar-SA"/>
      </w:rPr>
    </w:lvl>
    <w:lvl w:ilvl="5" w:tplc="F8AA3970">
      <w:numFmt w:val="bullet"/>
      <w:lvlText w:val="•"/>
      <w:lvlJc w:val="left"/>
      <w:pPr>
        <w:ind w:left="4872" w:hanging="245"/>
      </w:pPr>
      <w:rPr>
        <w:lang w:val="uk-UA" w:eastAsia="en-US" w:bidi="ar-SA"/>
      </w:rPr>
    </w:lvl>
    <w:lvl w:ilvl="6" w:tplc="DBCA9600">
      <w:numFmt w:val="bullet"/>
      <w:lvlText w:val="•"/>
      <w:lvlJc w:val="left"/>
      <w:pPr>
        <w:ind w:left="5976" w:hanging="245"/>
      </w:pPr>
      <w:rPr>
        <w:lang w:val="uk-UA" w:eastAsia="en-US" w:bidi="ar-SA"/>
      </w:rPr>
    </w:lvl>
    <w:lvl w:ilvl="7" w:tplc="F77AA4B2">
      <w:numFmt w:val="bullet"/>
      <w:lvlText w:val="•"/>
      <w:lvlJc w:val="left"/>
      <w:pPr>
        <w:ind w:left="7079" w:hanging="245"/>
      </w:pPr>
      <w:rPr>
        <w:lang w:val="uk-UA" w:eastAsia="en-US" w:bidi="ar-SA"/>
      </w:rPr>
    </w:lvl>
    <w:lvl w:ilvl="8" w:tplc="D40C7966">
      <w:numFmt w:val="bullet"/>
      <w:lvlText w:val="•"/>
      <w:lvlJc w:val="left"/>
      <w:pPr>
        <w:ind w:left="8182" w:hanging="245"/>
      </w:pPr>
      <w:rPr>
        <w:lang w:val="uk-UA" w:eastAsia="en-US" w:bidi="ar-SA"/>
      </w:rPr>
    </w:lvl>
  </w:abstractNum>
  <w:abstractNum w:abstractNumId="1"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5EE84014"/>
    <w:multiLevelType w:val="hybridMultilevel"/>
    <w:tmpl w:val="1018E6AE"/>
    <w:lvl w:ilvl="0" w:tplc="4BDA5306">
      <w:numFmt w:val="bullet"/>
      <w:lvlText w:val="-"/>
      <w:lvlJc w:val="left"/>
      <w:pPr>
        <w:ind w:left="929" w:hanging="130"/>
      </w:pPr>
      <w:rPr>
        <w:rFonts w:ascii="Times New Roman" w:eastAsia="Times New Roman" w:hAnsi="Times New Roman" w:cs="Times New Roman" w:hint="default"/>
        <w:w w:val="101"/>
        <w:sz w:val="22"/>
        <w:szCs w:val="22"/>
        <w:lang w:val="uk-UA" w:eastAsia="en-US" w:bidi="ar-SA"/>
      </w:rPr>
    </w:lvl>
    <w:lvl w:ilvl="1" w:tplc="A6FE0614">
      <w:numFmt w:val="bullet"/>
      <w:lvlText w:val="•"/>
      <w:lvlJc w:val="left"/>
      <w:pPr>
        <w:ind w:left="1866" w:hanging="130"/>
      </w:pPr>
      <w:rPr>
        <w:lang w:val="uk-UA" w:eastAsia="en-US" w:bidi="ar-SA"/>
      </w:rPr>
    </w:lvl>
    <w:lvl w:ilvl="2" w:tplc="A0E0282C">
      <w:numFmt w:val="bullet"/>
      <w:lvlText w:val="•"/>
      <w:lvlJc w:val="left"/>
      <w:pPr>
        <w:ind w:left="2813" w:hanging="130"/>
      </w:pPr>
      <w:rPr>
        <w:lang w:val="uk-UA" w:eastAsia="en-US" w:bidi="ar-SA"/>
      </w:rPr>
    </w:lvl>
    <w:lvl w:ilvl="3" w:tplc="91420C76">
      <w:numFmt w:val="bullet"/>
      <w:lvlText w:val="•"/>
      <w:lvlJc w:val="left"/>
      <w:pPr>
        <w:ind w:left="3760" w:hanging="130"/>
      </w:pPr>
      <w:rPr>
        <w:lang w:val="uk-UA" w:eastAsia="en-US" w:bidi="ar-SA"/>
      </w:rPr>
    </w:lvl>
    <w:lvl w:ilvl="4" w:tplc="49ACDFC2">
      <w:numFmt w:val="bullet"/>
      <w:lvlText w:val="•"/>
      <w:lvlJc w:val="left"/>
      <w:pPr>
        <w:ind w:left="4707" w:hanging="130"/>
      </w:pPr>
      <w:rPr>
        <w:lang w:val="uk-UA" w:eastAsia="en-US" w:bidi="ar-SA"/>
      </w:rPr>
    </w:lvl>
    <w:lvl w:ilvl="5" w:tplc="AA5C3162">
      <w:numFmt w:val="bullet"/>
      <w:lvlText w:val="•"/>
      <w:lvlJc w:val="left"/>
      <w:pPr>
        <w:ind w:left="5654" w:hanging="130"/>
      </w:pPr>
      <w:rPr>
        <w:lang w:val="uk-UA" w:eastAsia="en-US" w:bidi="ar-SA"/>
      </w:rPr>
    </w:lvl>
    <w:lvl w:ilvl="6" w:tplc="DE8C4FD4">
      <w:numFmt w:val="bullet"/>
      <w:lvlText w:val="•"/>
      <w:lvlJc w:val="left"/>
      <w:pPr>
        <w:ind w:left="6601" w:hanging="130"/>
      </w:pPr>
      <w:rPr>
        <w:lang w:val="uk-UA" w:eastAsia="en-US" w:bidi="ar-SA"/>
      </w:rPr>
    </w:lvl>
    <w:lvl w:ilvl="7" w:tplc="F98882E2">
      <w:numFmt w:val="bullet"/>
      <w:lvlText w:val="•"/>
      <w:lvlJc w:val="left"/>
      <w:pPr>
        <w:ind w:left="7548" w:hanging="130"/>
      </w:pPr>
      <w:rPr>
        <w:lang w:val="uk-UA" w:eastAsia="en-US" w:bidi="ar-SA"/>
      </w:rPr>
    </w:lvl>
    <w:lvl w:ilvl="8" w:tplc="948EAB26">
      <w:numFmt w:val="bullet"/>
      <w:lvlText w:val="•"/>
      <w:lvlJc w:val="left"/>
      <w:pPr>
        <w:ind w:left="8495" w:hanging="130"/>
      </w:pPr>
      <w:rPr>
        <w:lang w:val="uk-UA" w:eastAsia="en-US" w:bidi="ar-SA"/>
      </w:rPr>
    </w:lvl>
  </w:abstractNum>
  <w:num w:numId="1">
    <w:abstractNumId w:val="1"/>
  </w:num>
  <w:num w:numId="2">
    <w:abstractNumId w:val="2"/>
  </w:num>
  <w:num w:numId="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69"/>
    <w:rsid w:val="0016421B"/>
    <w:rsid w:val="002A4369"/>
    <w:rsid w:val="004518E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DCC7"/>
  <w15:chartTrackingRefBased/>
  <w15:docId w15:val="{294643E2-9022-44A4-8884-6196C3FE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21B"/>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16421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16421B"/>
    <w:pPr>
      <w:ind w:left="720"/>
      <w:contextualSpacing/>
    </w:pPr>
    <w:rPr>
      <w:rFonts w:asciiTheme="minorHAnsi" w:eastAsiaTheme="minorHAnsi" w:hAnsiTheme="minorHAnsi" w:cstheme="minorBidi"/>
      <w:lang w:val="ru-UA"/>
    </w:rPr>
  </w:style>
  <w:style w:type="paragraph" w:customStyle="1" w:styleId="Standard">
    <w:name w:val="Standard"/>
    <w:rsid w:val="0016421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16421B"/>
    <w:rPr>
      <w:rFonts w:cs="Times New Roman"/>
    </w:rPr>
  </w:style>
  <w:style w:type="character" w:customStyle="1" w:styleId="ng-binding1">
    <w:name w:val="ng-binding1"/>
    <w:basedOn w:val="a0"/>
    <w:rsid w:val="0016421B"/>
  </w:style>
  <w:style w:type="character" w:styleId="a5">
    <w:name w:val="Hyperlink"/>
    <w:basedOn w:val="a0"/>
    <w:uiPriority w:val="99"/>
    <w:unhideWhenUsed/>
    <w:rsid w:val="0016421B"/>
    <w:rPr>
      <w:color w:val="0563C1" w:themeColor="hyperlink"/>
      <w:u w:val="single"/>
    </w:rPr>
  </w:style>
  <w:style w:type="paragraph" w:customStyle="1" w:styleId="TableParagraph">
    <w:name w:val="Table Paragraph"/>
    <w:basedOn w:val="a"/>
    <w:uiPriority w:val="1"/>
    <w:qFormat/>
    <w:rsid w:val="0016421B"/>
    <w:pPr>
      <w:widowControl w:val="0"/>
      <w:autoSpaceDE w:val="0"/>
      <w:autoSpaceDN w:val="0"/>
      <w:spacing w:after="0" w:line="240" w:lineRule="auto"/>
      <w:ind w:left="110"/>
      <w:jc w:val="both"/>
    </w:pPr>
    <w:rPr>
      <w:rFonts w:ascii="Times New Roman" w:eastAsia="Times New Roman" w:hAnsi="Times New Roman"/>
    </w:rPr>
  </w:style>
  <w:style w:type="character" w:customStyle="1" w:styleId="docdata">
    <w:name w:val="docdata"/>
    <w:aliases w:val="docy,v5,1852,baiaagaaboqcaaadeqmaaaufawaaaaaaaaaaaaaaaaaaaaaaaaaaaaaaaaaaaaaaaaaaaaaaaaaaaaaaaaaaaaaaaaaaaaaaaaaaaaaaaaaaaaaaaaaaaaaaaaaaaaaaaaaaaaaaaaaaaaaaaaaaaaaaaaaaaaaaaaaaaaaaaaaaaaaaaaaaaaaaaaaaaaaaaaaaaaaaaaaaaaaaaaaaaaaaaaaaaaaaaaaaaaaa"/>
    <w:rsid w:val="00164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3.rada.gov.ua/laws/show/v0310874-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2245</Words>
  <Characters>12803</Characters>
  <Application>Microsoft Office Word</Application>
  <DocSecurity>0</DocSecurity>
  <Lines>106</Lines>
  <Paragraphs>30</Paragraphs>
  <ScaleCrop>false</ScaleCrop>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2</cp:revision>
  <dcterms:created xsi:type="dcterms:W3CDTF">2025-01-20T13:23:00Z</dcterms:created>
  <dcterms:modified xsi:type="dcterms:W3CDTF">2025-01-20T13:31:00Z</dcterms:modified>
</cp:coreProperties>
</file>