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98AC0F0" w14:textId="50039327" w:rsidR="000253AA" w:rsidRPr="000253AA" w:rsidRDefault="000253AA" w:rsidP="000253A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 w:eastAsia="ru-UA"/>
        </w:rPr>
      </w:pPr>
      <w:r w:rsidRPr="00C44D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“</w:t>
      </w:r>
      <w:r w:rsidR="00C44DEE" w:rsidRPr="00C44DEE">
        <w:rPr>
          <w:rFonts w:ascii="Times New Roman" w:hAnsi="Times New Roman"/>
          <w:sz w:val="24"/>
          <w:szCs w:val="24"/>
          <w:shd w:val="clear" w:color="auto" w:fill="FFFFFF"/>
        </w:rPr>
        <w:t>Генератори бензинові 3 кВт, 1 фаза (220В)</w:t>
      </w:r>
      <w:r w:rsidRPr="00C44D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”</w:t>
      </w:r>
      <w:r w:rsidRPr="00C44DE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“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31120000-3 Генератори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”</w:t>
      </w:r>
    </w:p>
    <w:p w14:paraId="1067E029" w14:textId="4C7AE1D1" w:rsidR="00216B76" w:rsidRPr="000A35CE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56E22498" w14:textId="77777777" w:rsidR="00C44DEE" w:rsidRPr="00AA076E" w:rsidRDefault="00C44DEE" w:rsidP="00C44DEE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 про профіль</w:t>
      </w:r>
    </w:p>
    <w:p w14:paraId="3CA2CA90" w14:textId="77777777" w:rsidR="00C44DEE" w:rsidRPr="00AA076E" w:rsidRDefault="00C44DEE" w:rsidP="00C44DE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Генератори бензинові 3 кВт, 1 фаза (220В)</w:t>
      </w:r>
    </w:p>
    <w:p w14:paraId="4C41CD01" w14:textId="77777777" w:rsidR="00C44DEE" w:rsidRPr="00AA076E" w:rsidRDefault="00C44DEE" w:rsidP="00C44DEE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13627F46" w14:textId="7F4D48D3" w:rsidR="00C44DEE" w:rsidRPr="00AA076E" w:rsidRDefault="00C44DEE" w:rsidP="00C44DE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31120000-3 Генератори</w:t>
      </w:r>
    </w:p>
    <w:p w14:paraId="53818343" w14:textId="515A5A86" w:rsidR="00AA076E" w:rsidRPr="00AA076E" w:rsidRDefault="00AA076E" w:rsidP="00AA07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Кількість</w:t>
      </w:r>
      <w:r>
        <w:rPr>
          <w:rFonts w:ascii="Times New Roman" w:eastAsia="Times New Roman" w:hAnsi="Times New Roman"/>
          <w:sz w:val="24"/>
          <w:szCs w:val="24"/>
          <w:lang w:eastAsia="ru-UA"/>
        </w:rPr>
        <w:t xml:space="preserve">: 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10</w:t>
      </w: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 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шт</w:t>
      </w:r>
    </w:p>
    <w:p w14:paraId="2A9591F5" w14:textId="124FA551" w:rsidR="00AA076E" w:rsidRPr="00AA076E" w:rsidRDefault="00AA076E" w:rsidP="00AA07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UA"/>
        </w:rPr>
      </w:pP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Період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>
        <w:rPr>
          <w:rFonts w:ascii="Times New Roman" w:eastAsia="Times New Roman" w:hAnsi="Times New Roman"/>
          <w:sz w:val="24"/>
          <w:szCs w:val="24"/>
          <w:lang w:eastAsia="ru-UA"/>
        </w:rPr>
        <w:t xml:space="preserve"> </w:t>
      </w: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до 10 груд. 2022</w:t>
      </w:r>
    </w:p>
    <w:p w14:paraId="470D3E11" w14:textId="1485D7B7" w:rsidR="00AA076E" w:rsidRPr="00AA076E" w:rsidRDefault="00AA076E" w:rsidP="00AA07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AA076E">
        <w:rPr>
          <w:rFonts w:ascii="Times New Roman" w:eastAsia="Times New Roman" w:hAnsi="Times New Roman"/>
          <w:sz w:val="24"/>
          <w:szCs w:val="24"/>
          <w:lang w:val="ru-UA" w:eastAsia="ru-UA"/>
        </w:rPr>
        <w:t>Місце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 xml:space="preserve">: 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33028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Україна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Рівненська область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м.Рівне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вулиця Котляревського, 5</w:t>
      </w:r>
    </w:p>
    <w:p w14:paraId="52EFB52C" w14:textId="77777777" w:rsidR="00C44DEE" w:rsidRPr="00C44DEE" w:rsidRDefault="00C44DEE" w:rsidP="00C44DEE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</w:p>
    <w:p w14:paraId="44B96716" w14:textId="77777777" w:rsidR="00C44DEE" w:rsidRPr="00C44DEE" w:rsidRDefault="00C44DEE" w:rsidP="00C44DE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C44DEE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Технічні характеристики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6083"/>
      </w:tblGrid>
      <w:tr w:rsidR="00C44DEE" w:rsidRPr="00C44DEE" w14:paraId="4BE1530A" w14:textId="77777777" w:rsidTr="00C44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49BD9" w14:textId="77777777" w:rsidR="00C44DEE" w:rsidRPr="00C44DEE" w:rsidRDefault="00C44DEE" w:rsidP="00C44DEE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C44DEE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B9A0B" w14:textId="77777777" w:rsidR="00C44DEE" w:rsidRPr="00C44DEE" w:rsidRDefault="00C44DEE" w:rsidP="00C44DEE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C44DEE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C44DEE" w:rsidRPr="00C44DEE" w14:paraId="0260E172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3B8592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Максімальна потужність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7FEAD5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3.2 кіловат</w:t>
            </w:r>
          </w:p>
        </w:tc>
      </w:tr>
      <w:tr w:rsidR="00C44DEE" w:rsidRPr="00C44DEE" w14:paraId="4179078E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B593D3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Обсяг паливного бака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F4F573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15.0 літр</w:t>
            </w:r>
          </w:p>
        </w:tc>
      </w:tr>
      <w:tr w:rsidR="00C44DEE" w:rsidRPr="00C44DEE" w14:paraId="2C8523EE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B23B710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Витрати палива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432D0E9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0.2 - 1.2 літр на годину</w:t>
            </w:r>
          </w:p>
        </w:tc>
      </w:tr>
      <w:tr w:rsidR="00C44DEE" w:rsidRPr="00C44DEE" w14:paraId="77D1BEA0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AC03E87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Гарантія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C2B6516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12 місяць</w:t>
            </w:r>
          </w:p>
        </w:tc>
      </w:tr>
      <w:tr w:rsidR="00C44DEE" w:rsidRPr="00C44DEE" w14:paraId="01658424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8B04D3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Номінальна потужність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44E081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3.0 кіловат</w:t>
            </w:r>
          </w:p>
        </w:tc>
      </w:tr>
      <w:tr w:rsidR="00C44DEE" w:rsidRPr="00C44DEE" w14:paraId="71F98406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8B134C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генератора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870299F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бензиновий</w:t>
            </w:r>
          </w:p>
        </w:tc>
      </w:tr>
      <w:tr w:rsidR="00C44DEE" w:rsidRPr="00C44DEE" w14:paraId="5609E91B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C4AD8C6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Кількість фаз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6AE618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 фаза (220 В)</w:t>
            </w:r>
          </w:p>
        </w:tc>
      </w:tr>
      <w:tr w:rsidR="00C44DEE" w:rsidRPr="00C44DEE" w14:paraId="765DE6ED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5408819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двигуна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B21860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4-тактний</w:t>
            </w:r>
          </w:p>
        </w:tc>
      </w:tr>
      <w:tr w:rsidR="00C44DEE" w:rsidRPr="00C44DEE" w14:paraId="7533159B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70F9F4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Напруга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31AFD4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220В/230В</w:t>
            </w:r>
          </w:p>
        </w:tc>
      </w:tr>
      <w:tr w:rsidR="00C44DEE" w:rsidRPr="00C44DEE" w14:paraId="1F42104F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3D0C0FD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 ДСТУ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A88701E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C44DEE" w:rsidRPr="00C44DEE" w14:paraId="662DB3C5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785F45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lastRenderedPageBreak/>
              <w:t>Тип запуску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8EBB939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електростартер, ручний стартер</w:t>
            </w:r>
          </w:p>
        </w:tc>
      </w:tr>
      <w:tr w:rsidR="00C44DEE" w:rsidRPr="00C44DEE" w14:paraId="15C0424F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2567445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Режим роботи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9B73D87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резервне джерело струму</w:t>
            </w:r>
          </w:p>
        </w:tc>
      </w:tr>
      <w:tr w:rsidR="00C44DEE" w:rsidRPr="00C44DEE" w14:paraId="0D94796A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BC8826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установки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BFDD2A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портативні (переносні)</w:t>
            </w:r>
          </w:p>
        </w:tc>
      </w:tr>
      <w:tr w:rsidR="00C44DEE" w:rsidRPr="00C44DEE" w14:paraId="6CB538B4" w14:textId="77777777" w:rsidTr="00C44DEE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402933B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Автоматика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D6E8FE" w14:textId="77777777" w:rsidR="00C44DEE" w:rsidRPr="00C44DEE" w:rsidRDefault="00C44DEE" w:rsidP="00C44D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C44DEE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так, ні</w:t>
            </w:r>
          </w:p>
        </w:tc>
      </w:tr>
    </w:tbl>
    <w:p w14:paraId="17125CD3" w14:textId="1456242A" w:rsidR="00216B76" w:rsidRPr="00AA076E" w:rsidRDefault="00216B76" w:rsidP="00AA076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0253AA" w:rsidRPr="000253AA">
        <w:rPr>
          <w:rFonts w:ascii="Times New Roman" w:hAnsi="Times New Roman"/>
          <w:sz w:val="24"/>
          <w:szCs w:val="24"/>
          <w:lang w:val="ru-UA"/>
        </w:rPr>
        <w:t xml:space="preserve"> </w:t>
      </w:r>
      <w:r w:rsidR="00AA076E"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“</w:t>
      </w:r>
      <w:r w:rsidR="00AA076E" w:rsidRPr="00C44DEE">
        <w:rPr>
          <w:rFonts w:ascii="Times New Roman" w:hAnsi="Times New Roman"/>
          <w:sz w:val="24"/>
          <w:szCs w:val="24"/>
          <w:shd w:val="clear" w:color="auto" w:fill="FFFFFF"/>
        </w:rPr>
        <w:t>Генератори бензинові 3 кВт, 1 фаза (220В)</w:t>
      </w:r>
      <w:r w:rsidR="00AA076E"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”</w:t>
      </w:r>
      <w:r w:rsidR="00AA076E" w:rsidRPr="00C44DEE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="00AA076E"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</w:t>
      </w:r>
      <w:r w:rsidR="00AA076E"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“</w:t>
      </w:r>
      <w:r w:rsidR="00AA076E"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31120000-3 Генератори</w:t>
      </w:r>
      <w:r w:rsidR="00AA076E"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>”</w:t>
      </w:r>
      <w:r w:rsidR="00AA076E" w:rsidRPr="00AA076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0253AA" w:rsidRPr="000253AA">
        <w:rPr>
          <w:rFonts w:ascii="Times New Roman" w:hAnsi="Times New Roman"/>
          <w:sz w:val="24"/>
          <w:szCs w:val="24"/>
        </w:rPr>
        <w:t>визначеною наказом №3-од від 10.01.2022 року «Про призначення уповноваженої особи, відповідальної за організацію та проведення процедур закупівель/ спрощених закупівель,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 та затвердження положення про уповноважену особу»  відповідно до фінансового плану на 2022 рік.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моніторингу цін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20DBD427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AA076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488 990,30</w:t>
      </w:r>
      <w:bookmarkStart w:id="0" w:name="_GoBack"/>
      <w:bookmarkEnd w:id="0"/>
      <w:r w:rsidR="000253AA" w:rsidRPr="00C44DE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A00335" w14:textId="77777777" w:rsidR="00216B76" w:rsidRPr="000A35CE" w:rsidRDefault="00216B76" w:rsidP="00216B76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BA7BF54" w14:textId="77777777" w:rsidR="00216B76" w:rsidRDefault="00216B76" w:rsidP="00216B76">
      <w:r>
        <w:t xml:space="preserve"> </w:t>
      </w:r>
    </w:p>
    <w:sectPr w:rsidR="00216B76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0253AA"/>
    <w:rsid w:val="00216B76"/>
    <w:rsid w:val="004E4EA4"/>
    <w:rsid w:val="00614124"/>
    <w:rsid w:val="00AA076E"/>
    <w:rsid w:val="00C44DEE"/>
    <w:rsid w:val="00DA0FE8"/>
    <w:rsid w:val="00D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4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173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4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688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4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39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0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60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8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5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5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7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28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8</cp:revision>
  <dcterms:created xsi:type="dcterms:W3CDTF">2025-01-17T09:26:00Z</dcterms:created>
  <dcterms:modified xsi:type="dcterms:W3CDTF">2025-01-17T10:52:00Z</dcterms:modified>
</cp:coreProperties>
</file>