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C5FDE">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F2672F">
        <w:rPr>
          <w:rFonts w:ascii="Times New Roman" w:hAnsi="Times New Roman"/>
          <w:b/>
          <w:bCs/>
          <w:u w:val="single"/>
        </w:rPr>
        <w:t>Затверджено</w:t>
      </w:r>
      <w:proofErr w:type="spellEnd"/>
      <w:r w:rsidRPr="00F2672F">
        <w:rPr>
          <w:rFonts w:ascii="Times New Roman" w:hAnsi="Times New Roman"/>
          <w:b/>
          <w:bCs/>
          <w:u w:val="single"/>
        </w:rPr>
        <w:t xml:space="preserve"> </w:t>
      </w:r>
    </w:p>
    <w:p w14:paraId="30B8CC03"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Cs/>
          <w:lang w:val="uk-UA"/>
        </w:rPr>
        <w:t xml:space="preserve">Протокольним рішенням </w:t>
      </w:r>
    </w:p>
    <w:p w14:paraId="3C7756B9" w14:textId="6DAC7A4B"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8C369A">
        <w:rPr>
          <w:rFonts w:ascii="Times New Roman" w:hAnsi="Times New Roman"/>
          <w:bCs/>
          <w:lang w:val="uk-UA"/>
        </w:rPr>
        <w:t>уповноваженої особи</w:t>
      </w:r>
      <w:r w:rsidR="00D56BC3" w:rsidRPr="008C369A">
        <w:rPr>
          <w:rFonts w:ascii="Times New Roman" w:hAnsi="Times New Roman"/>
          <w:b/>
          <w:bCs/>
        </w:rPr>
        <w:t xml:space="preserve"> </w:t>
      </w:r>
      <w:r w:rsidR="00E416C7" w:rsidRPr="008C369A">
        <w:rPr>
          <w:rFonts w:ascii="Times New Roman" w:hAnsi="Times New Roman"/>
          <w:b/>
          <w:bCs/>
          <w:lang w:val="uk-UA"/>
        </w:rPr>
        <w:t xml:space="preserve">№ </w:t>
      </w:r>
      <w:r w:rsidR="00F2672F" w:rsidRPr="008C369A">
        <w:rPr>
          <w:rFonts w:ascii="Times New Roman" w:hAnsi="Times New Roman"/>
          <w:b/>
          <w:bCs/>
          <w:lang w:val="en-US"/>
        </w:rPr>
        <w:t>1</w:t>
      </w:r>
      <w:r w:rsidR="008C369A" w:rsidRPr="008C369A">
        <w:rPr>
          <w:rFonts w:ascii="Times New Roman" w:hAnsi="Times New Roman"/>
          <w:b/>
          <w:bCs/>
          <w:lang w:val="en-US"/>
        </w:rPr>
        <w:t>34</w:t>
      </w:r>
      <w:r w:rsidR="00E416C7" w:rsidRPr="008C369A">
        <w:rPr>
          <w:rFonts w:ascii="Times New Roman" w:hAnsi="Times New Roman"/>
          <w:b/>
          <w:bCs/>
          <w:lang w:val="uk-UA"/>
        </w:rPr>
        <w:t xml:space="preserve"> від </w:t>
      </w:r>
      <w:r w:rsidR="00F2672F" w:rsidRPr="008C369A">
        <w:rPr>
          <w:rFonts w:ascii="Times New Roman" w:hAnsi="Times New Roman"/>
          <w:b/>
          <w:bCs/>
          <w:lang w:val="en-US"/>
        </w:rPr>
        <w:t>1</w:t>
      </w:r>
      <w:r w:rsidR="008C369A" w:rsidRPr="008C369A">
        <w:rPr>
          <w:rFonts w:ascii="Times New Roman" w:hAnsi="Times New Roman"/>
          <w:b/>
          <w:bCs/>
          <w:lang w:val="en-US"/>
        </w:rPr>
        <w:t>5</w:t>
      </w:r>
      <w:r w:rsidR="00E416C7" w:rsidRPr="008C369A">
        <w:rPr>
          <w:rFonts w:ascii="Times New Roman" w:hAnsi="Times New Roman"/>
          <w:b/>
          <w:bCs/>
          <w:lang w:val="uk-UA"/>
        </w:rPr>
        <w:t>.</w:t>
      </w:r>
      <w:r w:rsidR="008C369A" w:rsidRPr="008C369A">
        <w:rPr>
          <w:rFonts w:ascii="Times New Roman" w:hAnsi="Times New Roman"/>
          <w:b/>
          <w:bCs/>
          <w:lang w:val="en-US"/>
        </w:rPr>
        <w:t>11</w:t>
      </w:r>
      <w:r w:rsidR="00E416C7" w:rsidRPr="008C369A">
        <w:rPr>
          <w:rFonts w:ascii="Times New Roman" w:hAnsi="Times New Roman"/>
          <w:b/>
          <w:bCs/>
          <w:lang w:val="uk-UA"/>
        </w:rPr>
        <w:t>.</w:t>
      </w:r>
      <w:r w:rsidRPr="008C369A">
        <w:rPr>
          <w:rFonts w:ascii="Times New Roman" w:hAnsi="Times New Roman"/>
          <w:b/>
          <w:bCs/>
          <w:lang w:val="uk-UA"/>
        </w:rPr>
        <w:t>202</w:t>
      </w:r>
      <w:r w:rsidR="00232637" w:rsidRPr="008C369A">
        <w:rPr>
          <w:rFonts w:ascii="Times New Roman" w:hAnsi="Times New Roman"/>
          <w:b/>
          <w:bCs/>
          <w:lang w:val="uk-UA"/>
        </w:rPr>
        <w:t>3</w:t>
      </w:r>
      <w:r w:rsidRPr="008C369A">
        <w:rPr>
          <w:rFonts w:ascii="Times New Roman" w:hAnsi="Times New Roman"/>
          <w:b/>
          <w:bCs/>
          <w:lang w:val="uk-UA"/>
        </w:rPr>
        <w:t xml:space="preserve"> року</w:t>
      </w:r>
    </w:p>
    <w:p w14:paraId="4946C38F"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2672F">
        <w:rPr>
          <w:rFonts w:ascii="Times New Roman" w:hAnsi="Times New Roman"/>
          <w:b/>
          <w:bCs/>
          <w:lang w:val="uk-UA"/>
        </w:rPr>
        <w:t>Уповноважена особа</w:t>
      </w:r>
    </w:p>
    <w:p w14:paraId="3AC9224F" w14:textId="3F7CFBC5" w:rsidR="004E22BC" w:rsidRPr="00F2672F" w:rsidRDefault="004A7659"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
          <w:bCs/>
          <w:lang w:val="uk-UA"/>
        </w:rPr>
        <w:t>Фахівець</w:t>
      </w:r>
      <w:r w:rsidR="001D47FE" w:rsidRPr="00F2672F">
        <w:rPr>
          <w:rFonts w:ascii="Times New Roman" w:hAnsi="Times New Roman"/>
          <w:b/>
          <w:bCs/>
        </w:rPr>
        <w:t xml:space="preserve"> </w:t>
      </w:r>
      <w:r w:rsidR="001D47FE" w:rsidRPr="00F2672F">
        <w:rPr>
          <w:rFonts w:ascii="Times New Roman" w:hAnsi="Times New Roman"/>
          <w:b/>
          <w:bCs/>
          <w:lang w:val="uk-UA"/>
        </w:rPr>
        <w:t>з</w:t>
      </w:r>
      <w:r w:rsidRPr="00F2672F">
        <w:rPr>
          <w:rFonts w:ascii="Times New Roman" w:hAnsi="Times New Roman"/>
          <w:b/>
          <w:bCs/>
          <w:lang w:val="uk-UA"/>
        </w:rPr>
        <w:t xml:space="preserve"> публічних </w:t>
      </w:r>
      <w:proofErr w:type="spellStart"/>
      <w:r w:rsidRPr="00F2672F">
        <w:rPr>
          <w:rFonts w:ascii="Times New Roman" w:hAnsi="Times New Roman"/>
          <w:b/>
          <w:bCs/>
          <w:lang w:val="uk-UA"/>
        </w:rPr>
        <w:t>закупівель</w:t>
      </w:r>
      <w:proofErr w:type="spellEnd"/>
    </w:p>
    <w:p w14:paraId="513616FA"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F2672F">
        <w:rPr>
          <w:rFonts w:ascii="Times New Roman" w:hAnsi="Times New Roman"/>
          <w:bCs/>
        </w:rPr>
        <w:t xml:space="preserve">_______________ </w:t>
      </w:r>
      <w:r w:rsidR="004A7659" w:rsidRPr="00F2672F">
        <w:rPr>
          <w:rFonts w:ascii="Times New Roman" w:hAnsi="Times New Roman"/>
          <w:bCs/>
          <w:lang w:val="uk-UA"/>
        </w:rPr>
        <w:t>Юлія СТОРОЖУК</w:t>
      </w:r>
    </w:p>
    <w:p w14:paraId="231C4C57"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48AB309" w14:textId="77777777" w:rsidR="005E5628"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C5FDE">
        <w:rPr>
          <w:rFonts w:ascii="Times New Roman" w:eastAsia="Times New Roman" w:hAnsi="Times New Roman"/>
          <w:b/>
          <w:u w:val="single"/>
          <w:lang w:val="uk-UA" w:eastAsia="ru-RU"/>
        </w:rPr>
        <w:t>ТЕНДЕРНА  ДОКУМЕНТАЦІЯ</w:t>
      </w:r>
      <w:r w:rsidR="005811CC" w:rsidRPr="007C5FDE">
        <w:rPr>
          <w:rFonts w:ascii="Times New Roman" w:eastAsia="Times New Roman" w:hAnsi="Times New Roman"/>
          <w:b/>
          <w:u w:val="single"/>
          <w:lang w:val="uk-UA" w:eastAsia="ru-RU"/>
        </w:rPr>
        <w:t xml:space="preserve"> </w:t>
      </w:r>
    </w:p>
    <w:p w14:paraId="43D3A94F" w14:textId="77777777" w:rsidR="004E22BC" w:rsidRPr="007C5FDE"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C5FDE">
        <w:rPr>
          <w:rFonts w:ascii="Times New Roman" w:eastAsia="Dotum" w:hAnsi="Times New Roman"/>
          <w:lang w:val="uk-UA" w:eastAsia="uk-UA"/>
        </w:rPr>
        <w:t>для підготовки тендерних пропозицій</w:t>
      </w:r>
    </w:p>
    <w:p w14:paraId="37B591BF" w14:textId="43983683"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C5FDE">
        <w:rPr>
          <w:rFonts w:ascii="Times New Roman" w:eastAsia="Dotum" w:hAnsi="Times New Roman"/>
          <w:lang w:val="uk-UA" w:eastAsia="uk-UA"/>
        </w:rPr>
        <w:t xml:space="preserve">на закупівлю за предметом </w:t>
      </w:r>
      <w:r w:rsidR="00D866D6" w:rsidRPr="007C5FDE">
        <w:rPr>
          <w:rFonts w:ascii="Times New Roman" w:eastAsia="Dotum" w:hAnsi="Times New Roman"/>
          <w:lang w:val="uk-UA" w:eastAsia="uk-UA"/>
        </w:rPr>
        <w:t>закупівлі</w:t>
      </w:r>
    </w:p>
    <w:p w14:paraId="4BA5288C"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3E005A11" w14:textId="4BD1E268" w:rsidR="008A2378" w:rsidRPr="0039371D" w:rsidRDefault="008A2378" w:rsidP="008A2378">
      <w:pPr>
        <w:spacing w:after="0" w:line="240" w:lineRule="auto"/>
        <w:jc w:val="center"/>
        <w:rPr>
          <w:rFonts w:ascii="Times New Roman" w:hAnsi="Times New Roman"/>
          <w:color w:val="000000"/>
          <w:lang w:val="uk-UA"/>
        </w:rPr>
      </w:pPr>
      <w:r w:rsidRPr="0039371D">
        <w:rPr>
          <w:rFonts w:ascii="Times New Roman" w:eastAsia="Dotum" w:hAnsi="Times New Roman"/>
          <w:color w:val="000000"/>
          <w:lang w:val="uk-UA" w:eastAsia="uk-UA"/>
        </w:rPr>
        <w:t xml:space="preserve">Фармацевтична продукція - лікарські засоби різні, національний перелік та загальний перелік </w:t>
      </w:r>
      <w:r w:rsidRPr="0039371D">
        <w:rPr>
          <w:rFonts w:ascii="Times New Roman" w:eastAsia="Dotum" w:hAnsi="Times New Roman"/>
          <w:lang w:val="uk-UA" w:eastAsia="uk-UA"/>
        </w:rPr>
        <w:t>(</w:t>
      </w:r>
      <w:r w:rsidR="005E2181">
        <w:rPr>
          <w:rFonts w:ascii="Times New Roman" w:eastAsia="Dotum" w:hAnsi="Times New Roman"/>
          <w:lang w:val="uk-UA" w:eastAsia="uk-UA"/>
        </w:rPr>
        <w:t>9</w:t>
      </w:r>
      <w:r w:rsidRPr="0039371D">
        <w:rPr>
          <w:rFonts w:ascii="Times New Roman" w:eastAsia="Dotum" w:hAnsi="Times New Roman"/>
          <w:lang w:val="uk-UA" w:eastAsia="uk-UA"/>
        </w:rPr>
        <w:t xml:space="preserve"> найменуван</w:t>
      </w:r>
      <w:r w:rsidR="005E2181">
        <w:rPr>
          <w:rFonts w:ascii="Times New Roman" w:eastAsia="Dotum" w:hAnsi="Times New Roman"/>
          <w:lang w:val="uk-UA" w:eastAsia="uk-UA"/>
        </w:rPr>
        <w:t>ь</w:t>
      </w:r>
      <w:r w:rsidRPr="0039371D">
        <w:rPr>
          <w:rFonts w:ascii="Times New Roman" w:eastAsia="Dotum" w:hAnsi="Times New Roman"/>
          <w:lang w:val="uk-UA" w:eastAsia="uk-UA"/>
        </w:rPr>
        <w:t>)</w:t>
      </w:r>
    </w:p>
    <w:p w14:paraId="278E07A4" w14:textId="2E8C0B81" w:rsidR="001376FC" w:rsidRPr="000128BF" w:rsidRDefault="008A2378" w:rsidP="008A2378">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r w:rsidRPr="0039371D">
        <w:rPr>
          <w:b/>
        </w:rPr>
        <w:t xml:space="preserve">ДК 021:2015 — 33600000-6 </w:t>
      </w:r>
      <w:proofErr w:type="spellStart"/>
      <w:r w:rsidRPr="0039371D">
        <w:rPr>
          <w:b/>
        </w:rPr>
        <w:t>Фармацевтична</w:t>
      </w:r>
      <w:proofErr w:type="spellEnd"/>
      <w:r w:rsidRPr="0039371D">
        <w:rPr>
          <w:b/>
        </w:rPr>
        <w:t xml:space="preserve"> </w:t>
      </w:r>
      <w:proofErr w:type="spellStart"/>
      <w:r w:rsidRPr="0039371D">
        <w:rPr>
          <w:b/>
        </w:rPr>
        <w:t>продукція</w:t>
      </w:r>
      <w:proofErr w:type="spellEnd"/>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1DEBAD42"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r w:rsidR="001376FC">
        <w:rPr>
          <w:rFonts w:ascii="Times New Roman" w:eastAsia="Dotum" w:hAnsi="Times New Roman"/>
          <w:lang w:val="uk-UA" w:eastAsia="uk-UA"/>
        </w:rPr>
        <w:t xml:space="preserve"> з особливостями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8B4969"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58C3DFA" w14:textId="60326AF9"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93EB36B" w14:textId="4575C4FF"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2133C28" w14:textId="77777777" w:rsidR="00F82F01" w:rsidRPr="00811F2B"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A968C3" w:rsidRDefault="004E22BC" w:rsidP="004E22BC">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A968C3">
        <w:rPr>
          <w:rFonts w:ascii="Times New Roman" w:hAnsi="Times New Roman"/>
          <w:b/>
          <w:bCs/>
          <w:sz w:val="26"/>
          <w:szCs w:val="26"/>
        </w:rPr>
        <w:t>3</w:t>
      </w:r>
    </w:p>
    <w:p w14:paraId="4EBB9C8A" w14:textId="77777777" w:rsidR="00981FB8" w:rsidRPr="00A968C3" w:rsidRDefault="00981FB8">
      <w:pPr>
        <w:rPr>
          <w:rFonts w:ascii="Times New Roman" w:hAnsi="Times New Roman"/>
          <w:b/>
          <w:bCs/>
          <w:sz w:val="26"/>
          <w:szCs w:val="26"/>
        </w:rPr>
      </w:pPr>
      <w:r w:rsidRPr="00A968C3">
        <w:rPr>
          <w:rFonts w:ascii="Times New Roman" w:hAnsi="Times New Roman"/>
          <w:b/>
          <w:bCs/>
          <w:sz w:val="26"/>
          <w:szCs w:val="26"/>
        </w:rPr>
        <w:br w:type="page"/>
      </w:r>
    </w:p>
    <w:p w14:paraId="6EA3E7BC" w14:textId="77777777" w:rsidR="008C7852" w:rsidRPr="00A968C3"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A968C3"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BF7447" w:rsidRDefault="00DA22C9"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Сторожук Юлія Ігорівна</w:t>
            </w:r>
            <w:r w:rsidR="00E416C7" w:rsidRPr="00BF7447">
              <w:rPr>
                <w:rFonts w:ascii="Times New Roman" w:hAnsi="Times New Roman"/>
                <w:lang w:val="uk-UA"/>
              </w:rPr>
              <w:t xml:space="preserve"> – </w:t>
            </w:r>
            <w:r w:rsidRPr="00BF7447">
              <w:rPr>
                <w:rFonts w:ascii="Times New Roman" w:hAnsi="Times New Roman"/>
                <w:lang w:val="uk-UA"/>
              </w:rPr>
              <w:t xml:space="preserve">фахівець з публічних </w:t>
            </w:r>
            <w:proofErr w:type="spellStart"/>
            <w:r w:rsidRPr="00BF7447">
              <w:rPr>
                <w:rFonts w:ascii="Times New Roman" w:hAnsi="Times New Roman"/>
                <w:lang w:val="uk-UA"/>
              </w:rPr>
              <w:t>закупівель</w:t>
            </w:r>
            <w:proofErr w:type="spellEnd"/>
            <w:r w:rsidR="004E22BC" w:rsidRPr="00BF7447">
              <w:rPr>
                <w:rFonts w:ascii="Times New Roman" w:hAnsi="Times New Roman"/>
                <w:lang w:val="uk-UA"/>
              </w:rPr>
              <w:t>;</w:t>
            </w:r>
          </w:p>
          <w:p w14:paraId="42EBBD31" w14:textId="5179BD6A" w:rsidR="004E22BC" w:rsidRPr="00BF7447" w:rsidRDefault="0039742B" w:rsidP="00BF744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w:t>
            </w:r>
            <w:r w:rsidR="00E416C7" w:rsidRPr="00BF7447">
              <w:rPr>
                <w:rFonts w:ascii="Times New Roman" w:hAnsi="Times New Roman"/>
                <w:lang w:val="uk-UA"/>
              </w:rPr>
              <w:t xml:space="preserve"> </w:t>
            </w:r>
            <w:r w:rsidR="00DA22C9" w:rsidRPr="00BF7447">
              <w:rPr>
                <w:rFonts w:ascii="Times New Roman" w:hAnsi="Times New Roman"/>
                <w:shd w:val="clear" w:color="auto" w:fill="FFFFFF"/>
                <w:lang w:val="uk-UA"/>
              </w:rPr>
              <w:t>+380976468443</w:t>
            </w:r>
          </w:p>
          <w:p w14:paraId="7352F69D" w14:textId="4B5A3CBB" w:rsidR="004E22BC"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xml:space="preserve">: </w:t>
            </w:r>
            <w:hyperlink r:id="rId8" w:history="1">
              <w:r w:rsidR="000F647D" w:rsidRPr="00CB3A5F">
                <w:rPr>
                  <w:rStyle w:val="a4"/>
                  <w:rFonts w:ascii="Times New Roman" w:hAnsi="Times New Roman"/>
                  <w:lang w:val="uk-UA"/>
                </w:rPr>
                <w:t>rivnesshmd@gmail.com</w:t>
              </w:r>
            </w:hyperlink>
          </w:p>
          <w:p w14:paraId="68C5E2F4" w14:textId="7EDAB801" w:rsidR="000F647D" w:rsidRPr="00BF7447" w:rsidRDefault="000F647D" w:rsidP="00BF7447">
            <w:pPr>
              <w:spacing w:after="0" w:line="240" w:lineRule="auto"/>
              <w:ind w:right="-53" w:firstLine="384"/>
              <w:jc w:val="both"/>
              <w:rPr>
                <w:rFonts w:ascii="Times New Roman" w:hAnsi="Times New Roman"/>
                <w:lang w:val="uk-UA"/>
              </w:rPr>
            </w:pP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2F79D5AC"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r w:rsidR="007F4BA4">
              <w:rPr>
                <w:rFonts w:ascii="Times New Roman" w:hAnsi="Times New Roman"/>
                <w:lang w:val="uk-UA"/>
              </w:rPr>
              <w:t>з особливостями</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763305EB" w14:textId="77777777" w:rsidR="007A63EB" w:rsidRPr="008C369A" w:rsidRDefault="007A63EB" w:rsidP="007A63EB">
            <w:pPr>
              <w:spacing w:after="0" w:line="240" w:lineRule="auto"/>
              <w:rPr>
                <w:rFonts w:ascii="Times New Roman" w:hAnsi="Times New Roman"/>
                <w:color w:val="000000"/>
                <w:lang w:val="uk-UA"/>
              </w:rPr>
            </w:pPr>
            <w:r w:rsidRPr="008C369A">
              <w:rPr>
                <w:rFonts w:ascii="Times New Roman" w:eastAsia="Dotum" w:hAnsi="Times New Roman"/>
                <w:color w:val="000000"/>
                <w:lang w:val="uk-UA" w:eastAsia="uk-UA"/>
              </w:rPr>
              <w:t xml:space="preserve">Фармацевтична продукція - лікарські засоби різні, національний перелік та загальний перелік </w:t>
            </w:r>
            <w:r w:rsidRPr="008C369A">
              <w:rPr>
                <w:rFonts w:ascii="Times New Roman" w:eastAsia="Dotum" w:hAnsi="Times New Roman"/>
                <w:lang w:val="uk-UA" w:eastAsia="uk-UA"/>
              </w:rPr>
              <w:t>(9 найменувань)</w:t>
            </w:r>
          </w:p>
          <w:p w14:paraId="56634A52" w14:textId="544966E9" w:rsidR="004E22BC" w:rsidRPr="008C369A" w:rsidRDefault="007A63EB" w:rsidP="007A63EB">
            <w:pPr>
              <w:spacing w:after="0" w:line="240" w:lineRule="auto"/>
              <w:rPr>
                <w:rFonts w:ascii="Times New Roman" w:hAnsi="Times New Roman"/>
                <w:b/>
                <w:sz w:val="24"/>
                <w:szCs w:val="24"/>
                <w:lang w:val="uk-UA"/>
              </w:rPr>
            </w:pPr>
            <w:r w:rsidRPr="008C369A">
              <w:rPr>
                <w:rFonts w:ascii="Times New Roman" w:hAnsi="Times New Roman"/>
                <w:b/>
              </w:rPr>
              <w:t xml:space="preserve">ДК 021:2015 — 33600000-6 </w:t>
            </w:r>
            <w:proofErr w:type="spellStart"/>
            <w:r w:rsidRPr="008C369A">
              <w:rPr>
                <w:rFonts w:ascii="Times New Roman" w:hAnsi="Times New Roman"/>
                <w:b/>
              </w:rPr>
              <w:t>Фармацевтична</w:t>
            </w:r>
            <w:proofErr w:type="spellEnd"/>
            <w:r w:rsidRPr="008C369A">
              <w:rPr>
                <w:rFonts w:ascii="Times New Roman" w:hAnsi="Times New Roman"/>
                <w:b/>
              </w:rPr>
              <w:t xml:space="preserve"> </w:t>
            </w:r>
            <w:proofErr w:type="spellStart"/>
            <w:r w:rsidRPr="008C369A">
              <w:rPr>
                <w:rFonts w:ascii="Times New Roman" w:hAnsi="Times New Roman"/>
                <w:b/>
              </w:rPr>
              <w:t>продукція</w:t>
            </w:r>
            <w:proofErr w:type="spellEnd"/>
            <w:r w:rsidRPr="008C369A">
              <w:rPr>
                <w:rFonts w:ascii="Times New Roman" w:hAnsi="Times New Roman"/>
                <w:bCs/>
                <w:lang w:val="uk-UA"/>
              </w:rPr>
              <w:t xml:space="preserve"> </w:t>
            </w:r>
            <w:r w:rsidR="004E22BC" w:rsidRPr="008C369A">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B3918" w:rsidRDefault="00C10E6F" w:rsidP="00BF7447">
            <w:pPr>
              <w:pStyle w:val="af1"/>
              <w:rPr>
                <w:rFonts w:ascii="Times New Roman" w:hAnsi="Times New Roman"/>
                <w:sz w:val="24"/>
                <w:szCs w:val="24"/>
                <w:lang w:val="uk-UA"/>
              </w:rPr>
            </w:pPr>
            <w:proofErr w:type="spellStart"/>
            <w:r w:rsidRPr="007B3918">
              <w:rPr>
                <w:rFonts w:ascii="Times New Roman" w:hAnsi="Times New Roman"/>
                <w:sz w:val="24"/>
                <w:szCs w:val="24"/>
              </w:rPr>
              <w:t>Закупівля</w:t>
            </w:r>
            <w:proofErr w:type="spellEnd"/>
            <w:r w:rsidRPr="007B3918">
              <w:rPr>
                <w:rFonts w:ascii="Times New Roman" w:hAnsi="Times New Roman"/>
                <w:sz w:val="24"/>
                <w:szCs w:val="24"/>
              </w:rPr>
              <w:t xml:space="preserve"> </w:t>
            </w:r>
            <w:proofErr w:type="spellStart"/>
            <w:r w:rsidRPr="007B3918">
              <w:rPr>
                <w:rFonts w:ascii="Times New Roman" w:hAnsi="Times New Roman"/>
                <w:sz w:val="24"/>
                <w:szCs w:val="24"/>
              </w:rPr>
              <w:t>здійснюється</w:t>
            </w:r>
            <w:proofErr w:type="spellEnd"/>
            <w:r w:rsidRPr="007B3918">
              <w:rPr>
                <w:rFonts w:ascii="Times New Roman" w:hAnsi="Times New Roman"/>
                <w:sz w:val="24"/>
                <w:szCs w:val="24"/>
              </w:rPr>
              <w:t xml:space="preserve"> без </w:t>
            </w:r>
            <w:proofErr w:type="spellStart"/>
            <w:r w:rsidRPr="007B3918">
              <w:rPr>
                <w:rFonts w:ascii="Times New Roman" w:hAnsi="Times New Roman"/>
                <w:sz w:val="24"/>
                <w:szCs w:val="24"/>
              </w:rPr>
              <w:t>поділу</w:t>
            </w:r>
            <w:proofErr w:type="spellEnd"/>
            <w:r w:rsidRPr="007B3918">
              <w:rPr>
                <w:rFonts w:ascii="Times New Roman" w:hAnsi="Times New Roman"/>
                <w:sz w:val="24"/>
                <w:szCs w:val="24"/>
              </w:rPr>
              <w:t xml:space="preserve"> на </w:t>
            </w:r>
            <w:proofErr w:type="spellStart"/>
            <w:r w:rsidRPr="007B3918">
              <w:rPr>
                <w:rFonts w:ascii="Times New Roman" w:hAnsi="Times New Roman"/>
                <w:sz w:val="24"/>
                <w:szCs w:val="24"/>
              </w:rPr>
              <w:t>лоти</w:t>
            </w:r>
            <w:proofErr w:type="spellEnd"/>
            <w:r w:rsidRPr="007B3918">
              <w:rPr>
                <w:rFonts w:ascii="Times New Roman" w:hAnsi="Times New Roman"/>
                <w:sz w:val="24"/>
                <w:szCs w:val="24"/>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FD6841">
              <w:rPr>
                <w:rFonts w:ascii="Times New Roman" w:hAnsi="Times New Roman"/>
                <w:lang w:val="uk-UA"/>
              </w:rPr>
              <w:t>:</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F6D687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1364EA8B" w14:textId="0D972D28" w:rsidR="00D866D6" w:rsidRPr="008C369A"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8C369A">
              <w:rPr>
                <w:rFonts w:ascii="Times New Roman" w:hAnsi="Times New Roman"/>
                <w:lang w:val="uk-UA"/>
              </w:rPr>
              <w:t>д</w:t>
            </w:r>
            <w:r w:rsidR="00D866D6" w:rsidRPr="008C369A">
              <w:rPr>
                <w:rFonts w:ascii="Times New Roman" w:hAnsi="Times New Roman"/>
              </w:rPr>
              <w:t xml:space="preserve">о </w:t>
            </w:r>
            <w:r w:rsidR="00FD6841" w:rsidRPr="008C369A">
              <w:rPr>
                <w:rFonts w:ascii="Times New Roman" w:hAnsi="Times New Roman"/>
                <w:lang w:val="uk-UA"/>
              </w:rPr>
              <w:t>29</w:t>
            </w:r>
            <w:r w:rsidR="00D866D6" w:rsidRPr="008C369A">
              <w:rPr>
                <w:rFonts w:ascii="Times New Roman" w:hAnsi="Times New Roman"/>
              </w:rPr>
              <w:t xml:space="preserve"> </w:t>
            </w:r>
            <w:r w:rsidR="00FD6841" w:rsidRPr="008C369A">
              <w:rPr>
                <w:rFonts w:ascii="Times New Roman" w:hAnsi="Times New Roman"/>
                <w:lang w:val="uk-UA"/>
              </w:rPr>
              <w:t>грудня</w:t>
            </w:r>
            <w:r w:rsidR="00D866D6" w:rsidRPr="008C369A">
              <w:rPr>
                <w:rFonts w:ascii="Times New Roman" w:hAnsi="Times New Roman"/>
              </w:rPr>
              <w:t xml:space="preserve"> 202</w:t>
            </w:r>
            <w:r w:rsidR="007A63EB" w:rsidRPr="008C369A">
              <w:rPr>
                <w:rFonts w:ascii="Times New Roman" w:hAnsi="Times New Roman"/>
                <w:lang w:val="uk-UA"/>
              </w:rPr>
              <w:t>4</w:t>
            </w:r>
            <w:r w:rsidR="00D866D6" w:rsidRPr="008C369A">
              <w:rPr>
                <w:rFonts w:ascii="Times New Roman" w:hAnsi="Times New Roman"/>
              </w:rPr>
              <w:t xml:space="preserve"> року</w:t>
            </w:r>
            <w:r w:rsidR="00C50123" w:rsidRPr="008C369A">
              <w:rPr>
                <w:rFonts w:ascii="Times New Roman" w:hAnsi="Times New Roman"/>
                <w:lang w:val="uk-UA"/>
              </w:rPr>
              <w:t xml:space="preserve"> (відповідно до До</w:t>
            </w:r>
            <w:r w:rsidR="00F2672F" w:rsidRPr="008C369A">
              <w:rPr>
                <w:rFonts w:ascii="Times New Roman" w:hAnsi="Times New Roman"/>
                <w:lang w:val="uk-UA"/>
              </w:rPr>
              <w:t>д</w:t>
            </w:r>
            <w:r w:rsidR="00C50123" w:rsidRPr="008C369A">
              <w:rPr>
                <w:rFonts w:ascii="Times New Roman" w:hAnsi="Times New Roman"/>
                <w:lang w:val="uk-UA"/>
              </w:rPr>
              <w:t>атку 1 до тендерної документації)</w:t>
            </w:r>
          </w:p>
          <w:p w14:paraId="638C1492" w14:textId="34839135" w:rsidR="004E22BC" w:rsidRPr="008C369A"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BF7447">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67A2AB21"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22432B17" w14:textId="03D37839" w:rsidR="004E22BC" w:rsidRPr="00BF7447" w:rsidRDefault="00E2482D" w:rsidP="00BF7447">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w:t>
            </w:r>
            <w:proofErr w:type="spellEnd"/>
            <w:r w:rsidRPr="00BF7447">
              <w:rPr>
                <w:rFonts w:ascii="Times New Roman" w:hAnsi="Times New Roman"/>
                <w:shd w:val="solid" w:color="FFFFFF" w:fill="FFFFFF"/>
                <w:lang w:val="uk-UA"/>
              </w:rPr>
              <w:t>.</w:t>
            </w: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283A7D6C" w14:textId="77777777" w:rsidR="00A1212F" w:rsidRPr="00BF7447" w:rsidRDefault="00A1212F" w:rsidP="00BF7447">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1702CE">
              <w:fldChar w:fldCharType="begin"/>
            </w:r>
            <w:r w:rsidR="001702CE">
              <w:instrText xml:space="preserve"> HYPERLINK "https://zakon.rada.gov.ua/laws/show/922-19" \l "n960" </w:instrText>
            </w:r>
            <w:r w:rsidR="001702CE">
              <w:fldChar w:fldCharType="separate"/>
            </w:r>
            <w:r w:rsidRPr="00BF7447">
              <w:rPr>
                <w:rStyle w:val="a4"/>
                <w:color w:val="auto"/>
                <w:sz w:val="22"/>
                <w:szCs w:val="22"/>
              </w:rPr>
              <w:t>статті</w:t>
            </w:r>
            <w:proofErr w:type="spellEnd"/>
            <w:r w:rsidRPr="00BF7447">
              <w:rPr>
                <w:rStyle w:val="a4"/>
                <w:color w:val="auto"/>
                <w:sz w:val="22"/>
                <w:szCs w:val="22"/>
              </w:rPr>
              <w:t xml:space="preserve"> 8</w:t>
            </w:r>
            <w:r w:rsidR="001702CE">
              <w:rPr>
                <w:rStyle w:val="a4"/>
                <w:color w:val="auto"/>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000D0214"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66EA5AFE" w14:textId="77777777" w:rsidR="00A1212F" w:rsidRPr="00BF7447"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bookmarkStart w:id="3" w:name="_Hlk141251436"/>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bookmarkEnd w:id="3"/>
            <w:proofErr w:type="spellEnd"/>
          </w:p>
        </w:tc>
      </w:tr>
      <w:tr w:rsidR="00811F2B" w:rsidRPr="00A968C3"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5B2AFC" w:rsidRDefault="004E22BC" w:rsidP="00BF7447">
            <w:pPr>
              <w:spacing w:after="0" w:line="240" w:lineRule="auto"/>
              <w:ind w:firstLine="567"/>
              <w:jc w:val="both"/>
              <w:rPr>
                <w:rFonts w:ascii="Times New Roman" w:hAnsi="Times New Roman"/>
                <w:shd w:val="solid" w:color="FFFFFF" w:fill="FFFFFF"/>
              </w:rPr>
            </w:pPr>
            <w:r w:rsidRPr="005B2AFC">
              <w:rPr>
                <w:rFonts w:ascii="Times New Roman" w:hAnsi="Times New Roman"/>
                <w:lang w:val="uk-UA"/>
              </w:rPr>
              <w:t xml:space="preserve">1.1. </w:t>
            </w:r>
            <w:proofErr w:type="spellStart"/>
            <w:r w:rsidR="00B11BF8" w:rsidRPr="005B2AFC">
              <w:rPr>
                <w:rFonts w:ascii="Times New Roman" w:hAnsi="Times New Roman"/>
                <w:shd w:val="solid" w:color="FFFFFF" w:fill="FFFFFF"/>
              </w:rPr>
              <w:t>Під</w:t>
            </w:r>
            <w:proofErr w:type="spellEnd"/>
            <w:r w:rsidR="00B11BF8" w:rsidRPr="005B2AFC">
              <w:rPr>
                <w:rFonts w:ascii="Times New Roman" w:hAnsi="Times New Roman"/>
                <w:shd w:val="solid" w:color="FFFFFF" w:fill="FFFFFF"/>
              </w:rPr>
              <w:t xml:space="preserve"> час </w:t>
            </w:r>
            <w:proofErr w:type="spellStart"/>
            <w:r w:rsidR="00B11BF8" w:rsidRPr="005B2AFC">
              <w:rPr>
                <w:rFonts w:ascii="Times New Roman" w:hAnsi="Times New Roman"/>
                <w:shd w:val="solid" w:color="FFFFFF" w:fill="FFFFFF"/>
              </w:rPr>
              <w:t>проведення</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відкритих</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торгів</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тендерні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пропозиції</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мають</w:t>
            </w:r>
            <w:proofErr w:type="spellEnd"/>
            <w:r w:rsidR="00B11BF8" w:rsidRPr="005B2AFC">
              <w:rPr>
                <w:rFonts w:ascii="Times New Roman" w:hAnsi="Times New Roman"/>
                <w:shd w:val="solid" w:color="FFFFFF" w:fill="FFFFFF"/>
              </w:rPr>
              <w:t xml:space="preserve"> право </w:t>
            </w:r>
            <w:proofErr w:type="spellStart"/>
            <w:r w:rsidR="00B11BF8" w:rsidRPr="005B2AFC">
              <w:rPr>
                <w:rFonts w:ascii="Times New Roman" w:hAnsi="Times New Roman"/>
                <w:shd w:val="solid" w:color="FFFFFF" w:fill="FFFFFF"/>
              </w:rPr>
              <w:t>подавати</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всі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заінтересовані</w:t>
            </w:r>
            <w:proofErr w:type="spellEnd"/>
            <w:r w:rsidR="00B11BF8" w:rsidRPr="005B2AFC">
              <w:rPr>
                <w:rFonts w:ascii="Times New Roman" w:hAnsi="Times New Roman"/>
                <w:shd w:val="solid" w:color="FFFFFF" w:fill="FFFFFF"/>
              </w:rPr>
              <w:t xml:space="preserve"> особи. </w:t>
            </w:r>
            <w:r w:rsidR="00B11BF8" w:rsidRPr="005B2AFC">
              <w:rPr>
                <w:rFonts w:ascii="Times New Roman" w:hAnsi="Times New Roman"/>
                <w:shd w:val="solid" w:color="FFFFFF" w:fill="FFFFFF"/>
                <w:lang w:val="uk-UA"/>
              </w:rPr>
              <w:t xml:space="preserve"> </w:t>
            </w:r>
            <w:proofErr w:type="spellStart"/>
            <w:r w:rsidR="006A5997" w:rsidRPr="005B2AFC">
              <w:rPr>
                <w:rFonts w:ascii="Times New Roman" w:hAnsi="Times New Roman"/>
                <w:color w:val="333333"/>
                <w:shd w:val="clear" w:color="auto" w:fill="FFFFFF"/>
              </w:rPr>
              <w:t>Тендерні</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пропозиції</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подаються</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відповідно</w:t>
            </w:r>
            <w:proofErr w:type="spellEnd"/>
            <w:r w:rsidR="006A5997" w:rsidRPr="005B2AFC">
              <w:rPr>
                <w:rFonts w:ascii="Times New Roman" w:hAnsi="Times New Roman"/>
                <w:color w:val="333333"/>
                <w:shd w:val="clear" w:color="auto" w:fill="FFFFFF"/>
              </w:rPr>
              <w:t xml:space="preserve"> до порядку, </w:t>
            </w:r>
            <w:proofErr w:type="spellStart"/>
            <w:r w:rsidR="006A5997" w:rsidRPr="005B2AFC">
              <w:rPr>
                <w:rFonts w:ascii="Times New Roman" w:hAnsi="Times New Roman"/>
                <w:color w:val="333333"/>
                <w:shd w:val="clear" w:color="auto" w:fill="FFFFFF"/>
              </w:rPr>
              <w:t>визначеного</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статтею</w:t>
            </w:r>
            <w:proofErr w:type="spellEnd"/>
            <w:r w:rsidR="006A5997" w:rsidRPr="005B2AFC">
              <w:rPr>
                <w:rFonts w:ascii="Times New Roman" w:hAnsi="Times New Roman"/>
                <w:color w:val="333333"/>
                <w:shd w:val="clear" w:color="auto" w:fill="FFFFFF"/>
              </w:rPr>
              <w:t xml:space="preserve"> 26 Закону, </w:t>
            </w:r>
            <w:proofErr w:type="spellStart"/>
            <w:r w:rsidR="006A5997" w:rsidRPr="005B2AFC">
              <w:rPr>
                <w:rFonts w:ascii="Times New Roman" w:hAnsi="Times New Roman"/>
                <w:color w:val="333333"/>
                <w:shd w:val="clear" w:color="auto" w:fill="FFFFFF"/>
              </w:rPr>
              <w:t>крім</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положень</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частин</w:t>
            </w:r>
            <w:proofErr w:type="spellEnd"/>
            <w:r w:rsidR="006A5997" w:rsidRPr="005B2AFC">
              <w:rPr>
                <w:rFonts w:ascii="Times New Roman" w:hAnsi="Times New Roman"/>
                <w:color w:val="333333"/>
                <w:shd w:val="clear" w:color="auto" w:fill="FFFFFF"/>
              </w:rPr>
              <w:t> </w:t>
            </w:r>
            <w:proofErr w:type="spellStart"/>
            <w:r w:rsidR="001702CE">
              <w:fldChar w:fldCharType="begin"/>
            </w:r>
            <w:r w:rsidR="001702CE">
              <w:instrText xml:space="preserve"> HYPERLINK "https://zakon.rada.gov.ua/laws/sh</w:instrText>
            </w:r>
            <w:r w:rsidR="001702CE">
              <w:instrText xml:space="preserve">ow/922-19" \l "n1462" \t "_blank" </w:instrText>
            </w:r>
            <w:r w:rsidR="001702CE">
              <w:fldChar w:fldCharType="separate"/>
            </w:r>
            <w:r w:rsidR="006A5997" w:rsidRPr="005B2AFC">
              <w:rPr>
                <w:rStyle w:val="a4"/>
                <w:rFonts w:ascii="Times New Roman" w:hAnsi="Times New Roman"/>
                <w:color w:val="000099"/>
                <w:shd w:val="clear" w:color="auto" w:fill="FFFFFF"/>
              </w:rPr>
              <w:t>першої</w:t>
            </w:r>
            <w:proofErr w:type="spellEnd"/>
            <w:r w:rsidR="001702CE">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1702CE">
              <w:fldChar w:fldCharType="begin"/>
            </w:r>
            <w:r w:rsidR="001702CE">
              <w:instrText xml:space="preserve"> HYPERLINK "https://zakon.rada.gov.ua/laws/show/922-19" \l "n1469" \t "_blank" </w:instrText>
            </w:r>
            <w:r w:rsidR="001702CE">
              <w:fldChar w:fldCharType="separate"/>
            </w:r>
            <w:r w:rsidR="006A5997" w:rsidRPr="005B2AFC">
              <w:rPr>
                <w:rStyle w:val="a4"/>
                <w:rFonts w:ascii="Times New Roman" w:hAnsi="Times New Roman"/>
                <w:color w:val="000099"/>
                <w:shd w:val="clear" w:color="auto" w:fill="FFFFFF"/>
              </w:rPr>
              <w:t>четвертої</w:t>
            </w:r>
            <w:proofErr w:type="spellEnd"/>
            <w:r w:rsidR="001702CE">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1702CE">
              <w:fldChar w:fldCharType="begin"/>
            </w:r>
            <w:r w:rsidR="001702CE">
              <w:instrText xml:space="preserve"> HYPERLINK "https://zakon.rada.gov.ua/laws/show/922-19" \l "n1471" \t "_blank" </w:instrText>
            </w:r>
            <w:r w:rsidR="001702CE">
              <w:fldChar w:fldCharType="separate"/>
            </w:r>
            <w:r w:rsidR="006A5997" w:rsidRPr="005B2AFC">
              <w:rPr>
                <w:rStyle w:val="a4"/>
                <w:rFonts w:ascii="Times New Roman" w:hAnsi="Times New Roman"/>
                <w:color w:val="000099"/>
                <w:shd w:val="clear" w:color="auto" w:fill="FFFFFF"/>
              </w:rPr>
              <w:t>шостої</w:t>
            </w:r>
            <w:proofErr w:type="spellEnd"/>
            <w:r w:rsidR="001702CE">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та </w:t>
            </w:r>
            <w:proofErr w:type="spellStart"/>
            <w:r w:rsidR="001702CE">
              <w:fldChar w:fldCharType="begin"/>
            </w:r>
            <w:r w:rsidR="001702CE">
              <w:instrText xml:space="preserve"> HYPERLINK "https://zakon.</w:instrText>
            </w:r>
            <w:r w:rsidR="001702CE">
              <w:instrText xml:space="preserve">rada.gov.ua/laws/show/922-19" \l "n1472" \t "_blank" </w:instrText>
            </w:r>
            <w:r w:rsidR="001702CE">
              <w:fldChar w:fldCharType="separate"/>
            </w:r>
            <w:r w:rsidR="006A5997" w:rsidRPr="005B2AFC">
              <w:rPr>
                <w:rStyle w:val="a4"/>
                <w:rFonts w:ascii="Times New Roman" w:hAnsi="Times New Roman"/>
                <w:color w:val="000099"/>
                <w:shd w:val="clear" w:color="auto" w:fill="FFFFFF"/>
              </w:rPr>
              <w:t>сьомої</w:t>
            </w:r>
            <w:proofErr w:type="spellEnd"/>
            <w:r w:rsidR="001702CE">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6A5997" w:rsidRPr="005B2AFC">
              <w:rPr>
                <w:rFonts w:ascii="Times New Roman" w:hAnsi="Times New Roman"/>
                <w:color w:val="333333"/>
                <w:shd w:val="clear" w:color="auto" w:fill="FFFFFF"/>
              </w:rPr>
              <w:t>статті</w:t>
            </w:r>
            <w:proofErr w:type="spellEnd"/>
            <w:r w:rsidR="006A5997" w:rsidRPr="005B2AFC">
              <w:rPr>
                <w:rFonts w:ascii="Times New Roman" w:hAnsi="Times New Roman"/>
                <w:color w:val="333333"/>
                <w:shd w:val="clear" w:color="auto" w:fill="FFFFFF"/>
              </w:rPr>
              <w:t xml:space="preserve"> 26 Закону.</w:t>
            </w:r>
          </w:p>
          <w:p w14:paraId="4CDD3FE2" w14:textId="15DCA8B1" w:rsidR="00CD7808" w:rsidRPr="005B2AFC" w:rsidRDefault="00CD7808" w:rsidP="00BF7447">
            <w:pPr>
              <w:spacing w:after="0" w:line="240" w:lineRule="auto"/>
              <w:ind w:firstLine="439"/>
              <w:jc w:val="both"/>
              <w:rPr>
                <w:rFonts w:ascii="Times New Roman" w:hAnsi="Times New Roman"/>
                <w:lang w:val="uk-UA"/>
              </w:rPr>
            </w:pPr>
            <w:proofErr w:type="spellStart"/>
            <w:r w:rsidRPr="005B2AFC">
              <w:rPr>
                <w:rFonts w:ascii="Times New Roman" w:hAnsi="Times New Roman"/>
                <w:color w:val="333333"/>
                <w:shd w:val="clear" w:color="auto" w:fill="FFFFFF"/>
              </w:rPr>
              <w:lastRenderedPageBreak/>
              <w:t>Тендерна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пропозиція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подається</w:t>
            </w:r>
            <w:proofErr w:type="spellEnd"/>
            <w:r w:rsidRPr="005B2AFC">
              <w:rPr>
                <w:rFonts w:ascii="Times New Roman" w:hAnsi="Times New Roman"/>
                <w:color w:val="333333"/>
                <w:shd w:val="clear" w:color="auto" w:fill="FFFFFF"/>
              </w:rPr>
              <w:t xml:space="preserve"> в </w:t>
            </w:r>
            <w:proofErr w:type="spellStart"/>
            <w:r w:rsidRPr="005B2AFC">
              <w:rPr>
                <w:rFonts w:ascii="Times New Roman" w:hAnsi="Times New Roman"/>
                <w:color w:val="333333"/>
                <w:shd w:val="clear" w:color="auto" w:fill="FFFFFF"/>
              </w:rPr>
              <w:t>електронній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формі</w:t>
            </w:r>
            <w:proofErr w:type="spellEnd"/>
            <w:r w:rsidRPr="005B2AFC">
              <w:rPr>
                <w:rFonts w:ascii="Times New Roman" w:hAnsi="Times New Roman"/>
                <w:color w:val="333333"/>
                <w:shd w:val="clear" w:color="auto" w:fill="FFFFFF"/>
              </w:rPr>
              <w:t xml:space="preserve"> через </w:t>
            </w:r>
            <w:proofErr w:type="spellStart"/>
            <w:r w:rsidRPr="005B2AFC">
              <w:rPr>
                <w:rFonts w:ascii="Times New Roman" w:hAnsi="Times New Roman"/>
                <w:color w:val="333333"/>
                <w:shd w:val="clear" w:color="auto" w:fill="FFFFFF"/>
              </w:rPr>
              <w:t>електронну</w:t>
            </w:r>
            <w:proofErr w:type="spellEnd"/>
            <w:r w:rsidRPr="005B2AFC">
              <w:rPr>
                <w:rFonts w:ascii="Times New Roman" w:hAnsi="Times New Roman"/>
                <w:color w:val="333333"/>
                <w:shd w:val="clear" w:color="auto" w:fill="FFFFFF"/>
              </w:rPr>
              <w:t xml:space="preserve"> систему </w:t>
            </w:r>
            <w:proofErr w:type="spellStart"/>
            <w:r w:rsidRPr="005B2AFC">
              <w:rPr>
                <w:rFonts w:ascii="Times New Roman" w:hAnsi="Times New Roman"/>
                <w:color w:val="333333"/>
                <w:shd w:val="clear" w:color="auto" w:fill="FFFFFF"/>
              </w:rPr>
              <w:t>закупівель</w:t>
            </w:r>
            <w:proofErr w:type="spellEnd"/>
            <w:r w:rsidRPr="005B2AFC">
              <w:rPr>
                <w:rFonts w:ascii="Times New Roman" w:hAnsi="Times New Roman"/>
                <w:color w:val="333333"/>
                <w:shd w:val="clear" w:color="auto" w:fill="FFFFFF"/>
              </w:rPr>
              <w:t xml:space="preserve"> шляхом </w:t>
            </w:r>
            <w:proofErr w:type="spellStart"/>
            <w:r w:rsidRPr="005B2AFC">
              <w:rPr>
                <w:rFonts w:ascii="Times New Roman" w:hAnsi="Times New Roman"/>
                <w:color w:val="333333"/>
                <w:shd w:val="clear" w:color="auto" w:fill="FFFFFF"/>
              </w:rPr>
              <w:t>заповнення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електронних</w:t>
            </w:r>
            <w:proofErr w:type="spellEnd"/>
            <w:r w:rsidRPr="005B2AFC">
              <w:rPr>
                <w:rFonts w:ascii="Times New Roman" w:hAnsi="Times New Roman"/>
                <w:color w:val="333333"/>
                <w:shd w:val="clear" w:color="auto" w:fill="FFFFFF"/>
              </w:rPr>
              <w:t xml:space="preserve"> форм з </w:t>
            </w:r>
            <w:proofErr w:type="spellStart"/>
            <w:r w:rsidRPr="005B2AFC">
              <w:rPr>
                <w:rFonts w:ascii="Times New Roman" w:hAnsi="Times New Roman"/>
                <w:color w:val="333333"/>
                <w:shd w:val="clear" w:color="auto" w:fill="FFFFFF"/>
              </w:rPr>
              <w:t>окремими</w:t>
            </w:r>
            <w:proofErr w:type="spellEnd"/>
            <w:r w:rsidRPr="005B2AFC">
              <w:rPr>
                <w:rFonts w:ascii="Times New Roman" w:hAnsi="Times New Roman"/>
                <w:color w:val="333333"/>
                <w:shd w:val="clear" w:color="auto" w:fill="FFFFFF"/>
              </w:rPr>
              <w:t xml:space="preserve"> полями, у </w:t>
            </w:r>
            <w:proofErr w:type="spellStart"/>
            <w:r w:rsidRPr="005B2AFC">
              <w:rPr>
                <w:rFonts w:ascii="Times New Roman" w:hAnsi="Times New Roman"/>
                <w:color w:val="333333"/>
                <w:shd w:val="clear" w:color="auto" w:fill="FFFFFF"/>
              </w:rPr>
              <w:t>яких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зазначається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ціну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інші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критерії</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оцінки</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учасника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процедури</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закупівлі</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відповідність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кваліфікаційним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кваліфікаційному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критеріям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наявність</w:t>
            </w:r>
            <w:proofErr w:type="spellEnd"/>
            <w:r w:rsidRPr="005B2AFC">
              <w:rPr>
                <w:rFonts w:ascii="Times New Roman" w:hAnsi="Times New Roman"/>
                <w:color w:val="333333"/>
                <w:shd w:val="clear" w:color="auto" w:fill="FFFFFF"/>
              </w:rPr>
              <w:t>/</w:t>
            </w:r>
            <w:proofErr w:type="spellStart"/>
            <w:r w:rsidRPr="005B2AFC">
              <w:rPr>
                <w:rFonts w:ascii="Times New Roman" w:hAnsi="Times New Roman"/>
                <w:color w:val="333333"/>
                <w:shd w:val="clear" w:color="auto" w:fill="FFFFFF"/>
              </w:rPr>
              <w:t>відсутність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підстав</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установлених</w:t>
            </w:r>
            <w:proofErr w:type="spellEnd"/>
            <w:r w:rsidRPr="005B2AFC">
              <w:rPr>
                <w:rFonts w:ascii="Times New Roman" w:hAnsi="Times New Roman"/>
                <w:color w:val="333333"/>
                <w:shd w:val="clear" w:color="auto" w:fill="FFFFFF"/>
              </w:rPr>
              <w:t xml:space="preserve"> у </w:t>
            </w:r>
            <w:proofErr w:type="spellStart"/>
            <w:r w:rsidR="001702CE">
              <w:fldChar w:fldCharType="begin"/>
            </w:r>
            <w:r w:rsidR="001702CE">
              <w:instrText xml:space="preserve"> HYPERLINK "https://zakon.rada.gov.ua/laws/show/1178-2022-%D0%BF/ed20230520" \l "n615" </w:instrText>
            </w:r>
            <w:r w:rsidR="001702CE">
              <w:fldChar w:fldCharType="separate"/>
            </w:r>
            <w:r w:rsidRPr="005B2AFC">
              <w:rPr>
                <w:rStyle w:val="a4"/>
                <w:rFonts w:ascii="Times New Roman" w:hAnsi="Times New Roman"/>
                <w:color w:val="006600"/>
                <w:shd w:val="clear" w:color="auto" w:fill="FFFFFF"/>
              </w:rPr>
              <w:t>пункті</w:t>
            </w:r>
            <w:proofErr w:type="spellEnd"/>
            <w:r w:rsidRPr="005B2AFC">
              <w:rPr>
                <w:rStyle w:val="a4"/>
                <w:rFonts w:ascii="Times New Roman" w:hAnsi="Times New Roman"/>
                <w:color w:val="006600"/>
                <w:shd w:val="clear" w:color="auto" w:fill="FFFFFF"/>
              </w:rPr>
              <w:t xml:space="preserve"> 47</w:t>
            </w:r>
            <w:r w:rsidR="001702CE">
              <w:rPr>
                <w:rStyle w:val="a4"/>
                <w:rFonts w:ascii="Times New Roman" w:hAnsi="Times New Roman"/>
                <w:color w:val="006600"/>
                <w:shd w:val="clear" w:color="auto" w:fill="FFFFFF"/>
              </w:rPr>
              <w:fldChar w:fldCharType="end"/>
            </w:r>
            <w:r w:rsidRPr="005B2AFC">
              <w:rPr>
                <w:rFonts w:ascii="Times New Roman" w:hAnsi="Times New Roman"/>
                <w:color w:val="333333"/>
                <w:shd w:val="clear" w:color="auto" w:fill="FFFFFF"/>
              </w:rPr>
              <w:t> </w:t>
            </w:r>
            <w:proofErr w:type="spellStart"/>
            <w:r w:rsidRPr="005B2AFC">
              <w:rPr>
                <w:rFonts w:ascii="Times New Roman" w:hAnsi="Times New Roman"/>
                <w:color w:val="333333"/>
                <w:shd w:val="clear" w:color="auto" w:fill="FFFFFF"/>
              </w:rPr>
              <w:t>цих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особливостей</w:t>
            </w:r>
            <w:proofErr w:type="spellEnd"/>
            <w:r w:rsidRPr="005B2AFC">
              <w:rPr>
                <w:rFonts w:ascii="Times New Roman" w:hAnsi="Times New Roman"/>
                <w:color w:val="333333"/>
                <w:shd w:val="clear" w:color="auto" w:fill="FFFFFF"/>
              </w:rPr>
              <w:t xml:space="preserve"> і в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rPr>
              <w:t xml:space="preserve">, та шляхом </w:t>
            </w:r>
            <w:proofErr w:type="spellStart"/>
            <w:r w:rsidRPr="005B2AFC">
              <w:rPr>
                <w:rFonts w:ascii="Times New Roman" w:hAnsi="Times New Roman"/>
                <w:color w:val="333333"/>
                <w:shd w:val="clear" w:color="auto" w:fill="FFFFFF"/>
              </w:rPr>
              <w:t>завантаження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необхідних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документів</w:t>
            </w:r>
            <w:proofErr w:type="spellEnd"/>
            <w:r w:rsidRPr="005B2AFC">
              <w:rPr>
                <w:rFonts w:ascii="Times New Roman" w:hAnsi="Times New Roman"/>
                <w:color w:val="333333"/>
                <w:shd w:val="clear" w:color="auto" w:fill="FFFFFF"/>
                <w:lang w:val="uk-UA"/>
              </w:rPr>
              <w:t xml:space="preserve"> у </w:t>
            </w:r>
            <w:r w:rsidRPr="005B2AFC">
              <w:rPr>
                <w:rStyle w:val="rvts0"/>
                <w:rFonts w:ascii="Times New Roman" w:hAnsi="Times New Roman"/>
                <w:b/>
                <w:lang w:val="uk-UA"/>
              </w:rPr>
              <w:t xml:space="preserve">форматі </w:t>
            </w:r>
            <w:r w:rsidRPr="005B2AFC">
              <w:rPr>
                <w:rStyle w:val="rvts0"/>
                <w:rFonts w:ascii="Times New Roman" w:hAnsi="Times New Roman"/>
                <w:b/>
                <w:lang w:val="en-US"/>
              </w:rPr>
              <w:t>pdf</w:t>
            </w:r>
            <w:r w:rsidRPr="005B2AFC">
              <w:rPr>
                <w:rStyle w:val="rvts0"/>
                <w:rFonts w:ascii="Times New Roman" w:hAnsi="Times New Roman"/>
                <w:b/>
                <w:lang w:val="uk-UA"/>
              </w:rPr>
              <w:t xml:space="preserve"> (</w:t>
            </w:r>
            <w:proofErr w:type="spellStart"/>
            <w:r w:rsidRPr="005B2AFC">
              <w:rPr>
                <w:rStyle w:val="rvts0"/>
                <w:rFonts w:ascii="Times New Roman" w:hAnsi="Times New Roman"/>
                <w:b/>
              </w:rPr>
              <w:t>Portable</w:t>
            </w:r>
            <w:proofErr w:type="spellEnd"/>
            <w:r w:rsidRPr="005B2AFC">
              <w:rPr>
                <w:rStyle w:val="rvts0"/>
                <w:rFonts w:ascii="Times New Roman" w:hAnsi="Times New Roman"/>
                <w:b/>
                <w:lang w:val="uk-UA"/>
              </w:rPr>
              <w:t xml:space="preserve"> </w:t>
            </w:r>
            <w:proofErr w:type="spellStart"/>
            <w:r w:rsidRPr="005B2AFC">
              <w:rPr>
                <w:rStyle w:val="rvts0"/>
                <w:rFonts w:ascii="Times New Roman" w:hAnsi="Times New Roman"/>
                <w:b/>
              </w:rPr>
              <w:t>Document</w:t>
            </w:r>
            <w:proofErr w:type="spellEnd"/>
            <w:r w:rsidRPr="005B2AFC">
              <w:rPr>
                <w:rStyle w:val="rvts0"/>
                <w:rFonts w:ascii="Times New Roman" w:hAnsi="Times New Roman"/>
                <w:b/>
                <w:lang w:val="uk-UA"/>
              </w:rPr>
              <w:t xml:space="preserve"> </w:t>
            </w:r>
            <w:proofErr w:type="spellStart"/>
            <w:r w:rsidRPr="005B2AFC">
              <w:rPr>
                <w:rStyle w:val="rvts0"/>
                <w:rFonts w:ascii="Times New Roman" w:hAnsi="Times New Roman"/>
                <w:b/>
              </w:rPr>
              <w:t>Format</w:t>
            </w:r>
            <w:proofErr w:type="spellEnd"/>
            <w:r w:rsidRPr="005B2AFC">
              <w:rPr>
                <w:rStyle w:val="rvts0"/>
                <w:rFonts w:ascii="Times New Roman" w:hAnsi="Times New Roman"/>
                <w:b/>
                <w:lang w:val="uk-UA"/>
              </w:rPr>
              <w:t>)</w:t>
            </w:r>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що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вимагаються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lang w:val="uk-UA"/>
              </w:rPr>
              <w:t>:</w:t>
            </w:r>
          </w:p>
          <w:p w14:paraId="426B7388" w14:textId="34D906FC"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форм</w:t>
            </w:r>
            <w:r w:rsidR="00CD7808"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F3C0F36" w14:textId="226A865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proofErr w:type="spellEnd"/>
            <w:r w:rsidR="00CD4C3A">
              <w:rPr>
                <w:rFonts w:ascii="Times New Roman" w:hAnsi="Times New Roman"/>
                <w:lang w:val="uk-UA"/>
              </w:rPr>
              <w:t>ого</w:t>
            </w:r>
            <w:r w:rsidRPr="005B2AFC">
              <w:rPr>
                <w:rFonts w:ascii="Times New Roman" w:hAnsi="Times New Roman"/>
              </w:rPr>
              <w:t xml:space="preserve"> </w:t>
            </w:r>
            <w:r w:rsidR="00CD4C3A">
              <w:rPr>
                <w:rFonts w:ascii="Times New Roman" w:hAnsi="Times New Roman"/>
                <w:lang w:val="uk-UA"/>
              </w:rPr>
              <w:t>товару</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E204630" w14:textId="426AAE23"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00CD7808"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2731626D" w14:textId="18B3629B"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00CD7808"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C99B1E9" w14:textId="1739F57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F4B07F8" w14:textId="2DEBE77A" w:rsidR="007407C4" w:rsidRPr="005B2AFC" w:rsidRDefault="0066674A" w:rsidP="00BF7447">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00077395" w:rsidRPr="005B2AFC">
              <w:rPr>
                <w:rFonts w:ascii="Times New Roman" w:hAnsi="Times New Roman"/>
                <w:lang w:val="uk-UA"/>
              </w:rPr>
              <w:t>пунктом 4</w:t>
            </w:r>
            <w:r w:rsidR="00CD7808" w:rsidRPr="005B2AFC">
              <w:rPr>
                <w:rFonts w:ascii="Times New Roman" w:hAnsi="Times New Roman"/>
                <w:lang w:val="uk-UA"/>
              </w:rPr>
              <w:t>7</w:t>
            </w:r>
            <w:r w:rsidR="00077395" w:rsidRPr="005B2AFC">
              <w:rPr>
                <w:rFonts w:ascii="Times New Roman" w:hAnsi="Times New Roman"/>
                <w:lang w:val="uk-UA"/>
              </w:rPr>
              <w:t xml:space="preserve">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007407C4" w:rsidRPr="005B2AFC">
              <w:rPr>
                <w:rFonts w:ascii="Times New Roman" w:hAnsi="Times New Roman"/>
                <w:lang w:val="uk-UA"/>
              </w:rPr>
              <w:t>;</w:t>
            </w:r>
          </w:p>
          <w:p w14:paraId="1C7D8425" w14:textId="00D25DA5" w:rsidR="007407C4" w:rsidRPr="00BF7447" w:rsidRDefault="007407C4" w:rsidP="00BF7447">
            <w:pPr>
              <w:spacing w:after="0" w:line="240" w:lineRule="auto"/>
              <w:ind w:firstLine="439"/>
              <w:jc w:val="both"/>
              <w:rPr>
                <w:rStyle w:val="tgc"/>
                <w:rFonts w:ascii="Times New Roman" w:hAnsi="Times New Roman"/>
                <w:lang w:val="uk-UA"/>
              </w:rPr>
            </w:pPr>
            <w:r w:rsidRPr="005B2AFC">
              <w:rPr>
                <w:rStyle w:val="tgc"/>
                <w:rFonts w:ascii="Times New Roman" w:hAnsi="Times New Roman"/>
                <w:lang w:val="uk-UA"/>
              </w:rPr>
              <w:t>- документ</w:t>
            </w:r>
            <w:r w:rsidR="00CD7808" w:rsidRPr="005B2AFC">
              <w:rPr>
                <w:rStyle w:val="tgc"/>
                <w:rFonts w:ascii="Times New Roman" w:hAnsi="Times New Roman"/>
                <w:lang w:val="uk-UA"/>
              </w:rPr>
              <w:t>ів</w:t>
            </w:r>
            <w:r w:rsidRPr="005B2AFC">
              <w:rPr>
                <w:rStyle w:val="tgc"/>
                <w:rFonts w:ascii="Times New Roman" w:hAnsi="Times New Roman"/>
                <w:lang w:val="uk-UA"/>
              </w:rPr>
              <w:t xml:space="preserve">, що підтверджує надання Учасником забезпечення тендерної пропозиції </w:t>
            </w:r>
            <w:r w:rsidRPr="005B2AFC">
              <w:rPr>
                <w:rFonts w:ascii="Times New Roman" w:hAnsi="Times New Roman"/>
                <w:lang w:val="uk-UA" w:eastAsia="uk-UA"/>
              </w:rPr>
              <w:t>(якщо таке забезпечення передбачено оголошенням про проведення процедури закупівлі)</w:t>
            </w:r>
            <w:r w:rsidRPr="005B2AFC">
              <w:rPr>
                <w:rStyle w:val="tgc"/>
                <w:rFonts w:ascii="Times New Roman" w:hAnsi="Times New Roman"/>
                <w:lang w:val="uk-UA"/>
              </w:rPr>
              <w:t>;</w:t>
            </w:r>
          </w:p>
          <w:p w14:paraId="16434B1F" w14:textId="77777777" w:rsidR="007407C4" w:rsidRPr="00BF7447" w:rsidRDefault="007407C4" w:rsidP="00BF7447">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2EA5A946" w14:textId="62444246" w:rsidR="0066674A" w:rsidRPr="00BF7447" w:rsidRDefault="0066674A" w:rsidP="00BF7447">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00CD7808"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245BA112" w14:textId="77777777" w:rsidR="004E22BC" w:rsidRPr="00BF7447" w:rsidRDefault="004E22BC" w:rsidP="00BF7447">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E7D29BE" w14:textId="77777777" w:rsidR="004E22BC" w:rsidRPr="00BF7447" w:rsidRDefault="004E22BC" w:rsidP="00BF7447">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72B7175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5076315" w14:textId="77777777" w:rsidR="004E22BC" w:rsidRPr="00BF7447" w:rsidRDefault="004E22BC" w:rsidP="00BF7447">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w:t>
            </w:r>
            <w:r w:rsidRPr="00BF7447">
              <w:rPr>
                <w:rFonts w:ascii="Times New Roman" w:eastAsia="Times New Roman" w:hAnsi="Times New Roman" w:cs="Times New Roman"/>
                <w:color w:val="auto"/>
                <w:lang w:val="uk-UA"/>
              </w:rPr>
              <w:lastRenderedPageBreak/>
              <w:t xml:space="preserve">оригіналом» або «Копія вірна» або інший подібний напис. </w:t>
            </w:r>
          </w:p>
          <w:p w14:paraId="072D02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54250D0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BF7447">
              <w:rPr>
                <w:rFonts w:ascii="Times New Roman" w:eastAsia="Times New Roman" w:hAnsi="Times New Roman" w:cs="Times New Roman"/>
                <w:color w:val="auto"/>
                <w:lang w:val="uk-UA"/>
              </w:rPr>
              <w:t xml:space="preserve"> (КЕП).</w:t>
            </w:r>
          </w:p>
          <w:p w14:paraId="2C72ED6A" w14:textId="2C02FBC6"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w:t>
            </w:r>
            <w:r w:rsidR="00B822FC" w:rsidRPr="00BF7447">
              <w:rPr>
                <w:rFonts w:ascii="Times New Roman" w:hAnsi="Times New Roman"/>
                <w:b/>
                <w:lang w:val="uk-UA"/>
              </w:rPr>
              <w:t>аліфікований електронний підпис (КЕП)</w:t>
            </w:r>
            <w:r w:rsidRPr="00BF7447">
              <w:rPr>
                <w:rFonts w:ascii="Times New Roman" w:hAnsi="Times New Roman"/>
                <w:b/>
                <w:lang w:val="uk-UA"/>
              </w:rPr>
              <w:t xml:space="preserve">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BF7447" w:rsidRDefault="004E22BC" w:rsidP="00BF7447">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5D9C9072" w14:textId="77777777" w:rsidR="004E22BC" w:rsidRPr="00BF7447" w:rsidRDefault="004E22BC" w:rsidP="00BF7447">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w:t>
            </w:r>
            <w:r w:rsidR="00B822FC" w:rsidRPr="00BF7447">
              <w:rPr>
                <w:rFonts w:ascii="Times New Roman" w:hAnsi="Times New Roman"/>
                <w:u w:val="single"/>
                <w:lang w:val="uk-UA"/>
              </w:rPr>
              <w:t xml:space="preserve">формальних (несуттєвих) помилок </w:t>
            </w:r>
          </w:p>
          <w:p w14:paraId="5A5E4EB0" w14:textId="77777777" w:rsidR="00A81DA3" w:rsidRPr="00BF7447"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6EFD97A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4" w:name="n16"/>
            <w:bookmarkEnd w:id="4"/>
            <w:r w:rsidRPr="00BF7447">
              <w:rPr>
                <w:rFonts w:ascii="Times New Roman" w:hAnsi="Times New Roman"/>
                <w:lang w:val="uk-UA" w:eastAsia="uk-UA"/>
              </w:rPr>
              <w:t>уживання великої літери;</w:t>
            </w:r>
          </w:p>
          <w:p w14:paraId="116AC9B8"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5" w:name="n17"/>
            <w:bookmarkEnd w:id="5"/>
            <w:r w:rsidRPr="00BF7447">
              <w:rPr>
                <w:rFonts w:ascii="Times New Roman" w:hAnsi="Times New Roman"/>
                <w:lang w:val="uk-UA" w:eastAsia="uk-UA"/>
              </w:rPr>
              <w:t>уживання розділових знаків та відмінювання слів у реченні;</w:t>
            </w:r>
          </w:p>
          <w:p w14:paraId="48C947A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6" w:name="n18"/>
            <w:bookmarkEnd w:id="6"/>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6CCE80CC"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7" w:name="n19"/>
            <w:bookmarkEnd w:id="7"/>
            <w:r w:rsidRPr="00BF7447">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w:t>
            </w:r>
            <w:r w:rsidRPr="00BF7447">
              <w:rPr>
                <w:rFonts w:ascii="Times New Roman" w:hAnsi="Times New Roman"/>
                <w:lang w:val="uk-UA" w:eastAsia="uk-UA"/>
              </w:rPr>
              <w:lastRenderedPageBreak/>
              <w:t xml:space="preserve">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8" w:name="n20"/>
            <w:bookmarkEnd w:id="8"/>
            <w:r w:rsidRPr="00BF7447">
              <w:rPr>
                <w:rFonts w:ascii="Times New Roman" w:hAnsi="Times New Roman"/>
                <w:lang w:val="uk-UA" w:eastAsia="uk-UA"/>
              </w:rPr>
              <w:t>застосування правил переносу частини слова з рядка в рядок;</w:t>
            </w:r>
          </w:p>
          <w:p w14:paraId="4FEE6A4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9" w:name="n21"/>
            <w:bookmarkEnd w:id="9"/>
            <w:r w:rsidRPr="00BF7447">
              <w:rPr>
                <w:rFonts w:ascii="Times New Roman" w:hAnsi="Times New Roman"/>
                <w:lang w:val="uk-UA" w:eastAsia="uk-UA"/>
              </w:rPr>
              <w:t>написання слів разом та/або окремо, та/або через дефіс;</w:t>
            </w:r>
          </w:p>
          <w:p w14:paraId="086F919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0" w:name="n22"/>
            <w:bookmarkEnd w:id="10"/>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1" w:name="n23"/>
            <w:bookmarkEnd w:id="11"/>
            <w:r w:rsidRPr="00BF7447">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2" w:name="n24"/>
            <w:bookmarkEnd w:id="12"/>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3" w:name="n25"/>
            <w:bookmarkEnd w:id="13"/>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4" w:name="n26"/>
            <w:bookmarkEnd w:id="14"/>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5" w:name="n27"/>
            <w:bookmarkEnd w:id="15"/>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6" w:name="n28"/>
            <w:bookmarkEnd w:id="16"/>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7" w:name="n29"/>
            <w:bookmarkEnd w:id="17"/>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8" w:name="n30"/>
            <w:bookmarkEnd w:id="18"/>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9" w:name="n31"/>
            <w:bookmarkEnd w:id="19"/>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0" w:name="n32"/>
            <w:bookmarkEnd w:id="20"/>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1" w:name="n33"/>
            <w:bookmarkEnd w:id="21"/>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BF7447" w:rsidRDefault="00A81DA3" w:rsidP="00BF7447">
            <w:pPr>
              <w:spacing w:after="0" w:line="240" w:lineRule="auto"/>
              <w:jc w:val="both"/>
              <w:rPr>
                <w:rStyle w:val="T25"/>
                <w:rFonts w:ascii="Times New Roman" w:hAnsi="Times New Roman"/>
                <w:i/>
                <w:noProof/>
              </w:rPr>
            </w:pPr>
            <w:r w:rsidRPr="00BF7447">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BF7447" w:rsidRDefault="004E22BC" w:rsidP="00BF7447">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7E534115" w14:textId="0E0C1E8A" w:rsidR="00D866D6" w:rsidRPr="00BF7447" w:rsidRDefault="00D866D6" w:rsidP="00BF7447">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w:t>
            </w:r>
            <w:r w:rsidR="00CD4C3A">
              <w:rPr>
                <w:rStyle w:val="af2"/>
                <w:rFonts w:ascii="Times New Roman" w:hAnsi="Times New Roman"/>
                <w:lang w:val="uk-UA"/>
              </w:rPr>
              <w:t>товар</w:t>
            </w:r>
            <w:r w:rsidRPr="00BF7447">
              <w:rPr>
                <w:rStyle w:val="af2"/>
                <w:rFonts w:ascii="Times New Roman" w:hAnsi="Times New Roman"/>
                <w:lang w:val="uk-UA"/>
              </w:rPr>
              <w:t>, як</w:t>
            </w:r>
            <w:r w:rsidR="00CD4C3A">
              <w:rPr>
                <w:rStyle w:val="af2"/>
                <w:rFonts w:ascii="Times New Roman" w:hAnsi="Times New Roman"/>
                <w:lang w:val="uk-UA"/>
              </w:rPr>
              <w:t>ий</w:t>
            </w:r>
            <w:r w:rsidRPr="00BF7447">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BF7447" w:rsidRDefault="00D866D6" w:rsidP="00BF7447">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7A2B3F66" w14:textId="47E8654D" w:rsidR="00D866D6" w:rsidRPr="00BF7447" w:rsidRDefault="00D866D6" w:rsidP="00BF7447">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1.5.3</w:t>
            </w:r>
            <w:r w:rsidRPr="00133D4E">
              <w:rPr>
                <w:rFonts w:ascii="Times New Roman" w:hAnsi="Times New Roman"/>
                <w:color w:val="000000"/>
                <w:lang w:val="uk-UA"/>
              </w:rPr>
              <w:t xml:space="preserve">. </w:t>
            </w:r>
            <w:proofErr w:type="spellStart"/>
            <w:r w:rsidRPr="00133D4E">
              <w:rPr>
                <w:rFonts w:ascii="Times New Roman" w:hAnsi="Times New Roman"/>
                <w:color w:val="000000"/>
              </w:rPr>
              <w:t>Учасник</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відповідає</w:t>
            </w:r>
            <w:proofErr w:type="spellEnd"/>
            <w:r w:rsidRPr="00133D4E">
              <w:rPr>
                <w:rFonts w:ascii="Times New Roman" w:hAnsi="Times New Roman"/>
                <w:color w:val="000000"/>
              </w:rPr>
              <w:t xml:space="preserve"> за </w:t>
            </w:r>
            <w:proofErr w:type="spellStart"/>
            <w:r w:rsidRPr="00133D4E">
              <w:rPr>
                <w:rFonts w:ascii="Times New Roman" w:hAnsi="Times New Roman"/>
                <w:color w:val="000000"/>
              </w:rPr>
              <w:t>одержання</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необхідних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самостійно</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несе</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витрати</w:t>
            </w:r>
            <w:proofErr w:type="spellEnd"/>
            <w:r w:rsidRPr="00133D4E">
              <w:rPr>
                <w:rFonts w:ascii="Times New Roman" w:hAnsi="Times New Roman"/>
                <w:color w:val="000000"/>
              </w:rPr>
              <w:t xml:space="preserve"> на </w:t>
            </w:r>
            <w:proofErr w:type="spellStart"/>
            <w:r w:rsidRPr="00133D4E">
              <w:rPr>
                <w:rFonts w:ascii="Times New Roman" w:hAnsi="Times New Roman"/>
                <w:color w:val="000000"/>
              </w:rPr>
              <w:t>отримання</w:t>
            </w:r>
            <w:proofErr w:type="spellEnd"/>
            <w:r w:rsidRPr="00133D4E">
              <w:rPr>
                <w:rFonts w:ascii="Times New Roman" w:hAnsi="Times New Roman"/>
                <w:color w:val="000000"/>
              </w:rPr>
              <w:t xml:space="preserve"> таких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w:t>
            </w:r>
          </w:p>
          <w:p w14:paraId="682C2DFA"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color w:val="000000"/>
                <w:lang w:val="uk-UA"/>
              </w:rPr>
              <w:t xml:space="preserve">1.5.4.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1ECCED4"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 xml:space="preserve">1.5.5.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74C749EB" w14:textId="77777777" w:rsidR="00D866D6" w:rsidRPr="00BF7447" w:rsidRDefault="00D866D6" w:rsidP="00BF7447">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 xml:space="preserve">1.5.6.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16AE8A7C" w14:textId="77777777" w:rsidR="00981FB8" w:rsidRPr="00BF7447"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41036E0B"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75EBB9BF" w14:textId="4A9242CA"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r w:rsidR="00C96F68">
              <w:rPr>
                <w:rFonts w:ascii="Times New Roman" w:eastAsia="Times New Roman" w:hAnsi="Times New Roman"/>
                <w:iCs/>
                <w:u w:val="single"/>
                <w:lang w:val="uk-UA" w:eastAsia="ru-RU"/>
              </w:rPr>
              <w:t xml:space="preserve"> </w:t>
            </w:r>
            <w:r w:rsidRPr="00BF7447">
              <w:rPr>
                <w:rFonts w:ascii="Times New Roman" w:eastAsia="Times New Roman" w:hAnsi="Times New Roman"/>
                <w:lang w:val="uk-UA" w:eastAsia="ru-RU"/>
              </w:rPr>
              <w:t xml:space="preserve">уповноважений повідомити наступне: </w:t>
            </w:r>
          </w:p>
          <w:p w14:paraId="479A43D0" w14:textId="77777777" w:rsidR="00981FB8" w:rsidRPr="00BF7447"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04285669"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63950D7D"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68337163"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2FA23BD9"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7DDEB1F2" w14:textId="267418B5" w:rsidR="00981FB8" w:rsidRPr="00BF7447"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8. Умови оплати: </w:t>
            </w:r>
            <w:r w:rsidRPr="00BF7447">
              <w:rPr>
                <w:rFonts w:ascii="Times New Roman" w:eastAsia="Times New Roman" w:hAnsi="Times New Roman"/>
                <w:u w:val="single"/>
                <w:lang w:val="uk-UA" w:eastAsia="ru-RU"/>
              </w:rPr>
              <w:t xml:space="preserve">за фактом </w:t>
            </w:r>
            <w:r w:rsidR="005F4B11">
              <w:rPr>
                <w:rFonts w:ascii="Times New Roman" w:eastAsia="Times New Roman" w:hAnsi="Times New Roman"/>
                <w:u w:val="single"/>
                <w:lang w:val="uk-UA" w:eastAsia="ru-RU"/>
              </w:rPr>
              <w:t>поставки</w:t>
            </w:r>
            <w:r w:rsidRPr="00BF7447">
              <w:rPr>
                <w:rFonts w:ascii="Times New Roman" w:eastAsia="Times New Roman" w:hAnsi="Times New Roman"/>
                <w:u w:val="single"/>
                <w:lang w:val="uk-UA" w:eastAsia="ru-RU"/>
              </w:rPr>
              <w:t xml:space="preserve"> протягом 30 банківських днів              </w:t>
            </w: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 xml:space="preserve">Строки </w:t>
            </w:r>
            <w:r w:rsidR="005F4B11">
              <w:rPr>
                <w:rFonts w:ascii="Times New Roman" w:eastAsia="Times New Roman" w:hAnsi="Times New Roman"/>
                <w:lang w:val="uk-UA" w:eastAsia="ru-RU"/>
              </w:rPr>
              <w:t>поставки товару</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635D8101" w14:textId="05BA0D04" w:rsidR="00981FB8"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1464"/>
              <w:gridCol w:w="1134"/>
              <w:gridCol w:w="850"/>
              <w:gridCol w:w="892"/>
              <w:gridCol w:w="937"/>
              <w:gridCol w:w="905"/>
            </w:tblGrid>
            <w:tr w:rsidR="007A63EB" w:rsidRPr="00E21CD1" w14:paraId="09B97F49" w14:textId="77777777" w:rsidTr="00490BB9">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29E053D0"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 xml:space="preserve">№  </w:t>
                  </w:r>
                </w:p>
              </w:tc>
              <w:tc>
                <w:tcPr>
                  <w:tcW w:w="1464" w:type="dxa"/>
                  <w:tcBorders>
                    <w:top w:val="single" w:sz="6" w:space="0" w:color="auto"/>
                    <w:left w:val="single" w:sz="6" w:space="0" w:color="auto"/>
                    <w:right w:val="single" w:sz="4" w:space="0" w:color="auto"/>
                  </w:tcBorders>
                  <w:shd w:val="clear" w:color="auto" w:fill="D9D9D9"/>
                  <w:vAlign w:val="center"/>
                </w:tcPr>
                <w:p w14:paraId="36F6B556" w14:textId="77777777" w:rsidR="008C369A" w:rsidRPr="008C369A" w:rsidRDefault="008C369A" w:rsidP="008C369A">
                  <w:pPr>
                    <w:pStyle w:val="af1"/>
                    <w:jc w:val="center"/>
                    <w:rPr>
                      <w:rFonts w:ascii="Times New Roman" w:hAnsi="Times New Roman"/>
                      <w:b/>
                      <w:sz w:val="16"/>
                      <w:szCs w:val="16"/>
                      <w:lang w:val="uk-UA" w:eastAsia="ru-RU"/>
                    </w:rPr>
                  </w:pPr>
                  <w:r w:rsidRPr="008C369A">
                    <w:rPr>
                      <w:rFonts w:ascii="Times New Roman" w:hAnsi="Times New Roman"/>
                      <w:b/>
                      <w:sz w:val="16"/>
                      <w:szCs w:val="16"/>
                      <w:lang w:val="uk-UA" w:eastAsia="ru-RU"/>
                    </w:rPr>
                    <w:t>Назва згідно  реєстраційного документу МОЗ</w:t>
                  </w:r>
                </w:p>
                <w:p w14:paraId="6BFE7715" w14:textId="31976BBA" w:rsidR="007A63EB" w:rsidRPr="008C369A" w:rsidRDefault="008C369A" w:rsidP="008C369A">
                  <w:pPr>
                    <w:pStyle w:val="af1"/>
                    <w:jc w:val="center"/>
                    <w:rPr>
                      <w:rFonts w:ascii="Times New Roman" w:hAnsi="Times New Roman"/>
                      <w:i/>
                      <w:sz w:val="16"/>
                      <w:szCs w:val="16"/>
                      <w:lang w:val="uk-UA" w:eastAsia="ru-RU"/>
                    </w:rPr>
                  </w:pPr>
                  <w:r w:rsidRPr="008C369A">
                    <w:rPr>
                      <w:rFonts w:ascii="Times New Roman" w:hAnsi="Times New Roman"/>
                      <w:i/>
                      <w:sz w:val="16"/>
                      <w:szCs w:val="16"/>
                      <w:lang w:val="uk-UA" w:eastAsia="ru-RU"/>
                    </w:rPr>
                    <w:t>(торгова назва препарату)</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C2B50B9"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Виробник, країна походження</w:t>
                  </w:r>
                </w:p>
              </w:tc>
              <w:tc>
                <w:tcPr>
                  <w:tcW w:w="850" w:type="dxa"/>
                  <w:tcBorders>
                    <w:top w:val="single" w:sz="6" w:space="0" w:color="auto"/>
                    <w:left w:val="single" w:sz="4" w:space="0" w:color="auto"/>
                    <w:right w:val="single" w:sz="6" w:space="0" w:color="auto"/>
                  </w:tcBorders>
                  <w:shd w:val="clear" w:color="auto" w:fill="D9D9D9"/>
                  <w:vAlign w:val="center"/>
                </w:tcPr>
                <w:p w14:paraId="44C498DB" w14:textId="77777777" w:rsidR="007A63EB" w:rsidRPr="00E21CD1" w:rsidRDefault="007A63EB" w:rsidP="007A63EB">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 xml:space="preserve">Одиниця </w:t>
                  </w:r>
                </w:p>
                <w:p w14:paraId="4528E69F" w14:textId="77777777" w:rsidR="007A63EB" w:rsidRPr="00E21CD1" w:rsidRDefault="007A63EB" w:rsidP="007A63EB">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4D242C2A" w14:textId="77777777" w:rsidR="007A63EB" w:rsidRPr="00E21CD1" w:rsidRDefault="007A63EB" w:rsidP="007A63EB">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FBF2F41" w14:textId="77777777" w:rsidR="007A63EB" w:rsidRPr="00E21CD1"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Ціна за одиницю з ПДВ,</w:t>
                  </w:r>
                </w:p>
                <w:p w14:paraId="6484D54F" w14:textId="77777777" w:rsidR="007A63EB" w:rsidRPr="00E21CD1" w:rsidRDefault="007A63EB" w:rsidP="007A63EB">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56F82BE9"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E21CD1">
                    <w:rPr>
                      <w:rFonts w:ascii="Times New Roman" w:eastAsia="Times New Roman" w:hAnsi="Times New Roman"/>
                      <w:b/>
                      <w:bCs/>
                      <w:sz w:val="16"/>
                      <w:szCs w:val="16"/>
                      <w:lang w:val="uk-UA" w:eastAsia="ru-RU"/>
                    </w:rPr>
                    <w:t>Загальна вартість з ПДВ, грн.</w:t>
                  </w:r>
                </w:p>
              </w:tc>
            </w:tr>
            <w:tr w:rsidR="007A63EB" w:rsidRPr="00E21CD1" w14:paraId="66E89CCE" w14:textId="77777777" w:rsidTr="00490BB9">
              <w:trPr>
                <w:trHeight w:val="409"/>
              </w:trPr>
              <w:tc>
                <w:tcPr>
                  <w:tcW w:w="509" w:type="dxa"/>
                  <w:tcBorders>
                    <w:top w:val="single" w:sz="6" w:space="0" w:color="auto"/>
                    <w:left w:val="single" w:sz="6" w:space="0" w:color="auto"/>
                    <w:right w:val="single" w:sz="6" w:space="0" w:color="auto"/>
                  </w:tcBorders>
                  <w:vAlign w:val="center"/>
                </w:tcPr>
                <w:p w14:paraId="2C54CDBE"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en-US" w:eastAsia="ru-RU"/>
                    </w:rPr>
                  </w:pPr>
                  <w:r w:rsidRPr="00E21CD1">
                    <w:rPr>
                      <w:rFonts w:ascii="Times New Roman" w:eastAsia="Times New Roman" w:hAnsi="Times New Roman"/>
                      <w:sz w:val="18"/>
                      <w:szCs w:val="18"/>
                      <w:lang w:val="uk-UA" w:eastAsia="ru-RU"/>
                    </w:rPr>
                    <w:t>1</w:t>
                  </w:r>
                </w:p>
              </w:tc>
              <w:tc>
                <w:tcPr>
                  <w:tcW w:w="1464" w:type="dxa"/>
                  <w:tcBorders>
                    <w:top w:val="single" w:sz="6" w:space="0" w:color="auto"/>
                    <w:left w:val="single" w:sz="6" w:space="0" w:color="auto"/>
                    <w:right w:val="single" w:sz="6" w:space="0" w:color="auto"/>
                  </w:tcBorders>
                  <w:vAlign w:val="center"/>
                </w:tcPr>
                <w:p w14:paraId="4C65AAAB" w14:textId="77777777" w:rsidR="007A63EB" w:rsidRPr="008C369A"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1134" w:type="dxa"/>
                  <w:tcBorders>
                    <w:top w:val="single" w:sz="6" w:space="0" w:color="auto"/>
                    <w:left w:val="single" w:sz="6" w:space="0" w:color="auto"/>
                    <w:right w:val="single" w:sz="6" w:space="0" w:color="auto"/>
                  </w:tcBorders>
                  <w:vAlign w:val="center"/>
                </w:tcPr>
                <w:p w14:paraId="7351483F"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850" w:type="dxa"/>
                  <w:tcBorders>
                    <w:top w:val="single" w:sz="6" w:space="0" w:color="auto"/>
                    <w:left w:val="single" w:sz="6" w:space="0" w:color="auto"/>
                    <w:right w:val="single" w:sz="6" w:space="0" w:color="auto"/>
                  </w:tcBorders>
                  <w:vAlign w:val="center"/>
                </w:tcPr>
                <w:p w14:paraId="104D88D5"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892" w:type="dxa"/>
                  <w:tcBorders>
                    <w:top w:val="single" w:sz="6" w:space="0" w:color="auto"/>
                    <w:left w:val="single" w:sz="6" w:space="0" w:color="auto"/>
                    <w:right w:val="single" w:sz="6" w:space="0" w:color="auto"/>
                  </w:tcBorders>
                  <w:vAlign w:val="center"/>
                </w:tcPr>
                <w:p w14:paraId="0987153F"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937" w:type="dxa"/>
                  <w:tcBorders>
                    <w:top w:val="single" w:sz="6" w:space="0" w:color="auto"/>
                    <w:left w:val="single" w:sz="6" w:space="0" w:color="auto"/>
                    <w:right w:val="single" w:sz="6" w:space="0" w:color="auto"/>
                  </w:tcBorders>
                  <w:vAlign w:val="center"/>
                </w:tcPr>
                <w:p w14:paraId="1E46B867"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c>
                <w:tcPr>
                  <w:tcW w:w="905" w:type="dxa"/>
                  <w:tcBorders>
                    <w:top w:val="single" w:sz="6" w:space="0" w:color="auto"/>
                    <w:left w:val="single" w:sz="6" w:space="0" w:color="auto"/>
                    <w:right w:val="single" w:sz="6" w:space="0" w:color="auto"/>
                  </w:tcBorders>
                  <w:vAlign w:val="center"/>
                </w:tcPr>
                <w:p w14:paraId="1A1D08D5" w14:textId="77777777" w:rsidR="007A63EB" w:rsidRPr="00E21CD1" w:rsidRDefault="007A63EB" w:rsidP="007A63EB">
                  <w:pPr>
                    <w:widowControl w:val="0"/>
                    <w:tabs>
                      <w:tab w:val="left" w:pos="0"/>
                    </w:tabs>
                    <w:autoSpaceDE w:val="0"/>
                    <w:autoSpaceDN w:val="0"/>
                    <w:adjustRightInd w:val="0"/>
                    <w:spacing w:after="0" w:line="240" w:lineRule="auto"/>
                    <w:jc w:val="center"/>
                    <w:rPr>
                      <w:rFonts w:ascii="Times New Roman" w:eastAsia="Times New Roman" w:hAnsi="Times New Roman"/>
                      <w:sz w:val="18"/>
                      <w:szCs w:val="18"/>
                      <w:lang w:val="uk-UA" w:eastAsia="ru-RU"/>
                    </w:rPr>
                  </w:pPr>
                </w:p>
              </w:tc>
            </w:tr>
            <w:tr w:rsidR="007A63EB" w:rsidRPr="00E21CD1" w14:paraId="68F24FC9"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04D48B58" w14:textId="77777777" w:rsidR="007A63EB" w:rsidRPr="008C369A"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8C369A">
                    <w:rPr>
                      <w:rFonts w:ascii="Times New Roman" w:eastAsia="Times New Roman" w:hAnsi="Times New Roman"/>
                      <w:b/>
                      <w:bCs/>
                      <w:sz w:val="16"/>
                      <w:szCs w:val="16"/>
                      <w:lang w:val="uk-UA" w:eastAsia="ru-RU"/>
                    </w:rPr>
                    <w:t xml:space="preserve">Загальна вартість пропозиції, грн. без ПДВ – </w:t>
                  </w:r>
                  <w:r w:rsidRPr="008C369A">
                    <w:rPr>
                      <w:rFonts w:ascii="Times New Roman" w:eastAsia="Times New Roman" w:hAnsi="Times New Roman"/>
                      <w:bCs/>
                      <w:i/>
                      <w:sz w:val="16"/>
                      <w:szCs w:val="16"/>
                      <w:lang w:val="uk-UA" w:eastAsia="ru-RU"/>
                    </w:rPr>
                    <w:t>(цифрами та прописом)</w:t>
                  </w:r>
                </w:p>
              </w:tc>
            </w:tr>
            <w:tr w:rsidR="007A63EB" w:rsidRPr="00E21CD1" w14:paraId="1963039C" w14:textId="77777777" w:rsidTr="00490BB9">
              <w:tc>
                <w:tcPr>
                  <w:tcW w:w="6691" w:type="dxa"/>
                  <w:gridSpan w:val="7"/>
                  <w:tcBorders>
                    <w:top w:val="single" w:sz="6" w:space="0" w:color="auto"/>
                    <w:left w:val="single" w:sz="6" w:space="0" w:color="auto"/>
                    <w:bottom w:val="single" w:sz="6" w:space="0" w:color="auto"/>
                    <w:right w:val="single" w:sz="6" w:space="0" w:color="auto"/>
                  </w:tcBorders>
                  <w:shd w:val="clear" w:color="auto" w:fill="D9D9D9"/>
                </w:tcPr>
                <w:p w14:paraId="32EBC14A" w14:textId="77777777" w:rsidR="007A63EB" w:rsidRPr="008C369A"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C369A">
                    <w:rPr>
                      <w:rFonts w:ascii="Times New Roman" w:eastAsia="Times New Roman" w:hAnsi="Times New Roman"/>
                      <w:b/>
                      <w:bCs/>
                      <w:sz w:val="16"/>
                      <w:szCs w:val="16"/>
                      <w:lang w:val="uk-UA" w:eastAsia="ru-RU"/>
                    </w:rPr>
                    <w:t xml:space="preserve">Загальна сума ПДВ, грн. - </w:t>
                  </w:r>
                  <w:r w:rsidRPr="008C369A">
                    <w:rPr>
                      <w:rFonts w:ascii="Times New Roman" w:eastAsia="Times New Roman" w:hAnsi="Times New Roman"/>
                      <w:bCs/>
                      <w:i/>
                      <w:sz w:val="16"/>
                      <w:szCs w:val="16"/>
                      <w:lang w:val="uk-UA" w:eastAsia="ru-RU"/>
                    </w:rPr>
                    <w:t>(цифрами та прописом)</w:t>
                  </w:r>
                </w:p>
              </w:tc>
            </w:tr>
            <w:tr w:rsidR="007A63EB" w:rsidRPr="00E21CD1" w14:paraId="18A110E4" w14:textId="77777777" w:rsidTr="00490BB9">
              <w:tc>
                <w:tcPr>
                  <w:tcW w:w="6691" w:type="dxa"/>
                  <w:gridSpan w:val="7"/>
                  <w:tcBorders>
                    <w:top w:val="single" w:sz="6" w:space="0" w:color="auto"/>
                    <w:left w:val="single" w:sz="6" w:space="0" w:color="auto"/>
                    <w:bottom w:val="single" w:sz="4" w:space="0" w:color="auto"/>
                    <w:right w:val="single" w:sz="6" w:space="0" w:color="auto"/>
                  </w:tcBorders>
                  <w:shd w:val="clear" w:color="auto" w:fill="D9D9D9"/>
                </w:tcPr>
                <w:p w14:paraId="068E3557" w14:textId="77777777" w:rsidR="007A63EB" w:rsidRPr="008C369A" w:rsidRDefault="007A63EB" w:rsidP="007A63EB">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C369A">
                    <w:rPr>
                      <w:rFonts w:ascii="Times New Roman" w:eastAsia="Times New Roman" w:hAnsi="Times New Roman"/>
                      <w:b/>
                      <w:bCs/>
                      <w:sz w:val="16"/>
                      <w:szCs w:val="16"/>
                      <w:lang w:val="uk-UA" w:eastAsia="ru-RU"/>
                    </w:rPr>
                    <w:t xml:space="preserve">Загальна вартість пропозиції, грн. з ПДВ – </w:t>
                  </w:r>
                  <w:r w:rsidRPr="008C369A">
                    <w:rPr>
                      <w:rFonts w:ascii="Times New Roman" w:eastAsia="Times New Roman" w:hAnsi="Times New Roman"/>
                      <w:bCs/>
                      <w:i/>
                      <w:sz w:val="16"/>
                      <w:szCs w:val="16"/>
                      <w:lang w:val="uk-UA" w:eastAsia="ru-RU"/>
                    </w:rPr>
                    <w:t>(цифрами та прописом)</w:t>
                  </w:r>
                </w:p>
              </w:tc>
            </w:tr>
          </w:tbl>
          <w:p w14:paraId="4D920FBE" w14:textId="7772DC30" w:rsidR="007A63EB" w:rsidRDefault="007A63EB" w:rsidP="00BF7447">
            <w:pPr>
              <w:widowControl w:val="0"/>
              <w:autoSpaceDE w:val="0"/>
              <w:autoSpaceDN w:val="0"/>
              <w:adjustRightInd w:val="0"/>
              <w:spacing w:after="0" w:line="240" w:lineRule="auto"/>
              <w:jc w:val="both"/>
              <w:rPr>
                <w:rFonts w:ascii="Times New Roman" w:eastAsia="Times New Roman" w:hAnsi="Times New Roman"/>
                <w:lang w:val="uk-UA" w:eastAsia="ru-RU"/>
              </w:rPr>
            </w:pPr>
          </w:p>
          <w:p w14:paraId="0C761A6C" w14:textId="77777777" w:rsidR="007A63EB" w:rsidRPr="00BF7447" w:rsidRDefault="007A63EB" w:rsidP="00BF7447">
            <w:pPr>
              <w:widowControl w:val="0"/>
              <w:autoSpaceDE w:val="0"/>
              <w:autoSpaceDN w:val="0"/>
              <w:adjustRightInd w:val="0"/>
              <w:spacing w:after="0" w:line="240" w:lineRule="auto"/>
              <w:jc w:val="both"/>
              <w:rPr>
                <w:rFonts w:ascii="Times New Roman" w:eastAsia="Times New Roman" w:hAnsi="Times New Roman"/>
                <w:lang w:val="uk-UA" w:eastAsia="ru-RU"/>
              </w:rPr>
            </w:pPr>
          </w:p>
          <w:p w14:paraId="6831EB0F" w14:textId="6AFC0600"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lastRenderedPageBreak/>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w:t>
            </w:r>
            <w:r w:rsidR="00483814" w:rsidRPr="00BF7447">
              <w:rPr>
                <w:color w:val="000000"/>
                <w:sz w:val="22"/>
                <w:szCs w:val="22"/>
                <w:lang w:eastAsia="ru-RU"/>
              </w:rPr>
              <w:t>і</w:t>
            </w:r>
            <w:r w:rsidRPr="00BF7447">
              <w:rPr>
                <w:color w:val="000000"/>
                <w:sz w:val="22"/>
                <w:szCs w:val="22"/>
                <w:lang w:eastAsia="ru-RU"/>
              </w:rPr>
              <w:t xml:space="preserve"> нами </w:t>
            </w:r>
            <w:r w:rsidR="005F4B11">
              <w:rPr>
                <w:color w:val="000000"/>
                <w:sz w:val="22"/>
                <w:szCs w:val="22"/>
                <w:lang w:eastAsia="ru-RU"/>
              </w:rPr>
              <w:t>товари</w:t>
            </w:r>
            <w:r w:rsidRPr="00BF7447">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BF7447" w:rsidRDefault="00981FB8" w:rsidP="00BF7447">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01FF774F" w14:textId="77777777" w:rsidR="00981FB8" w:rsidRPr="00BF7447"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C96F68" w:rsidRDefault="00D866D6" w:rsidP="00BF7447">
            <w:pPr>
              <w:pStyle w:val="21"/>
              <w:tabs>
                <w:tab w:val="left" w:pos="540"/>
              </w:tabs>
              <w:spacing w:after="0" w:line="240" w:lineRule="auto"/>
              <w:ind w:left="0" w:right="-23"/>
              <w:jc w:val="both"/>
              <w:rPr>
                <w:color w:val="000000"/>
                <w:sz w:val="16"/>
                <w:szCs w:val="16"/>
                <w:lang w:eastAsia="ru-RU"/>
              </w:rPr>
            </w:pPr>
            <w:r w:rsidRPr="00BF7447">
              <w:rPr>
                <w:color w:val="000000"/>
                <w:sz w:val="22"/>
                <w:szCs w:val="22"/>
                <w:lang w:eastAsia="ru-RU"/>
              </w:rPr>
              <w:t xml:space="preserve"> </w:t>
            </w:r>
            <w:r w:rsidR="00121144" w:rsidRPr="00C96F68">
              <w:rPr>
                <w:i/>
                <w:sz w:val="16"/>
                <w:szCs w:val="16"/>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2" w:name="h.2et92p0" w:colFirst="0" w:colLast="0"/>
            <w:bookmarkEnd w:id="22"/>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5F4B11" w:rsidRDefault="00B11BF8" w:rsidP="00BF7447">
            <w:pPr>
              <w:spacing w:after="0" w:line="240" w:lineRule="auto"/>
              <w:ind w:firstLine="567"/>
              <w:jc w:val="both"/>
              <w:rPr>
                <w:rFonts w:ascii="Times New Roman" w:hAnsi="Times New Roman"/>
                <w:shd w:val="solid" w:color="FFFFFF" w:fill="FFFFFF"/>
              </w:rPr>
            </w:pPr>
            <w:proofErr w:type="spellStart"/>
            <w:r w:rsidRPr="005F4B11">
              <w:rPr>
                <w:rFonts w:ascii="Times New Roman" w:hAnsi="Times New Roman"/>
                <w:shd w:val="solid" w:color="FFFFFF" w:fill="FFFFFF"/>
              </w:rPr>
              <w:t>Тендерні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пропозиції</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залишаються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дійсними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протягом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зазначеного</w:t>
            </w:r>
            <w:proofErr w:type="spellEnd"/>
            <w:r w:rsidRPr="005F4B11">
              <w:rPr>
                <w:rFonts w:ascii="Times New Roman" w:hAnsi="Times New Roman"/>
                <w:shd w:val="solid" w:color="FFFFFF" w:fill="FFFFFF"/>
              </w:rPr>
              <w:t xml:space="preserve"> в </w:t>
            </w:r>
            <w:proofErr w:type="spellStart"/>
            <w:r w:rsidRPr="005F4B11">
              <w:rPr>
                <w:rFonts w:ascii="Times New Roman" w:hAnsi="Times New Roman"/>
                <w:shd w:val="solid" w:color="FFFFFF" w:fill="FFFFFF"/>
              </w:rPr>
              <w:t>тендерній</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документації</w:t>
            </w:r>
            <w:proofErr w:type="spellEnd"/>
            <w:r w:rsidRPr="005F4B11">
              <w:rPr>
                <w:rFonts w:ascii="Times New Roman" w:hAnsi="Times New Roman"/>
                <w:shd w:val="solid" w:color="FFFFFF" w:fill="FFFFFF"/>
              </w:rPr>
              <w:t xml:space="preserve"> строку, </w:t>
            </w:r>
            <w:proofErr w:type="spellStart"/>
            <w:r w:rsidRPr="005F4B11">
              <w:rPr>
                <w:rFonts w:ascii="Times New Roman" w:hAnsi="Times New Roman"/>
                <w:shd w:val="solid" w:color="FFFFFF" w:fill="FFFFFF"/>
              </w:rPr>
              <w:t>який</w:t>
            </w:r>
            <w:proofErr w:type="spellEnd"/>
            <w:r w:rsidRPr="005F4B11">
              <w:rPr>
                <w:rFonts w:ascii="Times New Roman" w:hAnsi="Times New Roman"/>
                <w:shd w:val="solid" w:color="FFFFFF" w:fill="FFFFFF"/>
              </w:rPr>
              <w:t xml:space="preserve"> у </w:t>
            </w:r>
            <w:proofErr w:type="spellStart"/>
            <w:r w:rsidRPr="005F4B11">
              <w:rPr>
                <w:rFonts w:ascii="Times New Roman" w:hAnsi="Times New Roman"/>
                <w:shd w:val="solid" w:color="FFFFFF" w:fill="FFFFFF"/>
              </w:rPr>
              <w:t>разі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необхідності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може</w:t>
            </w:r>
            <w:proofErr w:type="spellEnd"/>
            <w:r w:rsidRPr="005F4B11">
              <w:rPr>
                <w:rFonts w:ascii="Times New Roman" w:hAnsi="Times New Roman"/>
                <w:shd w:val="solid" w:color="FFFFFF" w:fill="FFFFFF"/>
              </w:rPr>
              <w:t xml:space="preserve"> бути </w:t>
            </w:r>
            <w:proofErr w:type="spellStart"/>
            <w:r w:rsidRPr="005F4B11">
              <w:rPr>
                <w:rFonts w:ascii="Times New Roman" w:hAnsi="Times New Roman"/>
                <w:shd w:val="solid" w:color="FFFFFF" w:fill="FFFFFF"/>
              </w:rPr>
              <w:t>продовжений</w:t>
            </w:r>
            <w:proofErr w:type="spellEnd"/>
            <w:r w:rsidRPr="005F4B11">
              <w:rPr>
                <w:rFonts w:ascii="Times New Roman" w:hAnsi="Times New Roman"/>
                <w:shd w:val="solid" w:color="FFFFFF" w:fill="FFFFFF"/>
              </w:rPr>
              <w:t>.</w:t>
            </w:r>
          </w:p>
          <w:p w14:paraId="25743DAA"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5F4B1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3" w:name="n562"/>
            <w:bookmarkEnd w:id="23"/>
            <w:r w:rsidRPr="005F4B1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4" w:name="n563"/>
            <w:bookmarkEnd w:id="24"/>
            <w:r w:rsidRPr="005F4B1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5" w:name="n564"/>
            <w:bookmarkEnd w:id="25"/>
            <w:r w:rsidRPr="005F4B1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w:t>
            </w:r>
          </w:p>
          <w:p w14:paraId="688C1175" w14:textId="77777777" w:rsidR="00B11BF8" w:rsidRPr="005F4B11" w:rsidRDefault="004A7659" w:rsidP="00BF7447">
            <w:pPr>
              <w:spacing w:after="0" w:line="240" w:lineRule="auto"/>
              <w:ind w:firstLine="473"/>
              <w:jc w:val="both"/>
              <w:rPr>
                <w:rFonts w:ascii="Times New Roman" w:hAnsi="Times New Roman"/>
                <w:b/>
                <w:bCs/>
                <w:i/>
                <w:iCs/>
                <w:lang w:val="uk-UA" w:eastAsia="uk-UA"/>
              </w:rPr>
            </w:pPr>
            <w:r w:rsidRPr="005F4B11">
              <w:rPr>
                <w:rFonts w:ascii="Times New Roman" w:hAnsi="Times New Roman"/>
                <w:b/>
                <w:bCs/>
                <w:i/>
                <w:iCs/>
                <w:lang w:val="uk-UA" w:eastAsia="uk-UA"/>
              </w:rPr>
              <w:t>Тендерні пропозиції вважаються дійсними протягом не менше ніж 90</w:t>
            </w:r>
            <w:r w:rsidRPr="005F4B11">
              <w:rPr>
                <w:rFonts w:ascii="Times New Roman" w:hAnsi="Times New Roman"/>
                <w:b/>
                <w:bCs/>
                <w:i/>
                <w:iCs/>
                <w:noProof/>
                <w:lang w:val="uk-UA"/>
              </w:rPr>
              <w:t xml:space="preserve"> </w:t>
            </w:r>
            <w:r w:rsidRPr="005F4B11">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5F4B11">
              <w:rPr>
                <w:rFonts w:ascii="Times New Roman" w:hAnsi="Times New Roman"/>
                <w:b/>
                <w:bCs/>
                <w:i/>
                <w:iCs/>
              </w:rPr>
              <w:lastRenderedPageBreak/>
              <w:t>Тендерні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пропозиції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учасників</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подані</w:t>
            </w:r>
            <w:proofErr w:type="spellEnd"/>
            <w:r w:rsidRPr="005F4B11">
              <w:rPr>
                <w:rFonts w:ascii="Times New Roman" w:hAnsi="Times New Roman"/>
                <w:b/>
                <w:bCs/>
                <w:i/>
                <w:iCs/>
              </w:rPr>
              <w:t xml:space="preserve"> на строк, </w:t>
            </w:r>
            <w:proofErr w:type="spellStart"/>
            <w:r w:rsidRPr="005F4B11">
              <w:rPr>
                <w:rFonts w:ascii="Times New Roman" w:hAnsi="Times New Roman"/>
                <w:b/>
                <w:bCs/>
                <w:i/>
                <w:iCs/>
              </w:rPr>
              <w:t>коротший</w:t>
            </w:r>
            <w:proofErr w:type="spellEnd"/>
            <w:r w:rsidRPr="005F4B11">
              <w:rPr>
                <w:rFonts w:ascii="Times New Roman" w:hAnsi="Times New Roman"/>
                <w:b/>
                <w:bCs/>
                <w:i/>
                <w:iCs/>
                <w:lang w:val="uk-UA"/>
              </w:rPr>
              <w:t xml:space="preserve"> </w:t>
            </w:r>
            <w:r w:rsidRPr="005F4B11">
              <w:rPr>
                <w:rFonts w:ascii="Times New Roman" w:hAnsi="Times New Roman"/>
                <w:b/>
                <w:bCs/>
                <w:i/>
                <w:iCs/>
              </w:rPr>
              <w:t xml:space="preserve">за </w:t>
            </w:r>
            <w:proofErr w:type="spellStart"/>
            <w:r w:rsidRPr="005F4B11">
              <w:rPr>
                <w:rFonts w:ascii="Times New Roman" w:hAnsi="Times New Roman"/>
                <w:b/>
                <w:bCs/>
                <w:i/>
                <w:iCs/>
              </w:rPr>
              <w:t>встановлений</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цим</w:t>
            </w:r>
            <w:proofErr w:type="spellEnd"/>
            <w:r w:rsidRPr="005F4B11">
              <w:rPr>
                <w:rFonts w:ascii="Times New Roman" w:hAnsi="Times New Roman"/>
                <w:b/>
                <w:bCs/>
                <w:i/>
                <w:iCs/>
              </w:rPr>
              <w:t xml:space="preserve"> пунктом, </w:t>
            </w:r>
            <w:proofErr w:type="spellStart"/>
            <w:r w:rsidRPr="005F4B11">
              <w:rPr>
                <w:rFonts w:ascii="Times New Roman" w:hAnsi="Times New Roman"/>
                <w:b/>
                <w:bCs/>
                <w:i/>
                <w:iCs/>
              </w:rPr>
              <w:t>підлягають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відхиленню</w:t>
            </w:r>
            <w:proofErr w:type="spellEnd"/>
            <w:r w:rsidRPr="005F4B11">
              <w:rPr>
                <w:rFonts w:ascii="Times New Roman" w:hAnsi="Times New Roman"/>
                <w:b/>
                <w:bCs/>
                <w:i/>
                <w:iCs/>
              </w:rPr>
              <w:t xml:space="preserve"> як </w:t>
            </w:r>
            <w:proofErr w:type="spellStart"/>
            <w:r w:rsidRPr="005F4B11">
              <w:rPr>
                <w:rFonts w:ascii="Times New Roman" w:hAnsi="Times New Roman"/>
                <w:b/>
                <w:bCs/>
                <w:i/>
                <w:iCs/>
              </w:rPr>
              <w:t>такі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що</w:t>
            </w:r>
            <w:proofErr w:type="spellEnd"/>
            <w:r w:rsidRPr="005F4B11">
              <w:rPr>
                <w:rFonts w:ascii="Times New Roman" w:hAnsi="Times New Roman"/>
                <w:b/>
                <w:bCs/>
                <w:i/>
                <w:iCs/>
              </w:rPr>
              <w:t xml:space="preserve"> не </w:t>
            </w:r>
            <w:proofErr w:type="spellStart"/>
            <w:r w:rsidRPr="005F4B11">
              <w:rPr>
                <w:rFonts w:ascii="Times New Roman" w:hAnsi="Times New Roman"/>
                <w:b/>
                <w:bCs/>
                <w:i/>
                <w:iCs/>
              </w:rPr>
              <w:t>відповідають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умовам</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цієї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Документації</w:t>
            </w:r>
            <w:proofErr w:type="spellEnd"/>
            <w:r w:rsidRPr="005F4B11">
              <w:rPr>
                <w:rFonts w:ascii="Times New Roman" w:hAnsi="Times New Roman"/>
                <w:b/>
                <w:bCs/>
                <w:i/>
                <w:iCs/>
              </w:rPr>
              <w:t>.</w:t>
            </w:r>
          </w:p>
        </w:tc>
      </w:tr>
      <w:tr w:rsidR="00811F2B" w:rsidRPr="00A968C3"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26" w:name="_Hlk141251379"/>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5055AB3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приймає</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зобов’язаний</w:t>
            </w:r>
            <w:proofErr w:type="spellEnd"/>
            <w:r w:rsidRPr="005007A4">
              <w:rPr>
                <w:sz w:val="22"/>
                <w:szCs w:val="22"/>
              </w:rPr>
              <w:t xml:space="preserve">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коли:</w:t>
            </w:r>
          </w:p>
          <w:p w14:paraId="0196FBF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7" w:name="n616"/>
            <w:bookmarkEnd w:id="27"/>
            <w:r w:rsidRPr="005007A4">
              <w:rPr>
                <w:sz w:val="22"/>
                <w:szCs w:val="22"/>
              </w:rPr>
              <w:t xml:space="preserve">1)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незаперечні</w:t>
            </w:r>
            <w:proofErr w:type="spellEnd"/>
            <w:r w:rsidRPr="005007A4">
              <w:rPr>
                <w:sz w:val="22"/>
                <w:szCs w:val="22"/>
              </w:rPr>
              <w:t xml:space="preserve"> </w:t>
            </w:r>
            <w:proofErr w:type="spellStart"/>
            <w:r w:rsidRPr="005007A4">
              <w:rPr>
                <w:sz w:val="22"/>
                <w:szCs w:val="22"/>
              </w:rPr>
              <w:t>докази</w:t>
            </w:r>
            <w:proofErr w:type="spellEnd"/>
            <w:r w:rsidRPr="005007A4">
              <w:rPr>
                <w:sz w:val="22"/>
                <w:szCs w:val="22"/>
              </w:rPr>
              <w:t xml:space="preserve"> того,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пропонує</w:t>
            </w:r>
            <w:proofErr w:type="spellEnd"/>
            <w:r w:rsidRPr="005007A4">
              <w:rPr>
                <w:sz w:val="22"/>
                <w:szCs w:val="22"/>
              </w:rPr>
              <w:t xml:space="preserve">, </w:t>
            </w:r>
            <w:proofErr w:type="spellStart"/>
            <w:r w:rsidRPr="005007A4">
              <w:rPr>
                <w:sz w:val="22"/>
                <w:szCs w:val="22"/>
              </w:rPr>
              <w:t>дає</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погоджується</w:t>
            </w:r>
            <w:proofErr w:type="spellEnd"/>
            <w:r w:rsidRPr="005007A4">
              <w:rPr>
                <w:sz w:val="22"/>
                <w:szCs w:val="22"/>
              </w:rPr>
              <w:t xml:space="preserve"> </w:t>
            </w:r>
            <w:proofErr w:type="spellStart"/>
            <w:r w:rsidRPr="005007A4">
              <w:rPr>
                <w:sz w:val="22"/>
                <w:szCs w:val="22"/>
              </w:rPr>
              <w:t>дати</w:t>
            </w:r>
            <w:proofErr w:type="spellEnd"/>
            <w:r w:rsidRPr="005007A4">
              <w:rPr>
                <w:sz w:val="22"/>
                <w:szCs w:val="22"/>
              </w:rPr>
              <w:t xml:space="preserve"> прямо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опосередковано</w:t>
            </w:r>
            <w:proofErr w:type="spellEnd"/>
            <w:r w:rsidRPr="005007A4">
              <w:rPr>
                <w:sz w:val="22"/>
                <w:szCs w:val="22"/>
              </w:rPr>
              <w:t xml:space="preserve">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службовій</w:t>
            </w:r>
            <w:proofErr w:type="spellEnd"/>
            <w:r w:rsidRPr="005007A4">
              <w:rPr>
                <w:sz w:val="22"/>
                <w:szCs w:val="22"/>
              </w:rPr>
              <w:t xml:space="preserve"> (</w:t>
            </w:r>
            <w:proofErr w:type="spellStart"/>
            <w:r w:rsidRPr="005007A4">
              <w:rPr>
                <w:sz w:val="22"/>
                <w:szCs w:val="22"/>
              </w:rPr>
              <w:t>посадовій</w:t>
            </w:r>
            <w:proofErr w:type="spellEnd"/>
            <w:r w:rsidRPr="005007A4">
              <w:rPr>
                <w:sz w:val="22"/>
                <w:szCs w:val="22"/>
              </w:rPr>
              <w:t xml:space="preserve">) </w:t>
            </w:r>
            <w:proofErr w:type="spellStart"/>
            <w:r w:rsidRPr="005007A4">
              <w:rPr>
                <w:sz w:val="22"/>
                <w:szCs w:val="22"/>
              </w:rPr>
              <w:t>особі</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 xml:space="preserve">, </w:t>
            </w:r>
            <w:proofErr w:type="spellStart"/>
            <w:r w:rsidRPr="005007A4">
              <w:rPr>
                <w:sz w:val="22"/>
                <w:szCs w:val="22"/>
              </w:rPr>
              <w:t>іншого</w:t>
            </w:r>
            <w:proofErr w:type="spellEnd"/>
            <w:r w:rsidRPr="005007A4">
              <w:rPr>
                <w:sz w:val="22"/>
                <w:szCs w:val="22"/>
              </w:rPr>
              <w:t xml:space="preserve"> державного органу </w:t>
            </w:r>
            <w:proofErr w:type="spellStart"/>
            <w:r w:rsidRPr="005007A4">
              <w:rPr>
                <w:sz w:val="22"/>
                <w:szCs w:val="22"/>
              </w:rPr>
              <w:t>винагороду</w:t>
            </w:r>
            <w:proofErr w:type="spellEnd"/>
            <w:r w:rsidRPr="005007A4">
              <w:rPr>
                <w:sz w:val="22"/>
                <w:szCs w:val="22"/>
              </w:rPr>
              <w:t xml:space="preserve"> в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наймання</w:t>
            </w:r>
            <w:proofErr w:type="spellEnd"/>
            <w:r w:rsidRPr="005007A4">
              <w:rPr>
                <w:sz w:val="22"/>
                <w:szCs w:val="22"/>
              </w:rPr>
              <w:t xml:space="preserve"> на роботу, </w:t>
            </w:r>
            <w:proofErr w:type="spellStart"/>
            <w:r w:rsidRPr="005007A4">
              <w:rPr>
                <w:sz w:val="22"/>
                <w:szCs w:val="22"/>
              </w:rPr>
              <w:t>цінна</w:t>
            </w:r>
            <w:proofErr w:type="spellEnd"/>
            <w:r w:rsidRPr="005007A4">
              <w:rPr>
                <w:sz w:val="22"/>
                <w:szCs w:val="22"/>
              </w:rPr>
              <w:t xml:space="preserve"> </w:t>
            </w:r>
            <w:proofErr w:type="spellStart"/>
            <w:r w:rsidRPr="005007A4">
              <w:rPr>
                <w:sz w:val="22"/>
                <w:szCs w:val="22"/>
              </w:rPr>
              <w:t>річ</w:t>
            </w:r>
            <w:proofErr w:type="spellEnd"/>
            <w:r w:rsidRPr="005007A4">
              <w:rPr>
                <w:sz w:val="22"/>
                <w:szCs w:val="22"/>
              </w:rPr>
              <w:t xml:space="preserve">, </w:t>
            </w:r>
            <w:proofErr w:type="spellStart"/>
            <w:r w:rsidRPr="005007A4">
              <w:rPr>
                <w:sz w:val="22"/>
                <w:szCs w:val="22"/>
              </w:rPr>
              <w:t>послуга</w:t>
            </w:r>
            <w:proofErr w:type="spellEnd"/>
            <w:r w:rsidRPr="005007A4">
              <w:rPr>
                <w:sz w:val="22"/>
                <w:szCs w:val="22"/>
              </w:rPr>
              <w:t xml:space="preserve"> </w:t>
            </w:r>
            <w:proofErr w:type="spellStart"/>
            <w:r w:rsidRPr="005007A4">
              <w:rPr>
                <w:sz w:val="22"/>
                <w:szCs w:val="22"/>
              </w:rPr>
              <w:t>тощо</w:t>
            </w:r>
            <w:proofErr w:type="spellEnd"/>
            <w:r w:rsidRPr="005007A4">
              <w:rPr>
                <w:sz w:val="22"/>
                <w:szCs w:val="22"/>
              </w:rPr>
              <w:t xml:space="preserve">) з метою </w:t>
            </w:r>
            <w:proofErr w:type="spellStart"/>
            <w:r w:rsidRPr="005007A4">
              <w:rPr>
                <w:sz w:val="22"/>
                <w:szCs w:val="22"/>
              </w:rPr>
              <w:t>вплинути</w:t>
            </w:r>
            <w:proofErr w:type="spellEnd"/>
            <w:r w:rsidRPr="005007A4">
              <w:rPr>
                <w:sz w:val="22"/>
                <w:szCs w:val="22"/>
              </w:rPr>
              <w:t xml:space="preserve"> на </w:t>
            </w:r>
            <w:proofErr w:type="spellStart"/>
            <w:r w:rsidRPr="005007A4">
              <w:rPr>
                <w:sz w:val="22"/>
                <w:szCs w:val="22"/>
              </w:rPr>
              <w:t>прийняття</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визначення</w:t>
            </w:r>
            <w:proofErr w:type="spellEnd"/>
            <w:r w:rsidRPr="005007A4">
              <w:rPr>
                <w:sz w:val="22"/>
                <w:szCs w:val="22"/>
              </w:rPr>
              <w:t xml:space="preserve"> </w:t>
            </w:r>
            <w:proofErr w:type="spellStart"/>
            <w:r w:rsidRPr="005007A4">
              <w:rPr>
                <w:sz w:val="22"/>
                <w:szCs w:val="22"/>
              </w:rPr>
              <w:t>переможця</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184CB3B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8" w:name="n617"/>
            <w:bookmarkEnd w:id="28"/>
            <w:r w:rsidRPr="005007A4">
              <w:rPr>
                <w:sz w:val="22"/>
                <w:szCs w:val="22"/>
              </w:rPr>
              <w:t xml:space="preserve">2) </w:t>
            </w:r>
            <w:proofErr w:type="spellStart"/>
            <w:r w:rsidRPr="005007A4">
              <w:rPr>
                <w:sz w:val="22"/>
                <w:szCs w:val="22"/>
              </w:rPr>
              <w:t>відомості</w:t>
            </w:r>
            <w:proofErr w:type="spellEnd"/>
            <w:r w:rsidRPr="005007A4">
              <w:rPr>
                <w:sz w:val="22"/>
                <w:szCs w:val="22"/>
              </w:rPr>
              <w:t xml:space="preserve"> про </w:t>
            </w:r>
            <w:proofErr w:type="spellStart"/>
            <w:r w:rsidRPr="005007A4">
              <w:rPr>
                <w:sz w:val="22"/>
                <w:szCs w:val="22"/>
              </w:rPr>
              <w:t>юридичну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внесено до </w:t>
            </w:r>
            <w:proofErr w:type="spellStart"/>
            <w:r w:rsidRPr="005007A4">
              <w:rPr>
                <w:sz w:val="22"/>
                <w:szCs w:val="22"/>
              </w:rPr>
              <w:t>Єдиного</w:t>
            </w:r>
            <w:proofErr w:type="spellEnd"/>
            <w:r w:rsidRPr="005007A4">
              <w:rPr>
                <w:sz w:val="22"/>
                <w:szCs w:val="22"/>
              </w:rPr>
              <w:t xml:space="preserve"> державного </w:t>
            </w:r>
            <w:proofErr w:type="spellStart"/>
            <w:r w:rsidRPr="005007A4">
              <w:rPr>
                <w:sz w:val="22"/>
                <w:szCs w:val="22"/>
              </w:rPr>
              <w:t>реєстру</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які</w:t>
            </w:r>
            <w:proofErr w:type="spellEnd"/>
            <w:r w:rsidRPr="005007A4">
              <w:rPr>
                <w:sz w:val="22"/>
                <w:szCs w:val="22"/>
              </w:rPr>
              <w:t xml:space="preserve"> вчинили </w:t>
            </w:r>
            <w:proofErr w:type="spellStart"/>
            <w:r w:rsidRPr="005007A4">
              <w:rPr>
                <w:sz w:val="22"/>
                <w:szCs w:val="22"/>
              </w:rPr>
              <w:t>корупційні</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пов’язані</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w:t>
            </w:r>
          </w:p>
          <w:p w14:paraId="5196E818"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9" w:name="n618"/>
            <w:bookmarkEnd w:id="29"/>
            <w:r w:rsidRPr="005007A4">
              <w:rPr>
                <w:sz w:val="22"/>
                <w:szCs w:val="22"/>
              </w:rPr>
              <w:t xml:space="preserve">3)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корупційного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w:t>
            </w:r>
          </w:p>
          <w:p w14:paraId="2552AEAF"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0" w:name="n619"/>
            <w:bookmarkEnd w:id="30"/>
            <w:r w:rsidRPr="005007A4">
              <w:rPr>
                <w:sz w:val="22"/>
                <w:szCs w:val="22"/>
              </w:rPr>
              <w:t xml:space="preserve">4)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останніх</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w:t>
            </w:r>
            <w:proofErr w:type="spellStart"/>
            <w:r w:rsidRPr="005007A4">
              <w:rPr>
                <w:sz w:val="22"/>
                <w:szCs w:val="22"/>
              </w:rPr>
              <w:t>притягувався</w:t>
            </w:r>
            <w:proofErr w:type="spellEnd"/>
            <w:r w:rsidRPr="005007A4">
              <w:rPr>
                <w:sz w:val="22"/>
                <w:szCs w:val="22"/>
              </w:rPr>
              <w:t xml:space="preserve">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порушення</w:t>
            </w:r>
            <w:proofErr w:type="spellEnd"/>
            <w:r w:rsidRPr="005007A4">
              <w:rPr>
                <w:sz w:val="22"/>
                <w:szCs w:val="22"/>
              </w:rPr>
              <w:t xml:space="preserve">, </w:t>
            </w:r>
            <w:proofErr w:type="spellStart"/>
            <w:r w:rsidRPr="005007A4">
              <w:rPr>
                <w:sz w:val="22"/>
                <w:szCs w:val="22"/>
              </w:rPr>
              <w:t>передбачене</w:t>
            </w:r>
            <w:proofErr w:type="spellEnd"/>
            <w:r w:rsidRPr="005007A4">
              <w:rPr>
                <w:sz w:val="22"/>
                <w:szCs w:val="22"/>
              </w:rPr>
              <w:t> </w:t>
            </w:r>
            <w:hyperlink r:id="rId10" w:anchor="n52" w:tgtFrame="_blank" w:history="1">
              <w:r w:rsidRPr="005007A4">
                <w:rPr>
                  <w:rStyle w:val="a4"/>
                  <w:color w:val="auto"/>
                  <w:sz w:val="22"/>
                  <w:szCs w:val="22"/>
                </w:rPr>
                <w:t>пунктом</w:t>
              </w:r>
            </w:hyperlink>
            <w:hyperlink r:id="rId11" w:anchor="n52" w:tgtFrame="_blank" w:history="1">
              <w:r w:rsidRPr="005007A4">
                <w:rPr>
                  <w:rStyle w:val="a4"/>
                  <w:color w:val="auto"/>
                  <w:sz w:val="22"/>
                  <w:szCs w:val="22"/>
                </w:rPr>
                <w:t> 4</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6, </w:t>
            </w:r>
            <w:hyperlink r:id="rId12" w:anchor="n456" w:tgtFrame="_blank" w:history="1">
              <w:r w:rsidRPr="005007A4">
                <w:rPr>
                  <w:rStyle w:val="a4"/>
                  <w:color w:val="auto"/>
                  <w:sz w:val="22"/>
                  <w:szCs w:val="22"/>
                </w:rPr>
                <w:t>пунктом 1</w:t>
              </w:r>
            </w:hyperlink>
            <w:r w:rsidRPr="005007A4">
              <w:rPr>
                <w:sz w:val="22"/>
                <w:szCs w:val="22"/>
              </w:rPr>
              <w:t> </w:t>
            </w:r>
            <w:proofErr w:type="spellStart"/>
            <w:r w:rsidRPr="005007A4">
              <w:rPr>
                <w:sz w:val="22"/>
                <w:szCs w:val="22"/>
              </w:rPr>
              <w:t>статті</w:t>
            </w:r>
            <w:proofErr w:type="spellEnd"/>
            <w:r w:rsidRPr="005007A4">
              <w:rPr>
                <w:sz w:val="22"/>
                <w:szCs w:val="22"/>
              </w:rPr>
              <w:t xml:space="preserve"> 50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захист</w:t>
            </w:r>
            <w:proofErr w:type="spellEnd"/>
            <w:r w:rsidRPr="005007A4">
              <w:rPr>
                <w:sz w:val="22"/>
                <w:szCs w:val="22"/>
              </w:rPr>
              <w:t xml:space="preserve"> </w:t>
            </w:r>
            <w:proofErr w:type="spellStart"/>
            <w:r w:rsidRPr="005007A4">
              <w:rPr>
                <w:sz w:val="22"/>
                <w:szCs w:val="22"/>
              </w:rPr>
              <w:t>економічної</w:t>
            </w:r>
            <w:proofErr w:type="spellEnd"/>
            <w:r w:rsidRPr="005007A4">
              <w:rPr>
                <w:sz w:val="22"/>
                <w:szCs w:val="22"/>
              </w:rPr>
              <w:t xml:space="preserve"> </w:t>
            </w:r>
            <w:proofErr w:type="spellStart"/>
            <w:r w:rsidRPr="005007A4">
              <w:rPr>
                <w:sz w:val="22"/>
                <w:szCs w:val="22"/>
              </w:rPr>
              <w:t>конкуренції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антиконкурентних</w:t>
            </w:r>
            <w:proofErr w:type="spellEnd"/>
            <w:r w:rsidRPr="005007A4">
              <w:rPr>
                <w:sz w:val="22"/>
                <w:szCs w:val="22"/>
              </w:rPr>
              <w:t xml:space="preserve"> </w:t>
            </w:r>
            <w:proofErr w:type="spellStart"/>
            <w:r w:rsidRPr="005007A4">
              <w:rPr>
                <w:sz w:val="22"/>
                <w:szCs w:val="22"/>
              </w:rPr>
              <w:t>узгоджених</w:t>
            </w:r>
            <w:proofErr w:type="spellEnd"/>
            <w:r w:rsidRPr="005007A4">
              <w:rPr>
                <w:sz w:val="22"/>
                <w:szCs w:val="22"/>
              </w:rPr>
              <w:t xml:space="preserve"> </w:t>
            </w:r>
            <w:proofErr w:type="spellStart"/>
            <w:r w:rsidRPr="005007A4">
              <w:rPr>
                <w:sz w:val="22"/>
                <w:szCs w:val="22"/>
              </w:rPr>
              <w:t>дій</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стосуються</w:t>
            </w:r>
            <w:proofErr w:type="spellEnd"/>
            <w:r w:rsidRPr="005007A4">
              <w:rPr>
                <w:sz w:val="22"/>
                <w:szCs w:val="22"/>
              </w:rPr>
              <w:t xml:space="preserve"> </w:t>
            </w:r>
            <w:proofErr w:type="spellStart"/>
            <w:r w:rsidRPr="005007A4">
              <w:rPr>
                <w:sz w:val="22"/>
                <w:szCs w:val="22"/>
              </w:rPr>
              <w:t>спотворення</w:t>
            </w:r>
            <w:proofErr w:type="spellEnd"/>
            <w:r w:rsidRPr="005007A4">
              <w:rPr>
                <w:sz w:val="22"/>
                <w:szCs w:val="22"/>
              </w:rPr>
              <w:t xml:space="preserve"> </w:t>
            </w:r>
            <w:proofErr w:type="spellStart"/>
            <w:r w:rsidRPr="005007A4">
              <w:rPr>
                <w:sz w:val="22"/>
                <w:szCs w:val="22"/>
              </w:rPr>
              <w:t>результатів</w:t>
            </w:r>
            <w:proofErr w:type="spellEnd"/>
            <w:r w:rsidRPr="005007A4">
              <w:rPr>
                <w:sz w:val="22"/>
                <w:szCs w:val="22"/>
              </w:rPr>
              <w:t xml:space="preserve"> </w:t>
            </w:r>
            <w:proofErr w:type="spellStart"/>
            <w:r w:rsidRPr="005007A4">
              <w:rPr>
                <w:sz w:val="22"/>
                <w:szCs w:val="22"/>
              </w:rPr>
              <w:t>тендерів</w:t>
            </w:r>
            <w:proofErr w:type="spellEnd"/>
            <w:r w:rsidRPr="005007A4">
              <w:rPr>
                <w:sz w:val="22"/>
                <w:szCs w:val="22"/>
              </w:rPr>
              <w:t>;</w:t>
            </w:r>
          </w:p>
          <w:p w14:paraId="7004362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1" w:name="n620"/>
            <w:bookmarkEnd w:id="31"/>
            <w:r w:rsidRPr="005007A4">
              <w:rPr>
                <w:sz w:val="22"/>
                <w:szCs w:val="22"/>
              </w:rPr>
              <w:t xml:space="preserve">5) </w:t>
            </w:r>
            <w:proofErr w:type="spellStart"/>
            <w:r w:rsidRPr="005007A4">
              <w:rPr>
                <w:sz w:val="22"/>
                <w:szCs w:val="22"/>
              </w:rPr>
              <w:t>фізична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була</w:t>
            </w:r>
            <w:proofErr w:type="spellEnd"/>
            <w:r w:rsidRPr="005007A4">
              <w:rPr>
                <w:sz w:val="22"/>
                <w:szCs w:val="22"/>
              </w:rPr>
              <w:t xml:space="preserve"> </w:t>
            </w:r>
            <w:proofErr w:type="spellStart"/>
            <w:r w:rsidRPr="005007A4">
              <w:rPr>
                <w:sz w:val="22"/>
                <w:szCs w:val="22"/>
              </w:rPr>
              <w:t>засуджена</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якої</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6C9E7A6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2" w:name="n621"/>
            <w:bookmarkEnd w:id="32"/>
            <w:r w:rsidRPr="005007A4">
              <w:rPr>
                <w:sz w:val="22"/>
                <w:szCs w:val="22"/>
              </w:rPr>
              <w:t xml:space="preserve">6) </w:t>
            </w:r>
            <w:proofErr w:type="spellStart"/>
            <w:r w:rsidRPr="005007A4">
              <w:rPr>
                <w:sz w:val="22"/>
                <w:szCs w:val="22"/>
              </w:rPr>
              <w:t>керівник</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був</w:t>
            </w:r>
            <w:proofErr w:type="spellEnd"/>
            <w:r w:rsidRPr="005007A4">
              <w:rPr>
                <w:sz w:val="22"/>
                <w:szCs w:val="22"/>
              </w:rPr>
              <w:t xml:space="preserve"> </w:t>
            </w:r>
            <w:proofErr w:type="spellStart"/>
            <w:r w:rsidRPr="005007A4">
              <w:rPr>
                <w:sz w:val="22"/>
                <w:szCs w:val="22"/>
              </w:rPr>
              <w:t>засуджений</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w:t>
            </w:r>
            <w:proofErr w:type="spellStart"/>
            <w:r w:rsidRPr="005007A4">
              <w:rPr>
                <w:sz w:val="22"/>
                <w:szCs w:val="22"/>
              </w:rPr>
              <w:t>шахрайством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якого</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16CB254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3" w:name="n622"/>
            <w:bookmarkEnd w:id="33"/>
            <w:r w:rsidRPr="005007A4">
              <w:rPr>
                <w:sz w:val="22"/>
                <w:szCs w:val="22"/>
              </w:rPr>
              <w:t xml:space="preserve">7) </w:t>
            </w:r>
            <w:proofErr w:type="spellStart"/>
            <w:r w:rsidRPr="005007A4">
              <w:rPr>
                <w:sz w:val="22"/>
                <w:szCs w:val="22"/>
              </w:rPr>
              <w:t>тендерна</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подана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який</w:t>
            </w:r>
            <w:proofErr w:type="spellEnd"/>
            <w:r w:rsidRPr="005007A4">
              <w:rPr>
                <w:sz w:val="22"/>
                <w:szCs w:val="22"/>
              </w:rPr>
              <w:t xml:space="preserve"> є </w:t>
            </w:r>
            <w:proofErr w:type="spellStart"/>
            <w:r w:rsidRPr="005007A4">
              <w:rPr>
                <w:sz w:val="22"/>
                <w:szCs w:val="22"/>
              </w:rPr>
              <w:t>пов’язаною</w:t>
            </w:r>
            <w:proofErr w:type="spellEnd"/>
            <w:r w:rsidRPr="005007A4">
              <w:rPr>
                <w:sz w:val="22"/>
                <w:szCs w:val="22"/>
              </w:rPr>
              <w:t xml:space="preserve"> особою з </w:t>
            </w:r>
            <w:proofErr w:type="spellStart"/>
            <w:r w:rsidRPr="005007A4">
              <w:rPr>
                <w:sz w:val="22"/>
                <w:szCs w:val="22"/>
              </w:rPr>
              <w:t>іншими</w:t>
            </w:r>
            <w:proofErr w:type="spellEnd"/>
            <w:r w:rsidRPr="005007A4">
              <w:rPr>
                <w:sz w:val="22"/>
                <w:szCs w:val="22"/>
              </w:rPr>
              <w:t xml:space="preserve"> </w:t>
            </w:r>
            <w:proofErr w:type="spellStart"/>
            <w:r w:rsidRPr="005007A4">
              <w:rPr>
                <w:sz w:val="22"/>
                <w:szCs w:val="22"/>
              </w:rPr>
              <w:t>учасниками</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уповноваженою</w:t>
            </w:r>
            <w:proofErr w:type="spellEnd"/>
            <w:r w:rsidRPr="005007A4">
              <w:rPr>
                <w:sz w:val="22"/>
                <w:szCs w:val="22"/>
              </w:rPr>
              <w:t xml:space="preserve"> особою (особами),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керівником</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w:t>
            </w:r>
          </w:p>
          <w:p w14:paraId="0A61D682"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4" w:name="n623"/>
            <w:bookmarkEnd w:id="34"/>
            <w:r w:rsidRPr="005007A4">
              <w:rPr>
                <w:sz w:val="22"/>
                <w:szCs w:val="22"/>
              </w:rPr>
              <w:t xml:space="preserve">8)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визнаний</w:t>
            </w:r>
            <w:proofErr w:type="spellEnd"/>
            <w:r w:rsidRPr="005007A4">
              <w:rPr>
                <w:sz w:val="22"/>
                <w:szCs w:val="22"/>
              </w:rPr>
              <w:t xml:space="preserve"> в </w:t>
            </w:r>
            <w:proofErr w:type="spellStart"/>
            <w:r w:rsidRPr="005007A4">
              <w:rPr>
                <w:sz w:val="22"/>
                <w:szCs w:val="22"/>
              </w:rPr>
              <w:t>установленому</w:t>
            </w:r>
            <w:proofErr w:type="spellEnd"/>
            <w:r w:rsidRPr="005007A4">
              <w:rPr>
                <w:sz w:val="22"/>
                <w:szCs w:val="22"/>
              </w:rPr>
              <w:t xml:space="preserve"> законом порядку </w:t>
            </w:r>
            <w:proofErr w:type="spellStart"/>
            <w:r w:rsidRPr="005007A4">
              <w:rPr>
                <w:sz w:val="22"/>
                <w:szCs w:val="22"/>
              </w:rPr>
              <w:t>банкрутом</w:t>
            </w:r>
            <w:proofErr w:type="spellEnd"/>
            <w:r w:rsidRPr="005007A4">
              <w:rPr>
                <w:sz w:val="22"/>
                <w:szCs w:val="22"/>
              </w:rPr>
              <w:t xml:space="preserve"> та </w:t>
            </w:r>
            <w:proofErr w:type="spellStart"/>
            <w:r w:rsidRPr="005007A4">
              <w:rPr>
                <w:sz w:val="22"/>
                <w:szCs w:val="22"/>
              </w:rPr>
              <w:t>стосовно</w:t>
            </w:r>
            <w:proofErr w:type="spellEnd"/>
            <w:r w:rsidRPr="005007A4">
              <w:rPr>
                <w:sz w:val="22"/>
                <w:szCs w:val="22"/>
              </w:rPr>
              <w:t xml:space="preserve"> </w:t>
            </w:r>
            <w:proofErr w:type="spellStart"/>
            <w:r w:rsidRPr="005007A4">
              <w:rPr>
                <w:sz w:val="22"/>
                <w:szCs w:val="22"/>
              </w:rPr>
              <w:t>нього</w:t>
            </w:r>
            <w:proofErr w:type="spellEnd"/>
            <w:r w:rsidRPr="005007A4">
              <w:rPr>
                <w:sz w:val="22"/>
                <w:szCs w:val="22"/>
              </w:rPr>
              <w:t xml:space="preserve"> </w:t>
            </w:r>
            <w:proofErr w:type="spellStart"/>
            <w:r w:rsidRPr="005007A4">
              <w:rPr>
                <w:sz w:val="22"/>
                <w:szCs w:val="22"/>
              </w:rPr>
              <w:t>відкрита</w:t>
            </w:r>
            <w:proofErr w:type="spellEnd"/>
            <w:r w:rsidRPr="005007A4">
              <w:rPr>
                <w:sz w:val="22"/>
                <w:szCs w:val="22"/>
              </w:rPr>
              <w:t xml:space="preserve"> </w:t>
            </w:r>
            <w:proofErr w:type="spellStart"/>
            <w:r w:rsidRPr="005007A4">
              <w:rPr>
                <w:sz w:val="22"/>
                <w:szCs w:val="22"/>
              </w:rPr>
              <w:t>ліквідаційна</w:t>
            </w:r>
            <w:proofErr w:type="spellEnd"/>
            <w:r w:rsidRPr="005007A4">
              <w:rPr>
                <w:sz w:val="22"/>
                <w:szCs w:val="22"/>
              </w:rPr>
              <w:t xml:space="preserve"> процедура;</w:t>
            </w:r>
          </w:p>
          <w:p w14:paraId="666EF82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5" w:name="n624"/>
            <w:bookmarkEnd w:id="35"/>
            <w:r w:rsidRPr="005007A4">
              <w:rPr>
                <w:sz w:val="22"/>
                <w:szCs w:val="22"/>
              </w:rPr>
              <w:t xml:space="preserve">9) у </w:t>
            </w:r>
            <w:proofErr w:type="spellStart"/>
            <w:r w:rsidRPr="005007A4">
              <w:rPr>
                <w:sz w:val="22"/>
                <w:szCs w:val="22"/>
              </w:rPr>
              <w:t>Єдиному</w:t>
            </w:r>
            <w:proofErr w:type="spellEnd"/>
            <w:r w:rsidRPr="005007A4">
              <w:rPr>
                <w:sz w:val="22"/>
                <w:szCs w:val="22"/>
              </w:rPr>
              <w:t xml:space="preserve"> державному </w:t>
            </w:r>
            <w:proofErr w:type="spellStart"/>
            <w:r w:rsidRPr="005007A4">
              <w:rPr>
                <w:sz w:val="22"/>
                <w:szCs w:val="22"/>
              </w:rPr>
              <w:t>реєстрі</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xml:space="preserve"> </w:t>
            </w:r>
            <w:proofErr w:type="spellStart"/>
            <w:r w:rsidRPr="005007A4">
              <w:rPr>
                <w:sz w:val="22"/>
                <w:szCs w:val="22"/>
              </w:rPr>
              <w:t>відсутня</w:t>
            </w:r>
            <w:proofErr w:type="spellEnd"/>
            <w:r w:rsidRPr="005007A4">
              <w:rPr>
                <w:sz w:val="22"/>
                <w:szCs w:val="22"/>
              </w:rPr>
              <w:t xml:space="preserve"> </w:t>
            </w:r>
            <w:proofErr w:type="spellStart"/>
            <w:r w:rsidRPr="005007A4">
              <w:rPr>
                <w:sz w:val="22"/>
                <w:szCs w:val="22"/>
              </w:rPr>
              <w:t>інформація</w:t>
            </w:r>
            <w:proofErr w:type="spellEnd"/>
            <w:r w:rsidRPr="005007A4">
              <w:rPr>
                <w:sz w:val="22"/>
                <w:szCs w:val="22"/>
              </w:rPr>
              <w:t xml:space="preserve">, </w:t>
            </w:r>
            <w:proofErr w:type="spellStart"/>
            <w:r w:rsidRPr="005007A4">
              <w:rPr>
                <w:sz w:val="22"/>
                <w:szCs w:val="22"/>
              </w:rPr>
              <w:t>передбачена</w:t>
            </w:r>
            <w:proofErr w:type="spellEnd"/>
            <w:r w:rsidRPr="005007A4">
              <w:rPr>
                <w:sz w:val="22"/>
                <w:szCs w:val="22"/>
              </w:rPr>
              <w:t> </w:t>
            </w:r>
            <w:hyperlink r:id="rId13" w:anchor="n174" w:tgtFrame="_blank" w:history="1">
              <w:r w:rsidRPr="005007A4">
                <w:rPr>
                  <w:rStyle w:val="a4"/>
                  <w:color w:val="auto"/>
                  <w:sz w:val="22"/>
                  <w:szCs w:val="22"/>
                </w:rPr>
                <w:t>пунктом 9</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9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державну</w:t>
            </w:r>
            <w:proofErr w:type="spellEnd"/>
            <w:r w:rsidRPr="005007A4">
              <w:rPr>
                <w:sz w:val="22"/>
                <w:szCs w:val="22"/>
              </w:rPr>
              <w:t xml:space="preserve"> </w:t>
            </w:r>
            <w:proofErr w:type="spellStart"/>
            <w:r w:rsidRPr="005007A4">
              <w:rPr>
                <w:sz w:val="22"/>
                <w:szCs w:val="22"/>
              </w:rPr>
              <w:t>реєстрацію</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w:t>
            </w:r>
          </w:p>
          <w:p w14:paraId="4A33534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6" w:name="n625"/>
            <w:bookmarkEnd w:id="36"/>
            <w:r w:rsidRPr="005007A4">
              <w:rPr>
                <w:sz w:val="22"/>
                <w:szCs w:val="22"/>
              </w:rPr>
              <w:t xml:space="preserve">10) </w:t>
            </w:r>
            <w:proofErr w:type="spellStart"/>
            <w:r w:rsidRPr="005007A4">
              <w:rPr>
                <w:sz w:val="22"/>
                <w:szCs w:val="22"/>
              </w:rPr>
              <w:t>юридична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 xml:space="preserve">), не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уповноваженого</w:t>
            </w:r>
            <w:proofErr w:type="spellEnd"/>
            <w:r w:rsidRPr="005007A4">
              <w:rPr>
                <w:sz w:val="22"/>
                <w:szCs w:val="22"/>
              </w:rPr>
              <w:t xml:space="preserve"> з </w:t>
            </w:r>
            <w:proofErr w:type="spellStart"/>
            <w:r w:rsidRPr="005007A4">
              <w:rPr>
                <w:sz w:val="22"/>
                <w:szCs w:val="22"/>
              </w:rPr>
              <w:t>реалізації</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вартість</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товару (</w:t>
            </w:r>
            <w:proofErr w:type="spellStart"/>
            <w:r w:rsidRPr="005007A4">
              <w:rPr>
                <w:sz w:val="22"/>
                <w:szCs w:val="22"/>
              </w:rPr>
              <w:t>товарів</w:t>
            </w:r>
            <w:proofErr w:type="spellEnd"/>
            <w:r w:rsidRPr="005007A4">
              <w:rPr>
                <w:sz w:val="22"/>
                <w:szCs w:val="22"/>
              </w:rPr>
              <w:t xml:space="preserve">), </w:t>
            </w:r>
            <w:proofErr w:type="spellStart"/>
            <w:r w:rsidRPr="005007A4">
              <w:rPr>
                <w:sz w:val="22"/>
                <w:szCs w:val="22"/>
              </w:rPr>
              <w:t>послуги</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дорівнює</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перевищує</w:t>
            </w:r>
            <w:proofErr w:type="spellEnd"/>
            <w:r w:rsidRPr="005007A4">
              <w:rPr>
                <w:sz w:val="22"/>
                <w:szCs w:val="22"/>
              </w:rPr>
              <w:t xml:space="preserve"> 20 млн. </w:t>
            </w:r>
            <w:proofErr w:type="spellStart"/>
            <w:r w:rsidRPr="005007A4">
              <w:rPr>
                <w:sz w:val="22"/>
                <w:szCs w:val="22"/>
              </w:rPr>
              <w:t>гривень</w:t>
            </w:r>
            <w:proofErr w:type="spellEnd"/>
            <w:r w:rsidRPr="005007A4">
              <w:rPr>
                <w:sz w:val="22"/>
                <w:szCs w:val="22"/>
              </w:rPr>
              <w:t xml:space="preserve"> (у тому </w:t>
            </w:r>
            <w:proofErr w:type="spellStart"/>
            <w:r w:rsidRPr="005007A4">
              <w:rPr>
                <w:sz w:val="22"/>
                <w:szCs w:val="22"/>
              </w:rPr>
              <w:t>числі</w:t>
            </w:r>
            <w:proofErr w:type="spellEnd"/>
            <w:r w:rsidRPr="005007A4">
              <w:rPr>
                <w:sz w:val="22"/>
                <w:szCs w:val="22"/>
              </w:rPr>
              <w:t xml:space="preserve"> за лотом);</w:t>
            </w:r>
          </w:p>
          <w:p w14:paraId="2E0E937A" w14:textId="05F77F80" w:rsidR="005B74D3" w:rsidRPr="00F626B1" w:rsidRDefault="005B74D3" w:rsidP="00BF7447">
            <w:pPr>
              <w:pStyle w:val="rvps2"/>
              <w:shd w:val="clear" w:color="auto" w:fill="FFFFFF"/>
              <w:spacing w:before="0" w:beforeAutospacing="0" w:after="0" w:afterAutospacing="0"/>
              <w:ind w:firstLine="450"/>
              <w:jc w:val="both"/>
              <w:rPr>
                <w:sz w:val="22"/>
                <w:szCs w:val="22"/>
              </w:rPr>
            </w:pPr>
            <w:bookmarkStart w:id="37" w:name="n626"/>
            <w:bookmarkEnd w:id="37"/>
            <w:r w:rsidRPr="00F626B1">
              <w:rPr>
                <w:sz w:val="22"/>
                <w:szCs w:val="22"/>
              </w:rPr>
              <w:t xml:space="preserve">11)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кінцевий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бенефіціарний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власник</w:t>
            </w:r>
            <w:proofErr w:type="spellEnd"/>
            <w:r w:rsidR="00F626B1" w:rsidRPr="00F626B1">
              <w:rPr>
                <w:color w:val="333333"/>
                <w:sz w:val="22"/>
                <w:szCs w:val="22"/>
                <w:shd w:val="clear" w:color="auto" w:fill="FFFFFF"/>
              </w:rPr>
              <w:t xml:space="preserve">, член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акціонер</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юридичної</w:t>
            </w:r>
            <w:proofErr w:type="spellEnd"/>
            <w:r w:rsidR="00F626B1" w:rsidRPr="00F626B1">
              <w:rPr>
                <w:color w:val="333333"/>
                <w:sz w:val="22"/>
                <w:szCs w:val="22"/>
                <w:shd w:val="clear" w:color="auto" w:fill="FFFFFF"/>
              </w:rPr>
              <w:t xml:space="preserve"> особи - </w:t>
            </w:r>
            <w:proofErr w:type="spellStart"/>
            <w:r w:rsidR="00F626B1" w:rsidRPr="00F626B1">
              <w:rPr>
                <w:color w:val="333333"/>
                <w:sz w:val="22"/>
                <w:szCs w:val="22"/>
                <w:shd w:val="clear" w:color="auto" w:fill="FFFFFF"/>
              </w:rPr>
              <w:t>учасника</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є особою, до </w:t>
            </w:r>
            <w:proofErr w:type="spellStart"/>
            <w:r w:rsidR="00F626B1" w:rsidRPr="00F626B1">
              <w:rPr>
                <w:color w:val="333333"/>
                <w:sz w:val="22"/>
                <w:szCs w:val="22"/>
                <w:shd w:val="clear" w:color="auto" w:fill="FFFFFF"/>
              </w:rPr>
              <w:t>якої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застосовано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санкцію</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вигляді</w:t>
            </w:r>
            <w:proofErr w:type="spellEnd"/>
            <w:r w:rsidR="00F626B1" w:rsidRPr="00F626B1">
              <w:rPr>
                <w:color w:val="333333"/>
                <w:sz w:val="22"/>
                <w:szCs w:val="22"/>
                <w:shd w:val="clear" w:color="auto" w:fill="FFFFFF"/>
              </w:rPr>
              <w:t xml:space="preserve"> заборони на </w:t>
            </w:r>
            <w:proofErr w:type="spellStart"/>
            <w:r w:rsidR="00F626B1" w:rsidRPr="00F626B1">
              <w:rPr>
                <w:color w:val="333333"/>
                <w:sz w:val="22"/>
                <w:szCs w:val="22"/>
                <w:shd w:val="clear" w:color="auto" w:fill="FFFFFF"/>
              </w:rPr>
              <w:t>здійснення</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неї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публічних</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закупівель</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товарів</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робіт</w:t>
            </w:r>
            <w:proofErr w:type="spellEnd"/>
            <w:r w:rsidR="00F626B1" w:rsidRPr="00F626B1">
              <w:rPr>
                <w:color w:val="333333"/>
                <w:sz w:val="22"/>
                <w:szCs w:val="22"/>
                <w:shd w:val="clear" w:color="auto" w:fill="FFFFFF"/>
              </w:rPr>
              <w:t xml:space="preserve"> і </w:t>
            </w:r>
            <w:proofErr w:type="spellStart"/>
            <w:r w:rsidR="00F626B1" w:rsidRPr="00F626B1">
              <w:rPr>
                <w:color w:val="333333"/>
                <w:sz w:val="22"/>
                <w:szCs w:val="22"/>
                <w:shd w:val="clear" w:color="auto" w:fill="FFFFFF"/>
              </w:rPr>
              <w:t>послуг</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згідно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із</w:t>
            </w:r>
            <w:proofErr w:type="spellEnd"/>
            <w:r w:rsidR="00F626B1" w:rsidRPr="00F626B1">
              <w:rPr>
                <w:color w:val="333333"/>
                <w:sz w:val="22"/>
                <w:szCs w:val="22"/>
                <w:shd w:val="clear" w:color="auto" w:fill="FFFFFF"/>
              </w:rPr>
              <w:t> </w:t>
            </w:r>
            <w:hyperlink r:id="rId14" w:tgtFrame="_blank" w:history="1">
              <w:r w:rsidR="00F626B1" w:rsidRPr="00F626B1">
                <w:rPr>
                  <w:rStyle w:val="a4"/>
                  <w:color w:val="000099"/>
                  <w:sz w:val="22"/>
                  <w:szCs w:val="22"/>
                  <w:shd w:val="clear" w:color="auto" w:fill="FFFFFF"/>
                </w:rPr>
                <w:t xml:space="preserve">Законом </w:t>
              </w:r>
              <w:proofErr w:type="spellStart"/>
              <w:r w:rsidR="00F626B1" w:rsidRPr="00F626B1">
                <w:rPr>
                  <w:rStyle w:val="a4"/>
                  <w:color w:val="000099"/>
                  <w:sz w:val="22"/>
                  <w:szCs w:val="22"/>
                  <w:shd w:val="clear" w:color="auto" w:fill="FFFFFF"/>
                </w:rPr>
                <w:t>України</w:t>
              </w:r>
              <w:proofErr w:type="spellEnd"/>
            </w:hyperlink>
            <w:r w:rsidR="00F626B1" w:rsidRPr="00F626B1">
              <w:rPr>
                <w:color w:val="333333"/>
                <w:sz w:val="22"/>
                <w:szCs w:val="22"/>
                <w:shd w:val="clear" w:color="auto" w:fill="FFFFFF"/>
              </w:rPr>
              <w:t xml:space="preserve"> “Про </w:t>
            </w:r>
            <w:proofErr w:type="spellStart"/>
            <w:r w:rsidR="00F626B1" w:rsidRPr="00F626B1">
              <w:rPr>
                <w:color w:val="333333"/>
                <w:sz w:val="22"/>
                <w:szCs w:val="22"/>
                <w:shd w:val="clear" w:color="auto" w:fill="FFFFFF"/>
              </w:rPr>
              <w:t>санкції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крім</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випадку</w:t>
            </w:r>
            <w:proofErr w:type="spellEnd"/>
            <w:r w:rsidR="00F626B1" w:rsidRPr="00F626B1">
              <w:rPr>
                <w:color w:val="333333"/>
                <w:sz w:val="22"/>
                <w:szCs w:val="22"/>
                <w:shd w:val="clear" w:color="auto" w:fill="FFFFFF"/>
              </w:rPr>
              <w:t xml:space="preserve">, коли </w:t>
            </w:r>
            <w:proofErr w:type="spellStart"/>
            <w:r w:rsidR="00F626B1" w:rsidRPr="00F626B1">
              <w:rPr>
                <w:color w:val="333333"/>
                <w:sz w:val="22"/>
                <w:szCs w:val="22"/>
                <w:shd w:val="clear" w:color="auto" w:fill="FFFFFF"/>
              </w:rPr>
              <w:t>активи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такої</w:t>
            </w:r>
            <w:proofErr w:type="spellEnd"/>
            <w:r w:rsidR="00F626B1" w:rsidRPr="00F626B1">
              <w:rPr>
                <w:color w:val="333333"/>
                <w:sz w:val="22"/>
                <w:szCs w:val="22"/>
                <w:shd w:val="clear" w:color="auto" w:fill="FFFFFF"/>
              </w:rPr>
              <w:t xml:space="preserve"> особи в </w:t>
            </w:r>
            <w:proofErr w:type="spellStart"/>
            <w:r w:rsidR="00F626B1" w:rsidRPr="00F626B1">
              <w:rPr>
                <w:color w:val="333333"/>
                <w:sz w:val="22"/>
                <w:szCs w:val="22"/>
                <w:shd w:val="clear" w:color="auto" w:fill="FFFFFF"/>
              </w:rPr>
              <w:t>установленому</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законодавством</w:t>
            </w:r>
            <w:proofErr w:type="spellEnd"/>
            <w:r w:rsidR="00F626B1" w:rsidRPr="00F626B1">
              <w:rPr>
                <w:color w:val="333333"/>
                <w:sz w:val="22"/>
                <w:szCs w:val="22"/>
                <w:shd w:val="clear" w:color="auto" w:fill="FFFFFF"/>
              </w:rPr>
              <w:t xml:space="preserve"> порядку </w:t>
            </w:r>
            <w:proofErr w:type="spellStart"/>
            <w:r w:rsidR="00F626B1" w:rsidRPr="00F626B1">
              <w:rPr>
                <w:color w:val="333333"/>
                <w:sz w:val="22"/>
                <w:szCs w:val="22"/>
                <w:shd w:val="clear" w:color="auto" w:fill="FFFFFF"/>
              </w:rPr>
              <w:t>передані</w:t>
            </w:r>
            <w:proofErr w:type="spellEnd"/>
            <w:r w:rsidR="00F626B1" w:rsidRPr="00F626B1">
              <w:rPr>
                <w:color w:val="333333"/>
                <w:sz w:val="22"/>
                <w:szCs w:val="22"/>
                <w:shd w:val="clear" w:color="auto" w:fill="FFFFFF"/>
              </w:rPr>
              <w:t xml:space="preserve"> в </w:t>
            </w:r>
            <w:proofErr w:type="spellStart"/>
            <w:r w:rsidR="00F626B1" w:rsidRPr="00F626B1">
              <w:rPr>
                <w:color w:val="333333"/>
                <w:sz w:val="22"/>
                <w:szCs w:val="22"/>
                <w:shd w:val="clear" w:color="auto" w:fill="FFFFFF"/>
              </w:rPr>
              <w:t>управління</w:t>
            </w:r>
            <w:proofErr w:type="spellEnd"/>
            <w:r w:rsidR="00F626B1" w:rsidRPr="00F626B1">
              <w:rPr>
                <w:color w:val="333333"/>
                <w:sz w:val="22"/>
                <w:szCs w:val="22"/>
                <w:shd w:val="clear" w:color="auto" w:fill="FFFFFF"/>
              </w:rPr>
              <w:t xml:space="preserve"> АРМА</w:t>
            </w:r>
            <w:r w:rsidRPr="00F626B1">
              <w:rPr>
                <w:sz w:val="22"/>
                <w:szCs w:val="22"/>
              </w:rPr>
              <w:t>;</w:t>
            </w:r>
          </w:p>
          <w:p w14:paraId="003C6A2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8" w:name="n627"/>
            <w:bookmarkEnd w:id="38"/>
            <w:r w:rsidRPr="005007A4">
              <w:rPr>
                <w:sz w:val="22"/>
                <w:szCs w:val="22"/>
              </w:rPr>
              <w:lastRenderedPageBreak/>
              <w:t xml:space="preserve">12)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використанням</w:t>
            </w:r>
            <w:proofErr w:type="spellEnd"/>
            <w:r w:rsidRPr="005007A4">
              <w:rPr>
                <w:sz w:val="22"/>
                <w:szCs w:val="22"/>
              </w:rPr>
              <w:t xml:space="preserve"> </w:t>
            </w:r>
            <w:proofErr w:type="spellStart"/>
            <w:r w:rsidRPr="005007A4">
              <w:rPr>
                <w:sz w:val="22"/>
                <w:szCs w:val="22"/>
              </w:rPr>
              <w:t>дитячої</w:t>
            </w:r>
            <w:proofErr w:type="spellEnd"/>
            <w:r w:rsidRPr="005007A4">
              <w:rPr>
                <w:sz w:val="22"/>
                <w:szCs w:val="22"/>
              </w:rPr>
              <w:t xml:space="preserve"> </w:t>
            </w:r>
            <w:proofErr w:type="spellStart"/>
            <w:r w:rsidRPr="005007A4">
              <w:rPr>
                <w:sz w:val="22"/>
                <w:szCs w:val="22"/>
              </w:rPr>
              <w:t>праці</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будь-</w:t>
            </w:r>
            <w:proofErr w:type="spellStart"/>
            <w:r w:rsidRPr="005007A4">
              <w:rPr>
                <w:sz w:val="22"/>
                <w:szCs w:val="22"/>
              </w:rPr>
              <w:t>якими</w:t>
            </w:r>
            <w:proofErr w:type="spellEnd"/>
            <w:r w:rsidRPr="005007A4">
              <w:rPr>
                <w:sz w:val="22"/>
                <w:szCs w:val="22"/>
              </w:rPr>
              <w:t xml:space="preserve"> формами </w:t>
            </w:r>
            <w:proofErr w:type="spellStart"/>
            <w:r w:rsidRPr="005007A4">
              <w:rPr>
                <w:sz w:val="22"/>
                <w:szCs w:val="22"/>
              </w:rPr>
              <w:t>торгівлі</w:t>
            </w:r>
            <w:proofErr w:type="spellEnd"/>
            <w:r w:rsidRPr="005007A4">
              <w:rPr>
                <w:sz w:val="22"/>
                <w:szCs w:val="22"/>
              </w:rPr>
              <w:t xml:space="preserve"> людьми.</w:t>
            </w:r>
          </w:p>
          <w:p w14:paraId="28C0B11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9" w:name="n628"/>
            <w:bookmarkEnd w:id="39"/>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прийняти</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виконав</w:t>
            </w:r>
            <w:proofErr w:type="spellEnd"/>
            <w:r w:rsidRPr="005007A4">
              <w:rPr>
                <w:sz w:val="22"/>
                <w:szCs w:val="22"/>
              </w:rPr>
              <w:t xml:space="preserve"> </w:t>
            </w:r>
            <w:proofErr w:type="spellStart"/>
            <w:r w:rsidRPr="005007A4">
              <w:rPr>
                <w:sz w:val="22"/>
                <w:szCs w:val="22"/>
              </w:rPr>
              <w:t>свої</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за </w:t>
            </w:r>
            <w:proofErr w:type="spellStart"/>
            <w:r w:rsidRPr="005007A4">
              <w:rPr>
                <w:sz w:val="22"/>
                <w:szCs w:val="22"/>
              </w:rPr>
              <w:t>раніше</w:t>
            </w:r>
            <w:proofErr w:type="spellEnd"/>
            <w:r w:rsidRPr="005007A4">
              <w:rPr>
                <w:sz w:val="22"/>
                <w:szCs w:val="22"/>
              </w:rPr>
              <w:t xml:space="preserve"> </w:t>
            </w:r>
            <w:proofErr w:type="spellStart"/>
            <w:r w:rsidRPr="005007A4">
              <w:rPr>
                <w:sz w:val="22"/>
                <w:szCs w:val="22"/>
              </w:rPr>
              <w:t>укладеним</w:t>
            </w:r>
            <w:proofErr w:type="spellEnd"/>
            <w:r w:rsidRPr="005007A4">
              <w:rPr>
                <w:sz w:val="22"/>
                <w:szCs w:val="22"/>
              </w:rPr>
              <w:t xml:space="preserve"> договором про </w:t>
            </w:r>
            <w:proofErr w:type="spellStart"/>
            <w:r w:rsidRPr="005007A4">
              <w:rPr>
                <w:sz w:val="22"/>
                <w:szCs w:val="22"/>
              </w:rPr>
              <w:t>закупівлю</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самим </w:t>
            </w:r>
            <w:proofErr w:type="spellStart"/>
            <w:r w:rsidRPr="005007A4">
              <w:rPr>
                <w:sz w:val="22"/>
                <w:szCs w:val="22"/>
              </w:rPr>
              <w:t>замовником</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призвело</w:t>
            </w:r>
            <w:proofErr w:type="spellEnd"/>
            <w:r w:rsidRPr="005007A4">
              <w:rPr>
                <w:sz w:val="22"/>
                <w:szCs w:val="22"/>
              </w:rPr>
              <w:t xml:space="preserve"> до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і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застосовано</w:t>
            </w:r>
            <w:proofErr w:type="spellEnd"/>
            <w:r w:rsidRPr="005007A4">
              <w:rPr>
                <w:sz w:val="22"/>
                <w:szCs w:val="22"/>
              </w:rPr>
              <w:t xml:space="preserve"> </w:t>
            </w:r>
            <w:proofErr w:type="spellStart"/>
            <w:r w:rsidRPr="005007A4">
              <w:rPr>
                <w:sz w:val="22"/>
                <w:szCs w:val="22"/>
              </w:rPr>
              <w:t>санкції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штрафів</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такого договору.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перебуває</w:t>
            </w:r>
            <w:proofErr w:type="spellEnd"/>
            <w:r w:rsidRPr="005007A4">
              <w:rPr>
                <w:sz w:val="22"/>
                <w:szCs w:val="22"/>
              </w:rPr>
              <w:t xml:space="preserve"> в </w:t>
            </w:r>
            <w:proofErr w:type="spellStart"/>
            <w:r w:rsidRPr="005007A4">
              <w:rPr>
                <w:sz w:val="22"/>
                <w:szCs w:val="22"/>
              </w:rPr>
              <w:t>обставинах</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Pr="005007A4">
              <w:rPr>
                <w:sz w:val="22"/>
                <w:szCs w:val="22"/>
              </w:rPr>
              <w:t>цьому</w:t>
            </w:r>
            <w:proofErr w:type="spellEnd"/>
            <w:r w:rsidRPr="005007A4">
              <w:rPr>
                <w:sz w:val="22"/>
                <w:szCs w:val="22"/>
              </w:rPr>
              <w:t xml:space="preserve"> </w:t>
            </w:r>
            <w:proofErr w:type="spellStart"/>
            <w:r w:rsidRPr="005007A4">
              <w:rPr>
                <w:sz w:val="22"/>
                <w:szCs w:val="22"/>
              </w:rPr>
              <w:t>абзаці</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вжиття</w:t>
            </w:r>
            <w:proofErr w:type="spellEnd"/>
            <w:r w:rsidRPr="005007A4">
              <w:rPr>
                <w:sz w:val="22"/>
                <w:szCs w:val="22"/>
              </w:rPr>
              <w:t xml:space="preserve"> </w:t>
            </w:r>
            <w:proofErr w:type="spellStart"/>
            <w:r w:rsidRPr="005007A4">
              <w:rPr>
                <w:sz w:val="22"/>
                <w:szCs w:val="22"/>
              </w:rPr>
              <w:t>заходів</w:t>
            </w:r>
            <w:proofErr w:type="spellEnd"/>
            <w:r w:rsidRPr="005007A4">
              <w:rPr>
                <w:sz w:val="22"/>
                <w:szCs w:val="22"/>
              </w:rPr>
              <w:t xml:space="preserve"> для </w:t>
            </w:r>
            <w:proofErr w:type="spellStart"/>
            <w:r w:rsidRPr="005007A4">
              <w:rPr>
                <w:sz w:val="22"/>
                <w:szCs w:val="22"/>
              </w:rPr>
              <w:t>доведення</w:t>
            </w:r>
            <w:proofErr w:type="spellEnd"/>
            <w:r w:rsidRPr="005007A4">
              <w:rPr>
                <w:sz w:val="22"/>
                <w:szCs w:val="22"/>
              </w:rPr>
              <w:t xml:space="preserve"> </w:t>
            </w:r>
            <w:proofErr w:type="spellStart"/>
            <w:r w:rsidRPr="005007A4">
              <w:rPr>
                <w:sz w:val="22"/>
                <w:szCs w:val="22"/>
              </w:rPr>
              <w:t>своєї</w:t>
            </w:r>
            <w:proofErr w:type="spellEnd"/>
            <w:r w:rsidRPr="005007A4">
              <w:rPr>
                <w:sz w:val="22"/>
                <w:szCs w:val="22"/>
              </w:rPr>
              <w:t xml:space="preserve"> </w:t>
            </w:r>
            <w:proofErr w:type="spellStart"/>
            <w:r w:rsidRPr="005007A4">
              <w:rPr>
                <w:sz w:val="22"/>
                <w:szCs w:val="22"/>
              </w:rPr>
              <w:t>надійності</w:t>
            </w:r>
            <w:proofErr w:type="spellEnd"/>
            <w:r w:rsidRPr="005007A4">
              <w:rPr>
                <w:sz w:val="22"/>
                <w:szCs w:val="22"/>
              </w:rPr>
              <w:t xml:space="preserve">, </w:t>
            </w:r>
            <w:proofErr w:type="spellStart"/>
            <w:r w:rsidRPr="005007A4">
              <w:rPr>
                <w:sz w:val="22"/>
                <w:szCs w:val="22"/>
              </w:rPr>
              <w:t>незважаючи</w:t>
            </w:r>
            <w:proofErr w:type="spellEnd"/>
            <w:r w:rsidRPr="005007A4">
              <w:rPr>
                <w:sz w:val="22"/>
                <w:szCs w:val="22"/>
              </w:rPr>
              <w:t xml:space="preserve"> на </w:t>
            </w:r>
            <w:proofErr w:type="spellStart"/>
            <w:r w:rsidRPr="005007A4">
              <w:rPr>
                <w:sz w:val="22"/>
                <w:szCs w:val="22"/>
              </w:rPr>
              <w:t>наявність</w:t>
            </w:r>
            <w:proofErr w:type="spellEnd"/>
            <w:r w:rsidRPr="005007A4">
              <w:rPr>
                <w:sz w:val="22"/>
                <w:szCs w:val="22"/>
              </w:rPr>
              <w:t xml:space="preserve"> </w:t>
            </w:r>
            <w:proofErr w:type="spellStart"/>
            <w:r w:rsidRPr="005007A4">
              <w:rPr>
                <w:sz w:val="22"/>
                <w:szCs w:val="22"/>
              </w:rPr>
              <w:t>відповідної</w:t>
            </w:r>
            <w:proofErr w:type="spellEnd"/>
            <w:r w:rsidRPr="005007A4">
              <w:rPr>
                <w:sz w:val="22"/>
                <w:szCs w:val="22"/>
              </w:rPr>
              <w:t xml:space="preserve"> </w:t>
            </w:r>
            <w:proofErr w:type="spellStart"/>
            <w:r w:rsidRPr="005007A4">
              <w:rPr>
                <w:sz w:val="22"/>
                <w:szCs w:val="22"/>
              </w:rPr>
              <w:t>підстави</w:t>
            </w:r>
            <w:proofErr w:type="spellEnd"/>
            <w:r w:rsidRPr="005007A4">
              <w:rPr>
                <w:sz w:val="22"/>
                <w:szCs w:val="22"/>
              </w:rPr>
              <w:t xml:space="preserve"> для </w:t>
            </w:r>
            <w:proofErr w:type="spellStart"/>
            <w:r w:rsidRPr="005007A4">
              <w:rPr>
                <w:sz w:val="22"/>
                <w:szCs w:val="22"/>
              </w:rPr>
              <w:t>відмови</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Для </w:t>
            </w:r>
            <w:proofErr w:type="spellStart"/>
            <w:r w:rsidRPr="005007A4">
              <w:rPr>
                <w:sz w:val="22"/>
                <w:szCs w:val="22"/>
              </w:rPr>
              <w:t>цього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повинен довести,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він</w:t>
            </w:r>
            <w:proofErr w:type="spellEnd"/>
            <w:r w:rsidRPr="005007A4">
              <w:rPr>
                <w:sz w:val="22"/>
                <w:szCs w:val="22"/>
              </w:rPr>
              <w:t xml:space="preserve"> </w:t>
            </w:r>
            <w:proofErr w:type="spellStart"/>
            <w:r w:rsidRPr="005007A4">
              <w:rPr>
                <w:sz w:val="22"/>
                <w:szCs w:val="22"/>
              </w:rPr>
              <w:t>сплатив</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зобов’язався</w:t>
            </w:r>
            <w:proofErr w:type="spellEnd"/>
            <w:r w:rsidRPr="005007A4">
              <w:rPr>
                <w:sz w:val="22"/>
                <w:szCs w:val="22"/>
              </w:rPr>
              <w:t xml:space="preserve"> </w:t>
            </w:r>
            <w:proofErr w:type="spellStart"/>
            <w:r w:rsidRPr="005007A4">
              <w:rPr>
                <w:sz w:val="22"/>
                <w:szCs w:val="22"/>
              </w:rPr>
              <w:t>сплатити</w:t>
            </w:r>
            <w:proofErr w:type="spellEnd"/>
            <w:r w:rsidRPr="005007A4">
              <w:rPr>
                <w:sz w:val="22"/>
                <w:szCs w:val="22"/>
              </w:rPr>
              <w:t xml:space="preserve"> </w:t>
            </w:r>
            <w:proofErr w:type="spellStart"/>
            <w:r w:rsidRPr="005007A4">
              <w:rPr>
                <w:sz w:val="22"/>
                <w:szCs w:val="22"/>
              </w:rPr>
              <w:t>відповідні</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та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завданих</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вважає</w:t>
            </w:r>
            <w:proofErr w:type="spellEnd"/>
            <w:r w:rsidRPr="005007A4">
              <w:rPr>
                <w:sz w:val="22"/>
                <w:szCs w:val="22"/>
              </w:rPr>
              <w:t xml:space="preserve"> </w:t>
            </w:r>
            <w:proofErr w:type="spellStart"/>
            <w:r w:rsidRPr="005007A4">
              <w:rPr>
                <w:sz w:val="22"/>
                <w:szCs w:val="22"/>
              </w:rPr>
              <w:t>таке</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достатнім</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може</w:t>
            </w:r>
            <w:proofErr w:type="spellEnd"/>
            <w:r w:rsidRPr="005007A4">
              <w:rPr>
                <w:sz w:val="22"/>
                <w:szCs w:val="22"/>
              </w:rPr>
              <w:t xml:space="preserve"> бути </w:t>
            </w:r>
            <w:proofErr w:type="spellStart"/>
            <w:r w:rsidRPr="005007A4">
              <w:rPr>
                <w:sz w:val="22"/>
                <w:szCs w:val="22"/>
              </w:rPr>
              <w:t>відмовлено</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в </w:t>
            </w:r>
            <w:proofErr w:type="spellStart"/>
            <w:r w:rsidRPr="005007A4">
              <w:rPr>
                <w:sz w:val="22"/>
                <w:szCs w:val="22"/>
              </w:rPr>
              <w:t>процедурі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4D24394A" w14:textId="166F6F5B"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Переможець</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у строк, </w:t>
            </w:r>
            <w:proofErr w:type="spellStart"/>
            <w:r w:rsidRPr="005007A4">
              <w:rPr>
                <w:sz w:val="22"/>
                <w:szCs w:val="22"/>
              </w:rPr>
              <w:t>що</w:t>
            </w:r>
            <w:proofErr w:type="spellEnd"/>
            <w:r w:rsidRPr="005007A4">
              <w:rPr>
                <w:sz w:val="22"/>
                <w:szCs w:val="22"/>
              </w:rPr>
              <w:t xml:space="preserve"> не </w:t>
            </w:r>
            <w:proofErr w:type="spellStart"/>
            <w:r w:rsidRPr="005007A4">
              <w:rPr>
                <w:sz w:val="22"/>
                <w:szCs w:val="22"/>
              </w:rPr>
              <w:t>перевищує</w:t>
            </w:r>
            <w:proofErr w:type="spellEnd"/>
            <w:r w:rsidRPr="005007A4">
              <w:rPr>
                <w:sz w:val="22"/>
                <w:szCs w:val="22"/>
              </w:rPr>
              <w:t xml:space="preserve"> </w:t>
            </w:r>
            <w:proofErr w:type="spellStart"/>
            <w:r w:rsidRPr="005007A4">
              <w:rPr>
                <w:sz w:val="22"/>
                <w:szCs w:val="22"/>
              </w:rPr>
              <w:t>чотири</w:t>
            </w:r>
            <w:proofErr w:type="spellEnd"/>
            <w:r w:rsidRPr="005007A4">
              <w:rPr>
                <w:sz w:val="22"/>
                <w:szCs w:val="22"/>
              </w:rPr>
              <w:t xml:space="preserve"> </w:t>
            </w:r>
            <w:proofErr w:type="spellStart"/>
            <w:r w:rsidRPr="005007A4">
              <w:rPr>
                <w:sz w:val="22"/>
                <w:szCs w:val="22"/>
              </w:rPr>
              <w:t>дні</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повідомлення</w:t>
            </w:r>
            <w:proofErr w:type="spellEnd"/>
            <w:r w:rsidRPr="005007A4">
              <w:rPr>
                <w:sz w:val="22"/>
                <w:szCs w:val="22"/>
              </w:rPr>
              <w:t xml:space="preserve"> про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укласти</w:t>
            </w:r>
            <w:proofErr w:type="spellEnd"/>
            <w:r w:rsidRPr="005007A4">
              <w:rPr>
                <w:sz w:val="22"/>
                <w:szCs w:val="22"/>
              </w:rPr>
              <w:t xml:space="preserve"> </w:t>
            </w:r>
            <w:proofErr w:type="spellStart"/>
            <w:r w:rsidRPr="005007A4">
              <w:rPr>
                <w:sz w:val="22"/>
                <w:szCs w:val="22"/>
              </w:rPr>
              <w:t>договір</w:t>
            </w:r>
            <w:proofErr w:type="spellEnd"/>
            <w:r w:rsidRPr="005007A4">
              <w:rPr>
                <w:sz w:val="22"/>
                <w:szCs w:val="22"/>
              </w:rPr>
              <w:t xml:space="preserve"> про </w:t>
            </w:r>
            <w:proofErr w:type="spellStart"/>
            <w:r w:rsidRPr="005007A4">
              <w:rPr>
                <w:sz w:val="22"/>
                <w:szCs w:val="22"/>
              </w:rPr>
              <w:t>закупівлю</w:t>
            </w:r>
            <w:proofErr w:type="spellEnd"/>
            <w:r w:rsidRPr="005007A4">
              <w:rPr>
                <w:sz w:val="22"/>
                <w:szCs w:val="22"/>
              </w:rPr>
              <w:t xml:space="preserve">, повинен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замовнику</w:t>
            </w:r>
            <w:proofErr w:type="spellEnd"/>
            <w:r w:rsidRPr="005007A4">
              <w:rPr>
                <w:sz w:val="22"/>
                <w:szCs w:val="22"/>
              </w:rPr>
              <w:t xml:space="preserve"> шляхом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документи</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001702CE">
              <w:fldChar w:fldCharType="begin"/>
            </w:r>
            <w:r w:rsidR="001702CE">
              <w:instrText xml:space="preserve"> HYPERLINK "https://zakon.rada.gov.ua/laws/show/1178-2022-%D0%BF/ed20230520" \l "n618" </w:instrText>
            </w:r>
            <w:r w:rsidR="001702CE">
              <w:fldChar w:fldCharType="separate"/>
            </w:r>
            <w:r w:rsidRPr="005007A4">
              <w:rPr>
                <w:rStyle w:val="a4"/>
                <w:color w:val="auto"/>
                <w:sz w:val="22"/>
                <w:szCs w:val="22"/>
              </w:rPr>
              <w:t>підпунктах</w:t>
            </w:r>
            <w:proofErr w:type="spellEnd"/>
            <w:r w:rsidRPr="005007A4">
              <w:rPr>
                <w:rStyle w:val="a4"/>
                <w:color w:val="auto"/>
                <w:sz w:val="22"/>
                <w:szCs w:val="22"/>
              </w:rPr>
              <w:t xml:space="preserve"> 3</w:t>
            </w:r>
            <w:r w:rsidR="001702CE">
              <w:rPr>
                <w:rStyle w:val="a4"/>
                <w:color w:val="auto"/>
                <w:sz w:val="22"/>
                <w:szCs w:val="22"/>
              </w:rPr>
              <w:fldChar w:fldCharType="end"/>
            </w:r>
            <w:r w:rsidRPr="005007A4">
              <w:rPr>
                <w:sz w:val="22"/>
                <w:szCs w:val="22"/>
              </w:rPr>
              <w:t>, </w:t>
            </w:r>
            <w:hyperlink r:id="rId15" w:anchor="n620" w:history="1">
              <w:r w:rsidRPr="005007A4">
                <w:rPr>
                  <w:rStyle w:val="a4"/>
                  <w:color w:val="auto"/>
                  <w:sz w:val="22"/>
                  <w:szCs w:val="22"/>
                </w:rPr>
                <w:t>5</w:t>
              </w:r>
            </w:hyperlink>
            <w:r w:rsidRPr="005007A4">
              <w:rPr>
                <w:sz w:val="22"/>
                <w:szCs w:val="22"/>
              </w:rPr>
              <w:t>, </w:t>
            </w:r>
            <w:hyperlink r:id="rId16" w:anchor="n621" w:history="1">
              <w:r w:rsidRPr="005007A4">
                <w:rPr>
                  <w:rStyle w:val="a4"/>
                  <w:color w:val="auto"/>
                  <w:sz w:val="22"/>
                  <w:szCs w:val="22"/>
                </w:rPr>
                <w:t>6</w:t>
              </w:r>
            </w:hyperlink>
            <w:r w:rsidRPr="005007A4">
              <w:rPr>
                <w:sz w:val="22"/>
                <w:szCs w:val="22"/>
              </w:rPr>
              <w:t> і </w:t>
            </w:r>
            <w:hyperlink r:id="rId17" w:anchor="n627" w:history="1">
              <w:r w:rsidRPr="005007A4">
                <w:rPr>
                  <w:rStyle w:val="a4"/>
                  <w:color w:val="auto"/>
                  <w:sz w:val="22"/>
                  <w:szCs w:val="22"/>
                </w:rPr>
                <w:t>12</w:t>
              </w:r>
            </w:hyperlink>
            <w:r w:rsidRPr="005007A4">
              <w:rPr>
                <w:sz w:val="22"/>
                <w:szCs w:val="22"/>
              </w:rPr>
              <w:t> та в </w:t>
            </w:r>
            <w:proofErr w:type="spellStart"/>
            <w:r w:rsidR="001702CE">
              <w:fldChar w:fldCharType="begin"/>
            </w:r>
            <w:r w:rsidR="001702CE">
              <w:instrText xml:space="preserve"> HYPERLINK "https://zakon.rada.gov.ua/laws/show/1178-2022-%D0</w:instrText>
            </w:r>
            <w:r w:rsidR="001702CE">
              <w:instrText xml:space="preserve">%BF/ed20230520" \l "n628" </w:instrText>
            </w:r>
            <w:r w:rsidR="001702CE">
              <w:fldChar w:fldCharType="separate"/>
            </w:r>
            <w:r w:rsidRPr="005007A4">
              <w:rPr>
                <w:rStyle w:val="a4"/>
                <w:color w:val="auto"/>
                <w:sz w:val="22"/>
                <w:szCs w:val="22"/>
              </w:rPr>
              <w:t>абзаці</w:t>
            </w:r>
            <w:proofErr w:type="spellEnd"/>
            <w:r w:rsidRPr="005007A4">
              <w:rPr>
                <w:rStyle w:val="a4"/>
                <w:color w:val="auto"/>
                <w:sz w:val="22"/>
                <w:szCs w:val="22"/>
              </w:rPr>
              <w:t xml:space="preserve"> </w:t>
            </w:r>
            <w:proofErr w:type="spellStart"/>
            <w:r w:rsidRPr="005007A4">
              <w:rPr>
                <w:rStyle w:val="a4"/>
                <w:color w:val="auto"/>
                <w:sz w:val="22"/>
                <w:szCs w:val="22"/>
              </w:rPr>
              <w:t>чотирнадцятому</w:t>
            </w:r>
            <w:proofErr w:type="spellEnd"/>
            <w:r w:rsidR="001702CE">
              <w:rPr>
                <w:rStyle w:val="a4"/>
                <w:color w:val="auto"/>
                <w:sz w:val="22"/>
                <w:szCs w:val="22"/>
              </w:rPr>
              <w:fldChar w:fldCharType="end"/>
            </w:r>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документального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оприлюднена</w:t>
            </w:r>
            <w:proofErr w:type="spellEnd"/>
            <w:r w:rsidRPr="005007A4">
              <w:rPr>
                <w:sz w:val="22"/>
                <w:szCs w:val="22"/>
              </w:rPr>
              <w:t xml:space="preserve"> у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даних</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w:t>
            </w:r>
            <w:hyperlink r:id="rId18" w:tgtFrame="_blank" w:history="1">
              <w:r w:rsidRPr="005007A4">
                <w:rPr>
                  <w:rStyle w:val="a4"/>
                  <w:color w:val="auto"/>
                  <w:sz w:val="22"/>
                  <w:szCs w:val="22"/>
                </w:rPr>
                <w:t xml:space="preserve">Законом </w:t>
              </w:r>
              <w:proofErr w:type="spellStart"/>
              <w:r w:rsidRPr="005007A4">
                <w:rPr>
                  <w:rStyle w:val="a4"/>
                  <w:color w:val="auto"/>
                  <w:sz w:val="22"/>
                  <w:szCs w:val="22"/>
                </w:rPr>
                <w:t>України</w:t>
              </w:r>
              <w:proofErr w:type="spellEnd"/>
            </w:hyperlink>
            <w:r w:rsidRPr="005007A4">
              <w:rPr>
                <w:sz w:val="22"/>
                <w:szCs w:val="22"/>
              </w:rPr>
              <w:t xml:space="preserve"> “Про доступ до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міститься</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публічних</w:t>
            </w:r>
            <w:proofErr w:type="spellEnd"/>
            <w:r w:rsidRPr="005007A4">
              <w:rPr>
                <w:sz w:val="22"/>
                <w:szCs w:val="22"/>
              </w:rPr>
              <w:t xml:space="preserve"> </w:t>
            </w:r>
            <w:proofErr w:type="spellStart"/>
            <w:r w:rsidRPr="005007A4">
              <w:rPr>
                <w:sz w:val="22"/>
                <w:szCs w:val="22"/>
              </w:rPr>
              <w:t>електронних</w:t>
            </w:r>
            <w:proofErr w:type="spellEnd"/>
            <w:r w:rsidRPr="005007A4">
              <w:rPr>
                <w:sz w:val="22"/>
                <w:szCs w:val="22"/>
              </w:rPr>
              <w:t xml:space="preserve"> </w:t>
            </w:r>
            <w:proofErr w:type="spellStart"/>
            <w:r w:rsidRPr="005007A4">
              <w:rPr>
                <w:sz w:val="22"/>
                <w:szCs w:val="22"/>
              </w:rPr>
              <w:t>реєстрах</w:t>
            </w:r>
            <w:proofErr w:type="spellEnd"/>
            <w:r w:rsidRPr="005007A4">
              <w:rPr>
                <w:sz w:val="22"/>
                <w:szCs w:val="22"/>
              </w:rPr>
              <w:t xml:space="preserve">, доступ до </w:t>
            </w:r>
            <w:proofErr w:type="spellStart"/>
            <w:r w:rsidRPr="005007A4">
              <w:rPr>
                <w:sz w:val="22"/>
                <w:szCs w:val="22"/>
              </w:rPr>
              <w:t>яких</w:t>
            </w:r>
            <w:proofErr w:type="spellEnd"/>
            <w:r w:rsidRPr="005007A4">
              <w:rPr>
                <w:sz w:val="22"/>
                <w:szCs w:val="22"/>
              </w:rPr>
              <w:t xml:space="preserve"> є </w:t>
            </w:r>
            <w:proofErr w:type="spellStart"/>
            <w:r w:rsidRPr="005007A4">
              <w:rPr>
                <w:sz w:val="22"/>
                <w:szCs w:val="22"/>
              </w:rPr>
              <w:t>вільним</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є доступною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випадків</w:t>
            </w:r>
            <w:proofErr w:type="spellEnd"/>
            <w:r w:rsidRPr="005007A4">
              <w:rPr>
                <w:sz w:val="22"/>
                <w:szCs w:val="22"/>
              </w:rPr>
              <w:t xml:space="preserve">, коли доступ до </w:t>
            </w:r>
            <w:proofErr w:type="spellStart"/>
            <w:r w:rsidRPr="005007A4">
              <w:rPr>
                <w:sz w:val="22"/>
                <w:szCs w:val="22"/>
              </w:rPr>
              <w:t>такої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є </w:t>
            </w:r>
            <w:proofErr w:type="spellStart"/>
            <w:r w:rsidRPr="005007A4">
              <w:rPr>
                <w:sz w:val="22"/>
                <w:szCs w:val="22"/>
              </w:rPr>
              <w:t>обмеженим</w:t>
            </w:r>
            <w:proofErr w:type="spellEnd"/>
            <w:r w:rsidRPr="005007A4">
              <w:rPr>
                <w:sz w:val="22"/>
                <w:szCs w:val="22"/>
              </w:rPr>
              <w:t xml:space="preserve"> на момент </w:t>
            </w:r>
            <w:proofErr w:type="spellStart"/>
            <w:r w:rsidRPr="005007A4">
              <w:rPr>
                <w:sz w:val="22"/>
                <w:szCs w:val="22"/>
              </w:rPr>
              <w:t>оприлюднення</w:t>
            </w:r>
            <w:proofErr w:type="spellEnd"/>
            <w:r w:rsidRPr="005007A4">
              <w:rPr>
                <w:sz w:val="22"/>
                <w:szCs w:val="22"/>
              </w:rPr>
              <w:t xml:space="preserve"> </w:t>
            </w:r>
            <w:proofErr w:type="spellStart"/>
            <w:r w:rsidRPr="005007A4">
              <w:rPr>
                <w:sz w:val="22"/>
                <w:szCs w:val="22"/>
              </w:rPr>
              <w:t>оголошення</w:t>
            </w:r>
            <w:proofErr w:type="spellEnd"/>
            <w:r w:rsidRPr="005007A4">
              <w:rPr>
                <w:sz w:val="22"/>
                <w:szCs w:val="22"/>
              </w:rPr>
              <w:t xml:space="preserve"> про </w:t>
            </w:r>
            <w:proofErr w:type="spellStart"/>
            <w:r w:rsidRPr="005007A4">
              <w:rPr>
                <w:sz w:val="22"/>
                <w:szCs w:val="22"/>
              </w:rPr>
              <w:t>проведення</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торгів</w:t>
            </w:r>
            <w:proofErr w:type="spellEnd"/>
            <w:r w:rsidRPr="005007A4">
              <w:rPr>
                <w:sz w:val="22"/>
                <w:szCs w:val="22"/>
              </w:rPr>
              <w:t>.</w:t>
            </w:r>
          </w:p>
          <w:p w14:paraId="01B69BE9" w14:textId="1AC4B421"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0" w:name="n630"/>
            <w:bookmarkEnd w:id="40"/>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в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proofErr w:type="spellStart"/>
            <w:r w:rsidR="001702CE">
              <w:fldChar w:fldCharType="begin"/>
            </w:r>
            <w:r w:rsidR="001702CE">
              <w:instrText xml:space="preserve"> HYPERLINK "https://zakon.rada.gov.ua/laws/show/1178-2022-%D0%BF/ed20230520" \l "n</w:instrText>
            </w:r>
            <w:r w:rsidR="001702CE">
              <w:instrText xml:space="preserve">616" </w:instrText>
            </w:r>
            <w:r w:rsidR="001702CE">
              <w:fldChar w:fldCharType="separate"/>
            </w:r>
            <w:r w:rsidRPr="005007A4">
              <w:rPr>
                <w:rStyle w:val="a4"/>
                <w:color w:val="auto"/>
                <w:sz w:val="22"/>
                <w:szCs w:val="22"/>
              </w:rPr>
              <w:t>підпунктів</w:t>
            </w:r>
            <w:proofErr w:type="spellEnd"/>
            <w:r w:rsidRPr="005007A4">
              <w:rPr>
                <w:rStyle w:val="a4"/>
                <w:color w:val="auto"/>
                <w:sz w:val="22"/>
                <w:szCs w:val="22"/>
              </w:rPr>
              <w:t xml:space="preserve"> 1</w:t>
            </w:r>
            <w:r w:rsidR="001702CE">
              <w:rPr>
                <w:rStyle w:val="a4"/>
                <w:color w:val="auto"/>
                <w:sz w:val="22"/>
                <w:szCs w:val="22"/>
              </w:rPr>
              <w:fldChar w:fldCharType="end"/>
            </w:r>
            <w:r w:rsidRPr="005007A4">
              <w:rPr>
                <w:sz w:val="22"/>
                <w:szCs w:val="22"/>
              </w:rPr>
              <w:t> і </w:t>
            </w:r>
            <w:hyperlink r:id="rId19" w:anchor="n622" w:history="1">
              <w:r w:rsidRPr="005007A4">
                <w:rPr>
                  <w:rStyle w:val="a4"/>
                  <w:color w:val="auto"/>
                  <w:sz w:val="22"/>
                  <w:szCs w:val="22"/>
                </w:rPr>
                <w:t>7</w:t>
              </w:r>
            </w:hyperlink>
            <w:r w:rsidRPr="005007A4">
              <w:rPr>
                <w:sz w:val="22"/>
                <w:szCs w:val="22"/>
              </w:rPr>
              <w:t>, </w:t>
            </w:r>
            <w:hyperlink r:id="rId20"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шляхом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w:t>
            </w:r>
          </w:p>
          <w:p w14:paraId="5587ECD2" w14:textId="7BEB6193"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1" w:name="n631"/>
            <w:bookmarkEnd w:id="41"/>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w:t>
            </w:r>
            <w:proofErr w:type="spellStart"/>
            <w:r w:rsidRPr="005007A4">
              <w:rPr>
                <w:sz w:val="22"/>
                <w:szCs w:val="22"/>
              </w:rPr>
              <w:t>від</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будь-</w:t>
            </w:r>
            <w:proofErr w:type="spellStart"/>
            <w:r w:rsidRPr="005007A4">
              <w:rPr>
                <w:sz w:val="22"/>
                <w:szCs w:val="22"/>
              </w:rPr>
              <w:t>яких</w:t>
            </w:r>
            <w:proofErr w:type="spellEnd"/>
            <w:r w:rsidRPr="005007A4">
              <w:rPr>
                <w:sz w:val="22"/>
                <w:szCs w:val="22"/>
              </w:rPr>
              <w:t xml:space="preserve"> </w:t>
            </w:r>
            <w:proofErr w:type="spellStart"/>
            <w:r w:rsidRPr="005007A4">
              <w:rPr>
                <w:sz w:val="22"/>
                <w:szCs w:val="22"/>
              </w:rPr>
              <w:t>документів</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у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hyperlink r:id="rId21"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hyperlink r:id="rId22" w:anchor="n630" w:history="1">
              <w:r w:rsidRPr="005007A4">
                <w:rPr>
                  <w:rStyle w:val="a4"/>
                  <w:color w:val="auto"/>
                  <w:sz w:val="22"/>
                  <w:szCs w:val="22"/>
                </w:rPr>
                <w:t xml:space="preserve">абзацу </w:t>
              </w:r>
              <w:proofErr w:type="spellStart"/>
              <w:r w:rsidRPr="005007A4">
                <w:rPr>
                  <w:rStyle w:val="a4"/>
                  <w:color w:val="auto"/>
                  <w:sz w:val="22"/>
                  <w:szCs w:val="22"/>
                </w:rPr>
                <w:t>шістнадцятого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w:t>
            </w:r>
          </w:p>
          <w:p w14:paraId="5A951074" w14:textId="1CF2042C"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2" w:name="n632"/>
            <w:bookmarkEnd w:id="42"/>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самостійно</w:t>
            </w:r>
            <w:proofErr w:type="spellEnd"/>
            <w:r w:rsidRPr="005007A4">
              <w:rPr>
                <w:sz w:val="22"/>
                <w:szCs w:val="22"/>
              </w:rPr>
              <w:t xml:space="preserve"> за результатами </w:t>
            </w:r>
            <w:proofErr w:type="spellStart"/>
            <w:r w:rsidRPr="005007A4">
              <w:rPr>
                <w:sz w:val="22"/>
                <w:szCs w:val="22"/>
              </w:rPr>
              <w:t>розгляду</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в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w:t>
            </w:r>
            <w:proofErr w:type="spellStart"/>
            <w:r w:rsidR="001702CE">
              <w:fldChar w:fldCharType="begin"/>
            </w:r>
            <w:r w:rsidR="001702CE">
              <w:instrText xml:space="preserve"> HYPERLINK "https://zakon.rada.gov.ua/laws/show/1178-2022-%D0%BF/ed20230520" \l "n616" </w:instrText>
            </w:r>
            <w:r w:rsidR="001702CE">
              <w:fldChar w:fldCharType="separate"/>
            </w:r>
            <w:r w:rsidRPr="005007A4">
              <w:rPr>
                <w:rStyle w:val="a4"/>
                <w:color w:val="auto"/>
                <w:sz w:val="22"/>
                <w:szCs w:val="22"/>
              </w:rPr>
              <w:t>підпунктами</w:t>
            </w:r>
            <w:proofErr w:type="spellEnd"/>
            <w:r w:rsidRPr="005007A4">
              <w:rPr>
                <w:rStyle w:val="a4"/>
                <w:color w:val="auto"/>
                <w:sz w:val="22"/>
                <w:szCs w:val="22"/>
              </w:rPr>
              <w:t xml:space="preserve"> 1</w:t>
            </w:r>
            <w:r w:rsidR="001702CE">
              <w:rPr>
                <w:rStyle w:val="a4"/>
                <w:color w:val="auto"/>
                <w:sz w:val="22"/>
                <w:szCs w:val="22"/>
              </w:rPr>
              <w:fldChar w:fldCharType="end"/>
            </w:r>
            <w:r w:rsidRPr="005007A4">
              <w:rPr>
                <w:sz w:val="22"/>
                <w:szCs w:val="22"/>
              </w:rPr>
              <w:t> і </w:t>
            </w:r>
            <w:hyperlink r:id="rId23" w:anchor="n622" w:history="1">
              <w:r w:rsidRPr="005007A4">
                <w:rPr>
                  <w:rStyle w:val="a4"/>
                  <w:color w:val="auto"/>
                  <w:sz w:val="22"/>
                  <w:szCs w:val="22"/>
                </w:rPr>
                <w:t>7</w:t>
              </w:r>
            </w:hyperlink>
            <w:r w:rsidRPr="005007A4">
              <w:rPr>
                <w:sz w:val="22"/>
                <w:szCs w:val="22"/>
              </w:rPr>
              <w:t> пункту</w:t>
            </w:r>
            <w:r w:rsidRPr="005007A4">
              <w:rPr>
                <w:sz w:val="22"/>
                <w:szCs w:val="22"/>
                <w:lang w:val="uk-UA"/>
              </w:rPr>
              <w:t xml:space="preserve"> 47</w:t>
            </w:r>
            <w:r w:rsidRPr="005007A4">
              <w:rPr>
                <w:sz w:val="22"/>
                <w:szCs w:val="22"/>
              </w:rPr>
              <w:t>.</w:t>
            </w:r>
          </w:p>
          <w:p w14:paraId="23A50CA8" w14:textId="626CA5EF"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3" w:name="n633"/>
            <w:bookmarkEnd w:id="43"/>
            <w:r w:rsidRPr="005007A4">
              <w:rPr>
                <w:sz w:val="22"/>
                <w:szCs w:val="22"/>
              </w:rPr>
              <w:t xml:space="preserve">У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залучити</w:t>
            </w:r>
            <w:proofErr w:type="spellEnd"/>
            <w:r w:rsidRPr="005007A4">
              <w:rPr>
                <w:sz w:val="22"/>
                <w:szCs w:val="22"/>
              </w:rPr>
              <w:t xml:space="preserve"> </w:t>
            </w:r>
            <w:proofErr w:type="spellStart"/>
            <w:r w:rsidRPr="005007A4">
              <w:rPr>
                <w:sz w:val="22"/>
                <w:szCs w:val="22"/>
              </w:rPr>
              <w:t>інших</w:t>
            </w:r>
            <w:proofErr w:type="spellEnd"/>
            <w:r w:rsidRPr="005007A4">
              <w:rPr>
                <w:sz w:val="22"/>
                <w:szCs w:val="22"/>
              </w:rPr>
              <w:t xml:space="preserve">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як</w:t>
            </w:r>
            <w:r w:rsidRPr="005007A4">
              <w:rPr>
                <w:sz w:val="22"/>
                <w:szCs w:val="22"/>
                <w:lang w:val="uk-UA"/>
              </w:rPr>
              <w:t xml:space="preserve"> </w:t>
            </w:r>
            <w:proofErr w:type="spellStart"/>
            <w:r w:rsidRPr="005007A4">
              <w:rPr>
                <w:sz w:val="22"/>
                <w:szCs w:val="22"/>
              </w:rPr>
              <w:t>субпідрядників</w:t>
            </w:r>
            <w:proofErr w:type="spellEnd"/>
            <w:r w:rsidRPr="005007A4">
              <w:rPr>
                <w:sz w:val="22"/>
                <w:szCs w:val="22"/>
              </w:rPr>
              <w:t>/</w:t>
            </w:r>
            <w:proofErr w:type="spellStart"/>
            <w:r w:rsidRPr="005007A4">
              <w:rPr>
                <w:sz w:val="22"/>
                <w:szCs w:val="22"/>
              </w:rPr>
              <w:t>співвиконавців</w:t>
            </w:r>
            <w:proofErr w:type="spellEnd"/>
            <w:r w:rsidRPr="005007A4">
              <w:rPr>
                <w:sz w:val="22"/>
                <w:szCs w:val="22"/>
              </w:rPr>
              <w:t xml:space="preserve"> в </w:t>
            </w:r>
            <w:proofErr w:type="spellStart"/>
            <w:r w:rsidRPr="005007A4">
              <w:rPr>
                <w:sz w:val="22"/>
                <w:szCs w:val="22"/>
              </w:rPr>
              <w:t>обсязі</w:t>
            </w:r>
            <w:proofErr w:type="spellEnd"/>
            <w:r w:rsidRPr="005007A4">
              <w:rPr>
                <w:sz w:val="22"/>
                <w:szCs w:val="22"/>
              </w:rPr>
              <w:t xml:space="preserve"> не </w:t>
            </w:r>
            <w:proofErr w:type="spellStart"/>
            <w:r w:rsidRPr="005007A4">
              <w:rPr>
                <w:sz w:val="22"/>
                <w:szCs w:val="22"/>
              </w:rPr>
              <w:t>менш</w:t>
            </w:r>
            <w:proofErr w:type="spellEnd"/>
            <w:r w:rsidRPr="005007A4">
              <w:rPr>
                <w:sz w:val="22"/>
                <w:szCs w:val="22"/>
              </w:rPr>
              <w:t xml:space="preserve"> як 20 </w:t>
            </w:r>
            <w:proofErr w:type="spellStart"/>
            <w:r w:rsidRPr="005007A4">
              <w:rPr>
                <w:sz w:val="22"/>
                <w:szCs w:val="22"/>
              </w:rPr>
              <w:t>відсотків</w:t>
            </w:r>
            <w:proofErr w:type="spellEnd"/>
            <w:r w:rsidRPr="005007A4">
              <w:rPr>
                <w:sz w:val="22"/>
                <w:szCs w:val="22"/>
              </w:rPr>
              <w:t xml:space="preserve"> </w:t>
            </w:r>
            <w:proofErr w:type="spellStart"/>
            <w:r w:rsidRPr="005007A4">
              <w:rPr>
                <w:sz w:val="22"/>
                <w:szCs w:val="22"/>
              </w:rPr>
              <w:t>вартості</w:t>
            </w:r>
            <w:proofErr w:type="spellEnd"/>
            <w:r w:rsidRPr="005007A4">
              <w:rPr>
                <w:sz w:val="22"/>
                <w:szCs w:val="22"/>
              </w:rPr>
              <w:t xml:space="preserve"> договору про </w:t>
            </w:r>
            <w:proofErr w:type="spellStart"/>
            <w:r w:rsidRPr="005007A4">
              <w:rPr>
                <w:sz w:val="22"/>
                <w:szCs w:val="22"/>
              </w:rPr>
              <w:t>закупівлю</w:t>
            </w:r>
            <w:proofErr w:type="spellEnd"/>
            <w:r w:rsidRPr="005007A4">
              <w:rPr>
                <w:sz w:val="22"/>
                <w:szCs w:val="22"/>
              </w:rPr>
              <w:t xml:space="preserve">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для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відповідності</w:t>
            </w:r>
            <w:proofErr w:type="spellEnd"/>
            <w:r w:rsidRPr="005007A4">
              <w:rPr>
                <w:sz w:val="22"/>
                <w:szCs w:val="22"/>
              </w:rPr>
              <w:t xml:space="preserve"> </w:t>
            </w:r>
            <w:proofErr w:type="spellStart"/>
            <w:r w:rsidRPr="005007A4">
              <w:rPr>
                <w:sz w:val="22"/>
                <w:szCs w:val="22"/>
              </w:rPr>
              <w:t>кваліфікаційним</w:t>
            </w:r>
            <w:proofErr w:type="spellEnd"/>
            <w:r w:rsidRPr="005007A4">
              <w:rPr>
                <w:sz w:val="22"/>
                <w:szCs w:val="22"/>
              </w:rPr>
              <w:t xml:space="preserve"> </w:t>
            </w:r>
            <w:proofErr w:type="spellStart"/>
            <w:r w:rsidRPr="005007A4">
              <w:rPr>
                <w:sz w:val="22"/>
                <w:szCs w:val="22"/>
              </w:rPr>
              <w:t>критеріям</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proofErr w:type="spellStart"/>
            <w:r w:rsidR="001702CE">
              <w:fldChar w:fldCharType="begin"/>
            </w:r>
            <w:r w:rsidR="001702CE">
              <w:instrText xml:space="preserve"> HYPERLINK "https://zakon.rada.gov.ua/laws/show/922-19" \l "n1257" \t "_blank" </w:instrText>
            </w:r>
            <w:r w:rsidR="001702CE">
              <w:fldChar w:fldCharType="separate"/>
            </w:r>
            <w:r w:rsidRPr="005007A4">
              <w:rPr>
                <w:rStyle w:val="a4"/>
                <w:color w:val="auto"/>
                <w:sz w:val="22"/>
                <w:szCs w:val="22"/>
              </w:rPr>
              <w:t>частини</w:t>
            </w:r>
            <w:proofErr w:type="spellEnd"/>
            <w:r w:rsidRPr="005007A4">
              <w:rPr>
                <w:rStyle w:val="a4"/>
                <w:color w:val="auto"/>
                <w:sz w:val="22"/>
                <w:szCs w:val="22"/>
              </w:rPr>
              <w:t xml:space="preserve"> </w:t>
            </w:r>
            <w:proofErr w:type="spellStart"/>
            <w:r w:rsidRPr="005007A4">
              <w:rPr>
                <w:rStyle w:val="a4"/>
                <w:color w:val="auto"/>
                <w:sz w:val="22"/>
                <w:szCs w:val="22"/>
              </w:rPr>
              <w:t>третьої</w:t>
            </w:r>
            <w:proofErr w:type="spellEnd"/>
            <w:r w:rsidR="001702CE">
              <w:rPr>
                <w:rStyle w:val="a4"/>
                <w:color w:val="auto"/>
                <w:sz w:val="22"/>
                <w:szCs w:val="22"/>
              </w:rPr>
              <w:fldChar w:fldCharType="end"/>
            </w:r>
            <w:r w:rsidRPr="005007A4">
              <w:rPr>
                <w:sz w:val="22"/>
                <w:szCs w:val="22"/>
              </w:rPr>
              <w:t> </w:t>
            </w:r>
            <w:proofErr w:type="spellStart"/>
            <w:r w:rsidRPr="005007A4">
              <w:rPr>
                <w:sz w:val="22"/>
                <w:szCs w:val="22"/>
              </w:rPr>
              <w:t>статті</w:t>
            </w:r>
            <w:proofErr w:type="spellEnd"/>
            <w:r w:rsidRPr="005007A4">
              <w:rPr>
                <w:sz w:val="22"/>
                <w:szCs w:val="22"/>
              </w:rPr>
              <w:t xml:space="preserve"> 16 Закону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застосування</w:t>
            </w:r>
            <w:proofErr w:type="spellEnd"/>
            <w:r w:rsidRPr="005007A4">
              <w:rPr>
                <w:sz w:val="22"/>
                <w:szCs w:val="22"/>
              </w:rPr>
              <w:t xml:space="preserve"> таких </w:t>
            </w:r>
            <w:proofErr w:type="spellStart"/>
            <w:r w:rsidRPr="005007A4">
              <w:rPr>
                <w:sz w:val="22"/>
                <w:szCs w:val="22"/>
              </w:rPr>
              <w:t>критеріїв</w:t>
            </w:r>
            <w:proofErr w:type="spellEnd"/>
            <w:r w:rsidRPr="005007A4">
              <w:rPr>
                <w:sz w:val="22"/>
                <w:szCs w:val="22"/>
              </w:rPr>
              <w:t xml:space="preserve"> до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перевіряє</w:t>
            </w:r>
            <w:proofErr w:type="spellEnd"/>
            <w:r w:rsidRPr="005007A4">
              <w:rPr>
                <w:sz w:val="22"/>
                <w:szCs w:val="22"/>
              </w:rPr>
              <w:t xml:space="preserve"> таких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пунктом.</w:t>
            </w:r>
          </w:p>
          <w:p w14:paraId="124A0385" w14:textId="31C8BD34" w:rsidR="00746B43" w:rsidRPr="005007A4" w:rsidRDefault="00C65461" w:rsidP="00BF7447">
            <w:pPr>
              <w:widowControl w:val="0"/>
              <w:shd w:val="clear" w:color="auto" w:fill="FFFFFF" w:themeFill="background1"/>
              <w:spacing w:after="0" w:line="240" w:lineRule="auto"/>
              <w:jc w:val="both"/>
              <w:rPr>
                <w:rFonts w:ascii="Times New Roman" w:hAnsi="Times New Roman"/>
                <w:b/>
                <w:bCs/>
                <w:u w:val="single"/>
              </w:rPr>
            </w:pPr>
            <w:r w:rsidRPr="005007A4">
              <w:rPr>
                <w:rFonts w:ascii="Times New Roman" w:hAnsi="Times New Roman"/>
                <w:b/>
                <w:lang w:val="uk-UA"/>
              </w:rPr>
              <w:t xml:space="preserve">Інформація про спосіб підтвердження відсутності підстав передбачених </w:t>
            </w:r>
            <w:r w:rsidR="00C24DD5" w:rsidRPr="005007A4">
              <w:rPr>
                <w:rFonts w:ascii="Times New Roman" w:hAnsi="Times New Roman"/>
                <w:b/>
                <w:lang w:val="uk-UA"/>
              </w:rPr>
              <w:t>пунктом 4</w:t>
            </w:r>
            <w:r w:rsidR="005B74D3" w:rsidRPr="005007A4">
              <w:rPr>
                <w:rFonts w:ascii="Times New Roman" w:hAnsi="Times New Roman"/>
                <w:b/>
                <w:lang w:val="uk-UA"/>
              </w:rPr>
              <w:t>7</w:t>
            </w:r>
            <w:r w:rsidR="00C24DD5" w:rsidRPr="005007A4">
              <w:rPr>
                <w:rFonts w:ascii="Times New Roman" w:hAnsi="Times New Roman"/>
                <w:b/>
                <w:lang w:val="uk-UA"/>
              </w:rPr>
              <w:t xml:space="preserve"> Особливостей</w:t>
            </w:r>
            <w:r w:rsidRPr="005007A4">
              <w:rPr>
                <w:rFonts w:ascii="Times New Roman" w:hAnsi="Times New Roman"/>
                <w:b/>
                <w:bCs/>
                <w:u w:val="single"/>
              </w:rPr>
              <w:t xml:space="preserve"> </w:t>
            </w:r>
            <w:proofErr w:type="spellStart"/>
            <w:r w:rsidRPr="005007A4">
              <w:rPr>
                <w:rFonts w:ascii="Times New Roman" w:hAnsi="Times New Roman"/>
                <w:b/>
                <w:bCs/>
                <w:u w:val="single"/>
              </w:rPr>
              <w:t>визначено</w:t>
            </w:r>
            <w:proofErr w:type="spellEnd"/>
            <w:r w:rsidRPr="005007A4">
              <w:rPr>
                <w:rFonts w:ascii="Times New Roman" w:hAnsi="Times New Roman"/>
                <w:b/>
                <w:bCs/>
                <w:u w:val="single"/>
              </w:rPr>
              <w:t xml:space="preserve"> у </w:t>
            </w:r>
            <w:proofErr w:type="spellStart"/>
            <w:r w:rsidRPr="005007A4">
              <w:rPr>
                <w:rFonts w:ascii="Times New Roman" w:hAnsi="Times New Roman"/>
                <w:b/>
                <w:bCs/>
                <w:u w:val="single"/>
              </w:rPr>
              <w:t>додатку</w:t>
            </w:r>
            <w:proofErr w:type="spellEnd"/>
            <w:r w:rsidRPr="005007A4">
              <w:rPr>
                <w:rFonts w:ascii="Times New Roman" w:hAnsi="Times New Roman"/>
                <w:b/>
                <w:bCs/>
                <w:u w:val="single"/>
              </w:rPr>
              <w:t xml:space="preserve"> №</w:t>
            </w:r>
            <w:r w:rsidRPr="005007A4">
              <w:rPr>
                <w:rFonts w:ascii="Times New Roman" w:hAnsi="Times New Roman"/>
                <w:b/>
                <w:bCs/>
                <w:u w:val="single"/>
                <w:lang w:val="uk-UA"/>
              </w:rPr>
              <w:t>3</w:t>
            </w:r>
            <w:r w:rsidRPr="005007A4">
              <w:rPr>
                <w:rFonts w:ascii="Times New Roman" w:hAnsi="Times New Roman"/>
                <w:b/>
                <w:bCs/>
                <w:u w:val="single"/>
              </w:rPr>
              <w:t xml:space="preserve"> </w:t>
            </w:r>
            <w:proofErr w:type="spellStart"/>
            <w:r w:rsidRPr="005007A4">
              <w:rPr>
                <w:rFonts w:ascii="Times New Roman" w:hAnsi="Times New Roman"/>
                <w:b/>
                <w:bCs/>
                <w:u w:val="single"/>
              </w:rPr>
              <w:lastRenderedPageBreak/>
              <w:t>даної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тендерної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документації</w:t>
            </w:r>
            <w:proofErr w:type="spellEnd"/>
            <w:r w:rsidRPr="005007A4">
              <w:rPr>
                <w:rFonts w:ascii="Times New Roman" w:hAnsi="Times New Roman"/>
                <w:b/>
                <w:bCs/>
                <w:u w:val="single"/>
              </w:rPr>
              <w:t xml:space="preserve">. </w:t>
            </w:r>
          </w:p>
          <w:p w14:paraId="0C52A031" w14:textId="77777777" w:rsidR="0052435A" w:rsidRPr="005007A4" w:rsidRDefault="0052435A" w:rsidP="00BF7447">
            <w:pPr>
              <w:pStyle w:val="af5"/>
              <w:spacing w:before="0" w:beforeAutospacing="0" w:after="0" w:afterAutospacing="0"/>
              <w:ind w:firstLine="567"/>
              <w:jc w:val="both"/>
              <w:rPr>
                <w:sz w:val="22"/>
                <w:szCs w:val="22"/>
                <w:shd w:val="solid" w:color="FFFFFF" w:fill="FFFFFF"/>
                <w:lang w:val="uk-UA" w:eastAsia="en-US"/>
              </w:rPr>
            </w:pPr>
            <w:r w:rsidRPr="005007A4">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5007A4" w:rsidRDefault="00121144" w:rsidP="00BF7447">
            <w:pPr>
              <w:spacing w:after="0" w:line="240" w:lineRule="auto"/>
              <w:jc w:val="both"/>
              <w:rPr>
                <w:rFonts w:ascii="Times New Roman" w:hAnsi="Times New Roman"/>
                <w:b/>
                <w:bCs/>
                <w:lang w:val="uk-UA"/>
              </w:rPr>
            </w:pPr>
            <w:r w:rsidRPr="005007A4">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5007A4" w:rsidRDefault="00D866D6" w:rsidP="00BF7447">
            <w:pPr>
              <w:numPr>
                <w:ilvl w:val="0"/>
                <w:numId w:val="2"/>
              </w:numPr>
              <w:spacing w:after="0" w:line="240" w:lineRule="auto"/>
              <w:ind w:left="129" w:firstLine="0"/>
              <w:jc w:val="both"/>
              <w:rPr>
                <w:rFonts w:ascii="Times New Roman" w:hAnsi="Times New Roman"/>
                <w:lang w:val="uk-UA"/>
              </w:rPr>
            </w:pPr>
            <w:r w:rsidRPr="005007A4">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5007A4" w:rsidRDefault="00D866D6" w:rsidP="00BF7447">
            <w:pPr>
              <w:pStyle w:val="af1"/>
              <w:ind w:left="129"/>
              <w:jc w:val="both"/>
              <w:rPr>
                <w:rFonts w:ascii="Times New Roman" w:hAnsi="Times New Roman"/>
                <w:lang w:val="uk-UA"/>
              </w:rPr>
            </w:pPr>
            <w:r w:rsidRPr="005007A4">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C3E4F11" w14:textId="77777777" w:rsidR="007A63EB" w:rsidRPr="00E21CD1" w:rsidRDefault="007A63EB" w:rsidP="007A63EB">
            <w:pPr>
              <w:pStyle w:val="af1"/>
              <w:jc w:val="both"/>
              <w:rPr>
                <w:rFonts w:ascii="Times New Roman" w:hAnsi="Times New Roman"/>
                <w:lang w:val="uk-UA"/>
              </w:rPr>
            </w:pPr>
            <w:r w:rsidRPr="00E21CD1">
              <w:rPr>
                <w:rFonts w:ascii="Times New Roman" w:hAnsi="Times New Roman"/>
                <w:b/>
                <w:lang w:val="uk-UA"/>
              </w:rPr>
              <w:t xml:space="preserve">Учасник надає довідку в довільній формі щодо наявності </w:t>
            </w:r>
            <w:r w:rsidRPr="00E21CD1">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21CD1">
              <w:rPr>
                <w:rFonts w:ascii="Times New Roman" w:hAnsi="Times New Roman"/>
                <w:b/>
                <w:lang w:val="uk-UA"/>
              </w:rPr>
              <w:t xml:space="preserve"> </w:t>
            </w:r>
            <w:r w:rsidRPr="00E21CD1">
              <w:rPr>
                <w:rFonts w:ascii="Times New Roman" w:hAnsi="Times New Roman"/>
                <w:lang w:val="uk-UA"/>
              </w:rPr>
              <w:t xml:space="preserve">скановану копію або оригінал </w:t>
            </w:r>
            <w:r w:rsidRPr="00E21CD1">
              <w:rPr>
                <w:rFonts w:ascii="Times New Roman" w:hAnsi="Times New Roman"/>
                <w:b/>
                <w:lang w:val="uk-UA"/>
              </w:rPr>
              <w:t>одного аналогічного договору</w:t>
            </w:r>
            <w:r w:rsidRPr="00E21CD1">
              <w:rPr>
                <w:rFonts w:ascii="Times New Roman" w:hAnsi="Times New Roman"/>
                <w:lang w:val="uk-UA"/>
              </w:rPr>
              <w:t>*  (з додатками, які є невід’ємною частиною договору, в разі наявності) щодо виконання такого (таких)</w:t>
            </w:r>
            <w:r w:rsidRPr="00E21CD1">
              <w:rPr>
                <w:rFonts w:ascii="Times New Roman" w:hAnsi="Times New Roman"/>
                <w:b/>
                <w:lang w:val="uk-UA"/>
              </w:rPr>
              <w:t xml:space="preserve"> договору (</w:t>
            </w:r>
            <w:proofErr w:type="spellStart"/>
            <w:r w:rsidRPr="00E21CD1">
              <w:rPr>
                <w:rFonts w:ascii="Times New Roman" w:hAnsi="Times New Roman"/>
                <w:b/>
                <w:lang w:val="uk-UA"/>
              </w:rPr>
              <w:t>ів</w:t>
            </w:r>
            <w:proofErr w:type="spellEnd"/>
            <w:r w:rsidRPr="00E21CD1">
              <w:rPr>
                <w:rFonts w:ascii="Times New Roman" w:hAnsi="Times New Roman"/>
                <w:b/>
                <w:lang w:val="uk-UA"/>
              </w:rPr>
              <w:t>)</w:t>
            </w:r>
            <w:r w:rsidRPr="00E21CD1">
              <w:rPr>
                <w:rFonts w:ascii="Times New Roman" w:hAnsi="Times New Roman"/>
                <w:lang w:val="uk-UA"/>
              </w:rPr>
              <w:t xml:space="preserve">  за період з 2019 по 2023 роки. </w:t>
            </w:r>
          </w:p>
          <w:p w14:paraId="0D6C0BD5" w14:textId="77777777" w:rsidR="007A63EB" w:rsidRPr="00945CE8" w:rsidRDefault="007A63EB" w:rsidP="007A63EB">
            <w:pPr>
              <w:pStyle w:val="af1"/>
              <w:jc w:val="both"/>
              <w:rPr>
                <w:rFonts w:ascii="Times New Roman" w:hAnsi="Times New Roman"/>
                <w:i/>
                <w:lang w:val="uk-UA"/>
              </w:rPr>
            </w:pPr>
            <w:r w:rsidRPr="00E21CD1">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Pr="00E21CD1">
              <w:rPr>
                <w:rFonts w:ascii="Times New Roman" w:hAnsi="Times New Roman"/>
                <w:b/>
                <w:bCs/>
                <w:color w:val="333333"/>
                <w:bdr w:val="none" w:sz="0" w:space="0" w:color="auto" w:frame="1"/>
                <w:shd w:val="clear" w:color="auto" w:fill="E8E8E8"/>
              </w:rPr>
              <w:t>33600000-6</w:t>
            </w:r>
            <w:r w:rsidRPr="00E21CD1">
              <w:rPr>
                <w:rFonts w:ascii="Times New Roman" w:hAnsi="Times New Roman"/>
                <w:color w:val="333333"/>
                <w:shd w:val="clear" w:color="auto" w:fill="E8E8E8"/>
              </w:rPr>
              <w:t xml:space="preserve"> - </w:t>
            </w:r>
            <w:proofErr w:type="spellStart"/>
            <w:r w:rsidRPr="00E21CD1">
              <w:rPr>
                <w:rFonts w:ascii="Times New Roman" w:hAnsi="Times New Roman"/>
                <w:color w:val="333333"/>
                <w:shd w:val="clear" w:color="auto" w:fill="E8E8E8"/>
              </w:rPr>
              <w:t>Фармацевтична</w:t>
            </w:r>
            <w:proofErr w:type="spellEnd"/>
            <w:r w:rsidRPr="00E21CD1">
              <w:rPr>
                <w:rFonts w:ascii="Times New Roman" w:hAnsi="Times New Roman"/>
                <w:color w:val="333333"/>
                <w:shd w:val="clear" w:color="auto" w:fill="E8E8E8"/>
              </w:rPr>
              <w:t xml:space="preserve"> </w:t>
            </w:r>
            <w:proofErr w:type="spellStart"/>
            <w:r w:rsidRPr="00E21CD1">
              <w:rPr>
                <w:rFonts w:ascii="Times New Roman" w:hAnsi="Times New Roman"/>
                <w:color w:val="333333"/>
                <w:shd w:val="clear" w:color="auto" w:fill="E8E8E8"/>
              </w:rPr>
              <w:t>продукція</w:t>
            </w:r>
            <w:proofErr w:type="spellEnd"/>
          </w:p>
          <w:p w14:paraId="432C4246" w14:textId="07914606" w:rsidR="00D11282" w:rsidRDefault="007A63EB" w:rsidP="007A63EB">
            <w:pPr>
              <w:spacing w:after="0" w:line="240" w:lineRule="auto"/>
              <w:jc w:val="both"/>
              <w:rPr>
                <w:rFonts w:ascii="Times New Roman" w:hAnsi="Times New Roman"/>
                <w:lang w:val="uk-UA"/>
              </w:rPr>
            </w:pPr>
            <w:r w:rsidRPr="00E21CD1">
              <w:rPr>
                <w:rFonts w:ascii="Times New Roman" w:hAnsi="Times New Roman"/>
                <w:lang w:val="uk-UA"/>
              </w:rPr>
              <w:t xml:space="preserve">На підтвердження факту виконання аналогічного договору  учасником додаються </w:t>
            </w:r>
            <w:proofErr w:type="spellStart"/>
            <w:r w:rsidRPr="00E21CD1">
              <w:rPr>
                <w:rFonts w:ascii="Times New Roman" w:hAnsi="Times New Roman"/>
                <w:lang w:val="uk-UA"/>
              </w:rPr>
              <w:t>відскановані</w:t>
            </w:r>
            <w:proofErr w:type="spellEnd"/>
            <w:r w:rsidRPr="00E21CD1">
              <w:rPr>
                <w:rFonts w:ascii="Times New Roman" w:hAnsi="Times New Roman"/>
                <w:lang w:val="uk-UA"/>
              </w:rPr>
              <w:t xml:space="preserve"> </w:t>
            </w:r>
            <w:r>
              <w:rPr>
                <w:rFonts w:ascii="Times New Roman" w:hAnsi="Times New Roman"/>
                <w:b/>
                <w:lang w:val="uk-UA"/>
              </w:rPr>
              <w:t>видаткові накладні</w:t>
            </w:r>
            <w:r w:rsidRPr="00E21CD1">
              <w:rPr>
                <w:rFonts w:ascii="Times New Roman" w:hAnsi="Times New Roman"/>
                <w:lang w:val="uk-UA"/>
              </w:rPr>
              <w:t>, тобто документів, що засвідчують перелік, кількість, та суми виконання</w:t>
            </w:r>
            <w:r>
              <w:rPr>
                <w:rFonts w:ascii="Times New Roman" w:hAnsi="Times New Roman"/>
                <w:lang w:val="uk-UA"/>
              </w:rPr>
              <w:t xml:space="preserve"> договору (-</w:t>
            </w:r>
            <w:proofErr w:type="spellStart"/>
            <w:r>
              <w:rPr>
                <w:rFonts w:ascii="Times New Roman" w:hAnsi="Times New Roman"/>
                <w:lang w:val="uk-UA"/>
              </w:rPr>
              <w:t>ів</w:t>
            </w:r>
            <w:proofErr w:type="spellEnd"/>
            <w:r>
              <w:rPr>
                <w:rFonts w:ascii="Times New Roman" w:hAnsi="Times New Roman"/>
                <w:lang w:val="uk-UA"/>
              </w:rPr>
              <w:t>)</w:t>
            </w:r>
            <w:r w:rsidRPr="00E21CD1">
              <w:rPr>
                <w:rFonts w:ascii="Times New Roman" w:hAnsi="Times New Roman"/>
                <w:lang w:val="uk-UA"/>
              </w:rPr>
              <w:t xml:space="preserve">.  </w:t>
            </w:r>
          </w:p>
          <w:p w14:paraId="6B380E2C" w14:textId="77777777" w:rsidR="007A63EB" w:rsidRPr="00204576" w:rsidRDefault="007A63EB" w:rsidP="007A63EB">
            <w:pPr>
              <w:spacing w:after="0" w:line="240" w:lineRule="auto"/>
              <w:jc w:val="both"/>
              <w:rPr>
                <w:rFonts w:ascii="Times New Roman" w:eastAsia="Times New Roman" w:hAnsi="Times New Roman"/>
                <w:i/>
                <w:color w:val="000000"/>
                <w:lang w:val="uk-UA" w:eastAsia="uk-UA"/>
              </w:rPr>
            </w:pPr>
          </w:p>
          <w:p w14:paraId="0D2B221E" w14:textId="59FA2E98" w:rsidR="00121144" w:rsidRPr="005007A4" w:rsidRDefault="00121144" w:rsidP="00BF7447">
            <w:pPr>
              <w:pStyle w:val="af1"/>
              <w:jc w:val="both"/>
              <w:rPr>
                <w:rFonts w:ascii="Times New Roman" w:hAnsi="Times New Roman"/>
                <w:shd w:val="clear" w:color="auto" w:fill="FFFFFF"/>
                <w:lang w:val="uk-UA"/>
              </w:rPr>
            </w:pPr>
            <w:r w:rsidRPr="005007A4">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5007A4" w:rsidRDefault="00121144" w:rsidP="00BF7447">
            <w:pPr>
              <w:widowControl w:val="0"/>
              <w:spacing w:after="0" w:line="240" w:lineRule="auto"/>
              <w:jc w:val="both"/>
              <w:rPr>
                <w:rFonts w:ascii="Times New Roman" w:hAnsi="Times New Roman"/>
                <w:b/>
                <w:bCs/>
                <w:shd w:val="clear" w:color="auto" w:fill="FFFFFF"/>
                <w:lang w:val="uk-UA"/>
              </w:rPr>
            </w:pPr>
            <w:r w:rsidRPr="005007A4">
              <w:rPr>
                <w:rFonts w:ascii="Times New Roman" w:hAnsi="Times New Roman"/>
                <w:b/>
                <w:bCs/>
                <w:lang w:val="uk-UA"/>
              </w:rPr>
              <w:t xml:space="preserve">           </w:t>
            </w:r>
            <w:r w:rsidRPr="005007A4">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5007A4">
              <w:rPr>
                <w:rFonts w:ascii="Times New Roman" w:hAnsi="Times New Roman"/>
                <w:b/>
                <w:bCs/>
                <w:shd w:val="clear" w:color="auto" w:fill="FFFFFF"/>
                <w:lang w:val="uk-UA"/>
              </w:rPr>
              <w:t>закупівель</w:t>
            </w:r>
            <w:proofErr w:type="spellEnd"/>
            <w:r w:rsidRPr="005007A4">
              <w:rPr>
                <w:rFonts w:ascii="Times New Roman" w:hAnsi="Times New Roman"/>
                <w:b/>
                <w:bCs/>
                <w:shd w:val="clear" w:color="auto" w:fill="FFFFFF"/>
                <w:lang w:val="uk-UA"/>
              </w:rPr>
              <w:t>.</w:t>
            </w:r>
          </w:p>
          <w:p w14:paraId="08B2E816" w14:textId="77777777" w:rsidR="00121144" w:rsidRPr="005007A4" w:rsidRDefault="00121144"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527E5C26" w14:textId="77777777" w:rsidR="00121144" w:rsidRPr="005007A4" w:rsidRDefault="00121144" w:rsidP="00BF7447">
            <w:pPr>
              <w:spacing w:after="0" w:line="240" w:lineRule="auto"/>
              <w:ind w:firstLine="567"/>
              <w:jc w:val="both"/>
              <w:rPr>
                <w:rFonts w:ascii="Times New Roman" w:hAnsi="Times New Roman"/>
                <w:bCs/>
              </w:rPr>
            </w:pPr>
            <w:proofErr w:type="spellStart"/>
            <w:r w:rsidRPr="005007A4">
              <w:rPr>
                <w:rFonts w:ascii="Times New Roman" w:hAnsi="Times New Roman"/>
                <w:bCs/>
              </w:rPr>
              <w:t>Учасники</w:t>
            </w:r>
            <w:proofErr w:type="spellEnd"/>
            <w:r w:rsidRPr="005007A4">
              <w:rPr>
                <w:rFonts w:ascii="Times New Roman" w:hAnsi="Times New Roman"/>
                <w:bCs/>
              </w:rPr>
              <w:t xml:space="preserve"> </w:t>
            </w:r>
            <w:proofErr w:type="spellStart"/>
            <w:r w:rsidRPr="005007A4">
              <w:rPr>
                <w:rFonts w:ascii="Times New Roman" w:hAnsi="Times New Roman"/>
                <w:bCs/>
              </w:rPr>
              <w:t>торгів</w:t>
            </w:r>
            <w:proofErr w:type="spellEnd"/>
            <w:r w:rsidRPr="005007A4">
              <w:rPr>
                <w:rFonts w:ascii="Times New Roman" w:hAnsi="Times New Roman"/>
                <w:bCs/>
              </w:rPr>
              <w:t xml:space="preserve"> – </w:t>
            </w:r>
            <w:proofErr w:type="spellStart"/>
            <w:r w:rsidRPr="005007A4">
              <w:rPr>
                <w:rFonts w:ascii="Times New Roman" w:hAnsi="Times New Roman"/>
                <w:bCs/>
              </w:rPr>
              <w:t>нерезиденти</w:t>
            </w:r>
            <w:proofErr w:type="spellEnd"/>
            <w:r w:rsidRPr="005007A4">
              <w:rPr>
                <w:rFonts w:ascii="Times New Roman" w:hAnsi="Times New Roman"/>
                <w:bCs/>
              </w:rPr>
              <w:t xml:space="preserve"> для </w:t>
            </w:r>
            <w:proofErr w:type="spellStart"/>
            <w:r w:rsidRPr="005007A4">
              <w:rPr>
                <w:rFonts w:ascii="Times New Roman" w:hAnsi="Times New Roman"/>
                <w:bCs/>
              </w:rPr>
              <w:t>виконання</w:t>
            </w:r>
            <w:proofErr w:type="spellEnd"/>
            <w:r w:rsidRPr="005007A4">
              <w:rPr>
                <w:rFonts w:ascii="Times New Roman" w:hAnsi="Times New Roman"/>
                <w:bCs/>
              </w:rPr>
              <w:t xml:space="preserve"> </w:t>
            </w:r>
            <w:proofErr w:type="spellStart"/>
            <w:r w:rsidRPr="005007A4">
              <w:rPr>
                <w:rFonts w:ascii="Times New Roman" w:hAnsi="Times New Roman"/>
                <w:bCs/>
              </w:rPr>
              <w:t>вимог</w:t>
            </w:r>
            <w:proofErr w:type="spellEnd"/>
            <w:r w:rsidRPr="005007A4">
              <w:rPr>
                <w:rFonts w:ascii="Times New Roman" w:hAnsi="Times New Roman"/>
                <w:bCs/>
              </w:rPr>
              <w:t xml:space="preserve"> </w:t>
            </w:r>
            <w:proofErr w:type="spellStart"/>
            <w:r w:rsidRPr="005007A4">
              <w:rPr>
                <w:rFonts w:ascii="Times New Roman" w:hAnsi="Times New Roman"/>
                <w:bCs/>
              </w:rPr>
              <w:t>щодо</w:t>
            </w:r>
            <w:proofErr w:type="spellEnd"/>
            <w:r w:rsidRPr="005007A4">
              <w:rPr>
                <w:rFonts w:ascii="Times New Roman" w:hAnsi="Times New Roman"/>
                <w:bCs/>
              </w:rPr>
              <w:t xml:space="preserve"> </w:t>
            </w:r>
            <w:proofErr w:type="spellStart"/>
            <w:r w:rsidRPr="005007A4">
              <w:rPr>
                <w:rFonts w:ascii="Times New Roman" w:hAnsi="Times New Roman"/>
                <w:bCs/>
              </w:rPr>
              <w:t>подання</w:t>
            </w:r>
            <w:proofErr w:type="spellEnd"/>
            <w:r w:rsidRPr="005007A4">
              <w:rPr>
                <w:rFonts w:ascii="Times New Roman" w:hAnsi="Times New Roman"/>
                <w:bCs/>
              </w:rPr>
              <w:t xml:space="preserve"> </w:t>
            </w:r>
            <w:proofErr w:type="spellStart"/>
            <w:r w:rsidRPr="005007A4">
              <w:rPr>
                <w:rFonts w:ascii="Times New Roman" w:hAnsi="Times New Roman"/>
                <w:bCs/>
              </w:rPr>
              <w:t>документів</w:t>
            </w:r>
            <w:proofErr w:type="spellEnd"/>
            <w:r w:rsidRPr="005007A4">
              <w:rPr>
                <w:rFonts w:ascii="Times New Roman" w:hAnsi="Times New Roman"/>
                <w:bCs/>
              </w:rPr>
              <w:t xml:space="preserve">, </w:t>
            </w:r>
            <w:proofErr w:type="spellStart"/>
            <w:r w:rsidRPr="005007A4">
              <w:rPr>
                <w:rFonts w:ascii="Times New Roman" w:hAnsi="Times New Roman"/>
                <w:bCs/>
              </w:rPr>
              <w:t>передбачених</w:t>
            </w:r>
            <w:proofErr w:type="spellEnd"/>
            <w:r w:rsidRPr="005007A4">
              <w:rPr>
                <w:rFonts w:ascii="Times New Roman" w:hAnsi="Times New Roman"/>
                <w:bCs/>
              </w:rPr>
              <w:t xml:space="preserve"> у </w:t>
            </w:r>
            <w:proofErr w:type="spellStart"/>
            <w:r w:rsidRPr="005007A4">
              <w:rPr>
                <w:rFonts w:ascii="Times New Roman" w:hAnsi="Times New Roman"/>
                <w:bCs/>
              </w:rPr>
              <w:t>даному</w:t>
            </w:r>
            <w:proofErr w:type="spellEnd"/>
            <w:r w:rsidRPr="005007A4">
              <w:rPr>
                <w:rFonts w:ascii="Times New Roman" w:hAnsi="Times New Roman"/>
                <w:bCs/>
              </w:rPr>
              <w:t xml:space="preserve"> </w:t>
            </w:r>
            <w:proofErr w:type="spellStart"/>
            <w:r w:rsidRPr="005007A4">
              <w:rPr>
                <w:rFonts w:ascii="Times New Roman" w:hAnsi="Times New Roman"/>
                <w:bCs/>
              </w:rPr>
              <w:t>додатку</w:t>
            </w:r>
            <w:proofErr w:type="spellEnd"/>
            <w:r w:rsidRPr="005007A4">
              <w:rPr>
                <w:rFonts w:ascii="Times New Roman" w:hAnsi="Times New Roman"/>
                <w:bCs/>
              </w:rPr>
              <w:t xml:space="preserve"> </w:t>
            </w:r>
            <w:proofErr w:type="spellStart"/>
            <w:r w:rsidRPr="005007A4">
              <w:rPr>
                <w:rFonts w:ascii="Times New Roman" w:hAnsi="Times New Roman"/>
                <w:bCs/>
              </w:rPr>
              <w:t>документації</w:t>
            </w:r>
            <w:proofErr w:type="spellEnd"/>
            <w:r w:rsidRPr="005007A4">
              <w:rPr>
                <w:rFonts w:ascii="Times New Roman" w:hAnsi="Times New Roman"/>
                <w:bCs/>
              </w:rPr>
              <w:t xml:space="preserve"> </w:t>
            </w:r>
            <w:proofErr w:type="spellStart"/>
            <w:r w:rsidRPr="005007A4">
              <w:rPr>
                <w:rFonts w:ascii="Times New Roman" w:hAnsi="Times New Roman"/>
                <w:bCs/>
              </w:rPr>
              <w:t>подають</w:t>
            </w:r>
            <w:proofErr w:type="spellEnd"/>
            <w:r w:rsidRPr="005007A4">
              <w:rPr>
                <w:rFonts w:ascii="Times New Roman" w:hAnsi="Times New Roman"/>
                <w:bCs/>
              </w:rPr>
              <w:t xml:space="preserve"> у </w:t>
            </w:r>
            <w:proofErr w:type="spellStart"/>
            <w:r w:rsidRPr="005007A4">
              <w:rPr>
                <w:rFonts w:ascii="Times New Roman" w:hAnsi="Times New Roman"/>
                <w:bCs/>
              </w:rPr>
              <w:t>складі</w:t>
            </w:r>
            <w:proofErr w:type="spellEnd"/>
            <w:r w:rsidRPr="005007A4">
              <w:rPr>
                <w:rFonts w:ascii="Times New Roman" w:hAnsi="Times New Roman"/>
                <w:bCs/>
              </w:rPr>
              <w:t xml:space="preserve"> </w:t>
            </w:r>
            <w:proofErr w:type="spellStart"/>
            <w:r w:rsidRPr="005007A4">
              <w:rPr>
                <w:rFonts w:ascii="Times New Roman" w:hAnsi="Times New Roman"/>
                <w:bCs/>
              </w:rPr>
              <w:t>своєї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proofErr w:type="spellStart"/>
            <w:r w:rsidRPr="005007A4">
              <w:rPr>
                <w:rFonts w:ascii="Times New Roman" w:hAnsi="Times New Roman"/>
                <w:bCs/>
              </w:rPr>
              <w:t>законодавством</w:t>
            </w:r>
            <w:proofErr w:type="spellEnd"/>
            <w:r w:rsidRPr="005007A4">
              <w:rPr>
                <w:rFonts w:ascii="Times New Roman" w:hAnsi="Times New Roman"/>
                <w:bCs/>
              </w:rPr>
              <w:t xml:space="preserve"> </w:t>
            </w:r>
            <w:proofErr w:type="spellStart"/>
            <w:r w:rsidRPr="005007A4">
              <w:rPr>
                <w:rFonts w:ascii="Times New Roman" w:hAnsi="Times New Roman"/>
                <w:bCs/>
              </w:rPr>
              <w:t>країн</w:t>
            </w:r>
            <w:proofErr w:type="spellEnd"/>
            <w:r w:rsidRPr="005007A4">
              <w:rPr>
                <w:rFonts w:ascii="Times New Roman" w:hAnsi="Times New Roman"/>
                <w:bCs/>
              </w:rPr>
              <w:t xml:space="preserve">, де вони </w:t>
            </w:r>
            <w:proofErr w:type="spellStart"/>
            <w:r w:rsidRPr="005007A4">
              <w:rPr>
                <w:rFonts w:ascii="Times New Roman" w:hAnsi="Times New Roman"/>
                <w:bCs/>
              </w:rPr>
              <w:t>зареєстровані</w:t>
            </w:r>
            <w:proofErr w:type="spellEnd"/>
            <w:r w:rsidRPr="005007A4">
              <w:rPr>
                <w:rFonts w:ascii="Times New Roman" w:hAnsi="Times New Roman"/>
                <w:bCs/>
              </w:rPr>
              <w:t>.</w:t>
            </w:r>
          </w:p>
          <w:p w14:paraId="64306BEA" w14:textId="7E7DE936" w:rsidR="00121144" w:rsidRPr="005007A4" w:rsidRDefault="00121144" w:rsidP="00BF7447">
            <w:pPr>
              <w:widowControl w:val="0"/>
              <w:spacing w:after="0" w:line="240" w:lineRule="auto"/>
              <w:jc w:val="both"/>
              <w:rPr>
                <w:rFonts w:ascii="Times New Roman" w:hAnsi="Times New Roman"/>
                <w:b/>
                <w:lang w:val="uk-UA" w:eastAsia="uk-UA"/>
              </w:rPr>
            </w:pPr>
            <w:r w:rsidRPr="005007A4">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5007A4" w:rsidRDefault="00121144" w:rsidP="00CC1F38">
            <w:pPr>
              <w:pStyle w:val="af"/>
              <w:widowControl w:val="0"/>
              <w:numPr>
                <w:ilvl w:val="0"/>
                <w:numId w:val="3"/>
              </w:numPr>
              <w:spacing w:after="0" w:line="240" w:lineRule="auto"/>
              <w:ind w:left="439"/>
              <w:jc w:val="both"/>
              <w:rPr>
                <w:rStyle w:val="af2"/>
                <w:rFonts w:ascii="Times New Roman" w:hAnsi="Times New Roman"/>
              </w:rPr>
            </w:pPr>
            <w:r w:rsidRPr="005007A4">
              <w:rPr>
                <w:rFonts w:ascii="Times New Roman" w:hAnsi="Times New Roman"/>
                <w:bCs/>
              </w:rPr>
              <w:t xml:space="preserve"> </w:t>
            </w:r>
            <w:r w:rsidRPr="005007A4">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251"/>
              <w:gridCol w:w="1513"/>
              <w:gridCol w:w="1198"/>
            </w:tblGrid>
            <w:tr w:rsidR="001D47FE" w:rsidRPr="005007A4" w14:paraId="350F437A" w14:textId="77777777" w:rsidTr="00CC1F38">
              <w:tc>
                <w:tcPr>
                  <w:tcW w:w="1978"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5007A4" w:rsidRDefault="00121144" w:rsidP="00BF7447">
                  <w:pPr>
                    <w:pStyle w:val="af1"/>
                    <w:jc w:val="center"/>
                    <w:rPr>
                      <w:rFonts w:ascii="Times New Roman" w:hAnsi="Times New Roman"/>
                      <w:b/>
                      <w:sz w:val="18"/>
                      <w:szCs w:val="18"/>
                    </w:rPr>
                  </w:pPr>
                </w:p>
                <w:p w14:paraId="12906147"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Повна</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назва</w:t>
                  </w:r>
                  <w:proofErr w:type="spellEnd"/>
                  <w:r w:rsidRPr="005007A4">
                    <w:rPr>
                      <w:rFonts w:ascii="Times New Roman" w:hAnsi="Times New Roman"/>
                      <w:b/>
                      <w:sz w:val="18"/>
                      <w:szCs w:val="18"/>
                    </w:rPr>
                    <w:t xml:space="preserve"> посад</w:t>
                  </w:r>
                  <w:r w:rsidRPr="005007A4">
                    <w:rPr>
                      <w:rFonts w:ascii="Times New Roman" w:hAnsi="Times New Roman"/>
                      <w:b/>
                      <w:sz w:val="18"/>
                      <w:szCs w:val="18"/>
                      <w:lang w:val="uk-UA"/>
                    </w:rPr>
                    <w:t>/посади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5007A4" w:rsidRDefault="00121144" w:rsidP="00BF7447">
                  <w:pPr>
                    <w:pStyle w:val="af1"/>
                    <w:jc w:val="center"/>
                    <w:rPr>
                      <w:rFonts w:ascii="Times New Roman" w:hAnsi="Times New Roman"/>
                      <w:b/>
                      <w:sz w:val="18"/>
                      <w:szCs w:val="18"/>
                    </w:rPr>
                  </w:pPr>
                  <w:proofErr w:type="spellStart"/>
                  <w:r w:rsidRPr="005007A4">
                    <w:rPr>
                      <w:rFonts w:ascii="Times New Roman" w:hAnsi="Times New Roman"/>
                      <w:b/>
                      <w:sz w:val="18"/>
                      <w:szCs w:val="18"/>
                    </w:rPr>
                    <w:t>Прізвище</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ім’я</w:t>
                  </w:r>
                  <w:proofErr w:type="spellEnd"/>
                  <w:r w:rsidRPr="005007A4">
                    <w:rPr>
                      <w:rFonts w:ascii="Times New Roman" w:hAnsi="Times New Roman"/>
                      <w:b/>
                      <w:sz w:val="18"/>
                      <w:szCs w:val="18"/>
                    </w:rPr>
                    <w:t>,</w:t>
                  </w:r>
                </w:p>
                <w:p w14:paraId="77408106"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по </w:t>
                  </w:r>
                  <w:proofErr w:type="spellStart"/>
                  <w:r w:rsidRPr="005007A4">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Контактний</w:t>
                  </w:r>
                  <w:proofErr w:type="spellEnd"/>
                  <w:r w:rsidRPr="005007A4">
                    <w:rPr>
                      <w:rFonts w:ascii="Times New Roman" w:hAnsi="Times New Roman"/>
                      <w:b/>
                      <w:sz w:val="18"/>
                      <w:szCs w:val="18"/>
                    </w:rPr>
                    <w:t xml:space="preserve"> номер телефону</w:t>
                  </w:r>
                </w:p>
                <w:p w14:paraId="7D56ED8E"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Е-</w:t>
                  </w:r>
                  <w:proofErr w:type="spellStart"/>
                  <w:r w:rsidRPr="005007A4">
                    <w:rPr>
                      <w:rFonts w:ascii="Times New Roman" w:hAnsi="Times New Roman"/>
                      <w:b/>
                      <w:sz w:val="18"/>
                      <w:szCs w:val="18"/>
                    </w:rPr>
                    <w:t>mail</w:t>
                  </w:r>
                  <w:proofErr w:type="spellEnd"/>
                  <w:r w:rsidRPr="005007A4">
                    <w:rPr>
                      <w:rFonts w:ascii="Times New Roman" w:hAnsi="Times New Roman"/>
                      <w:b/>
                      <w:sz w:val="18"/>
                      <w:szCs w:val="18"/>
                    </w:rPr>
                    <w:t xml:space="preserve"> </w:t>
                  </w:r>
                </w:p>
                <w:p w14:paraId="7528B0B0"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(у </w:t>
                  </w:r>
                  <w:proofErr w:type="spellStart"/>
                  <w:r w:rsidRPr="005007A4">
                    <w:rPr>
                      <w:rFonts w:ascii="Times New Roman" w:hAnsi="Times New Roman"/>
                      <w:b/>
                      <w:sz w:val="18"/>
                      <w:szCs w:val="18"/>
                    </w:rPr>
                    <w:t>разі</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наявності</w:t>
                  </w:r>
                  <w:proofErr w:type="spellEnd"/>
                  <w:r w:rsidRPr="005007A4">
                    <w:rPr>
                      <w:rFonts w:ascii="Times New Roman" w:hAnsi="Times New Roman"/>
                      <w:b/>
                      <w:sz w:val="18"/>
                      <w:szCs w:val="18"/>
                    </w:rPr>
                    <w:t>)</w:t>
                  </w:r>
                </w:p>
              </w:tc>
            </w:tr>
            <w:tr w:rsidR="001D47FE" w:rsidRPr="005007A4" w14:paraId="199DF9C1" w14:textId="77777777" w:rsidTr="00CC1F38">
              <w:tc>
                <w:tcPr>
                  <w:tcW w:w="1978" w:type="pct"/>
                  <w:tcBorders>
                    <w:top w:val="single" w:sz="4" w:space="0" w:color="auto"/>
                    <w:left w:val="single" w:sz="4" w:space="0" w:color="auto"/>
                    <w:bottom w:val="single" w:sz="4" w:space="0" w:color="auto"/>
                    <w:right w:val="single" w:sz="4" w:space="0" w:color="auto"/>
                  </w:tcBorders>
                </w:tcPr>
                <w:p w14:paraId="259C7CC2"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 xml:space="preserve">1.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укладення</w:t>
                  </w:r>
                  <w:proofErr w:type="spellEnd"/>
                  <w:r w:rsidRPr="005007A4">
                    <w:rPr>
                      <w:rFonts w:ascii="Times New Roman" w:hAnsi="Times New Roman"/>
                      <w:sz w:val="18"/>
                      <w:szCs w:val="18"/>
                    </w:rPr>
                    <w:t xml:space="preserve"> договору</w:t>
                  </w:r>
                  <w:r w:rsidRPr="005007A4">
                    <w:rPr>
                      <w:rFonts w:ascii="Times New Roman" w:hAnsi="Times New Roman"/>
                      <w:sz w:val="18"/>
                      <w:szCs w:val="18"/>
                      <w:lang w:val="uk-UA"/>
                    </w:rPr>
                    <w:t>:</w:t>
                  </w:r>
                </w:p>
              </w:tc>
              <w:tc>
                <w:tcPr>
                  <w:tcW w:w="954" w:type="pct"/>
                  <w:tcBorders>
                    <w:top w:val="single" w:sz="4" w:space="0" w:color="auto"/>
                    <w:left w:val="single" w:sz="4" w:space="0" w:color="auto"/>
                    <w:bottom w:val="single" w:sz="4" w:space="0" w:color="auto"/>
                    <w:right w:val="single" w:sz="4" w:space="0" w:color="auto"/>
                  </w:tcBorders>
                </w:tcPr>
                <w:p w14:paraId="7F6AE55B"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5007A4" w:rsidRDefault="00121144" w:rsidP="00BF7447">
                  <w:pPr>
                    <w:pStyle w:val="af1"/>
                    <w:rPr>
                      <w:rFonts w:ascii="Times New Roman" w:hAnsi="Times New Roman"/>
                      <w:b/>
                      <w:sz w:val="18"/>
                      <w:szCs w:val="18"/>
                    </w:rPr>
                  </w:pPr>
                </w:p>
              </w:tc>
            </w:tr>
            <w:tr w:rsidR="001D47FE" w:rsidRPr="005007A4" w14:paraId="5C43ECAB" w14:textId="77777777" w:rsidTr="00CC1F38">
              <w:tc>
                <w:tcPr>
                  <w:tcW w:w="1978" w:type="pct"/>
                  <w:tcBorders>
                    <w:top w:val="single" w:sz="4" w:space="0" w:color="auto"/>
                    <w:left w:val="single" w:sz="4" w:space="0" w:color="auto"/>
                    <w:bottom w:val="single" w:sz="4" w:space="0" w:color="auto"/>
                    <w:right w:val="single" w:sz="4" w:space="0" w:color="auto"/>
                  </w:tcBorders>
                </w:tcPr>
                <w:p w14:paraId="5C83315C"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sz w:val="18"/>
                      <w:szCs w:val="18"/>
                      <w:lang w:val="uk-UA"/>
                    </w:rPr>
                    <w:t xml:space="preserve">2.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підписання</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тендерної</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пропозиції</w:t>
                  </w:r>
                  <w:proofErr w:type="spellEnd"/>
                  <w:r w:rsidRPr="005007A4">
                    <w:rPr>
                      <w:rFonts w:ascii="Times New Roman" w:hAnsi="Times New Roman"/>
                      <w:sz w:val="18"/>
                      <w:szCs w:val="18"/>
                    </w:rPr>
                    <w:t>:</w:t>
                  </w:r>
                </w:p>
              </w:tc>
              <w:tc>
                <w:tcPr>
                  <w:tcW w:w="954" w:type="pct"/>
                  <w:tcBorders>
                    <w:top w:val="single" w:sz="4" w:space="0" w:color="auto"/>
                    <w:left w:val="single" w:sz="4" w:space="0" w:color="auto"/>
                    <w:bottom w:val="single" w:sz="4" w:space="0" w:color="auto"/>
                    <w:right w:val="single" w:sz="4" w:space="0" w:color="auto"/>
                  </w:tcBorders>
                </w:tcPr>
                <w:p w14:paraId="300984DE"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5007A4" w:rsidRDefault="00121144" w:rsidP="00BF7447">
                  <w:pPr>
                    <w:pStyle w:val="af1"/>
                    <w:rPr>
                      <w:rFonts w:ascii="Times New Roman" w:hAnsi="Times New Roman"/>
                      <w:b/>
                      <w:sz w:val="18"/>
                      <w:szCs w:val="18"/>
                    </w:rPr>
                  </w:pPr>
                </w:p>
              </w:tc>
            </w:tr>
          </w:tbl>
          <w:p w14:paraId="34DB44DF" w14:textId="66C9BFF1" w:rsidR="00121144" w:rsidRPr="005007A4" w:rsidRDefault="00121144" w:rsidP="00BF7447">
            <w:pPr>
              <w:pStyle w:val="af1"/>
              <w:jc w:val="both"/>
              <w:rPr>
                <w:rFonts w:ascii="Times New Roman" w:hAnsi="Times New Roman"/>
                <w:bCs/>
                <w:lang w:val="uk-UA"/>
              </w:rPr>
            </w:pPr>
          </w:p>
          <w:p w14:paraId="5AEDF64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b/>
                <w:lang w:val="uk-UA"/>
              </w:rPr>
              <w:t xml:space="preserve">- </w:t>
            </w:r>
            <w:r w:rsidRPr="005007A4">
              <w:rPr>
                <w:rFonts w:ascii="Times New Roman" w:hAnsi="Times New Roman"/>
                <w:b/>
              </w:rPr>
              <w:t>Статут</w:t>
            </w:r>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інш</w:t>
            </w:r>
            <w:r w:rsidRPr="005007A4">
              <w:rPr>
                <w:rFonts w:ascii="Times New Roman" w:hAnsi="Times New Roman"/>
                <w:lang w:val="uk-UA"/>
              </w:rPr>
              <w:t>ий</w:t>
            </w:r>
            <w:proofErr w:type="spellEnd"/>
            <w:r w:rsidRPr="005007A4">
              <w:rPr>
                <w:rFonts w:ascii="Times New Roman" w:hAnsi="Times New Roman"/>
              </w:rPr>
              <w:t xml:space="preserve"> </w:t>
            </w:r>
            <w:proofErr w:type="spellStart"/>
            <w:r w:rsidRPr="005007A4">
              <w:rPr>
                <w:rFonts w:ascii="Times New Roman" w:hAnsi="Times New Roman"/>
              </w:rPr>
              <w:t>установч</w:t>
            </w:r>
            <w:r w:rsidRPr="005007A4">
              <w:rPr>
                <w:rFonts w:ascii="Times New Roman" w:hAnsi="Times New Roman"/>
                <w:lang w:val="uk-UA"/>
              </w:rPr>
              <w:t>ий</w:t>
            </w:r>
            <w:proofErr w:type="spellEnd"/>
            <w:r w:rsidRPr="005007A4">
              <w:rPr>
                <w:rFonts w:ascii="Times New Roman" w:hAnsi="Times New Roman"/>
              </w:rPr>
              <w:t xml:space="preserve"> документ в </w:t>
            </w:r>
            <w:proofErr w:type="spellStart"/>
            <w:r w:rsidRPr="005007A4">
              <w:rPr>
                <w:rFonts w:ascii="Times New Roman" w:hAnsi="Times New Roman"/>
              </w:rPr>
              <w:t>останній</w:t>
            </w:r>
            <w:proofErr w:type="spellEnd"/>
            <w:r w:rsidRPr="005007A4">
              <w:rPr>
                <w:rFonts w:ascii="Times New Roman" w:hAnsi="Times New Roman"/>
              </w:rPr>
              <w:t xml:space="preserve"> </w:t>
            </w:r>
            <w:proofErr w:type="spellStart"/>
            <w:r w:rsidRPr="005007A4">
              <w:rPr>
                <w:rFonts w:ascii="Times New Roman" w:hAnsi="Times New Roman"/>
              </w:rPr>
              <w:t>редакції</w:t>
            </w:r>
            <w:proofErr w:type="spellEnd"/>
            <w:r w:rsidRPr="005007A4">
              <w:rPr>
                <w:rFonts w:ascii="Times New Roman" w:hAnsi="Times New Roman"/>
              </w:rPr>
              <w:t>.</w:t>
            </w:r>
            <w:r w:rsidRPr="005007A4">
              <w:rPr>
                <w:rFonts w:ascii="Times New Roman" w:hAnsi="Times New Roman"/>
                <w:lang w:val="uk-UA"/>
              </w:rPr>
              <w:t xml:space="preserve"> </w:t>
            </w:r>
            <w:r w:rsidRPr="005007A4">
              <w:rPr>
                <w:rFonts w:ascii="Times New Roman" w:hAnsi="Times New Roman"/>
                <w:lang w:eastAsia="uk-UA"/>
              </w:rPr>
              <w:t xml:space="preserve">У </w:t>
            </w:r>
            <w:proofErr w:type="spellStart"/>
            <w:r w:rsidRPr="005007A4">
              <w:rPr>
                <w:rFonts w:ascii="Times New Roman" w:hAnsi="Times New Roman"/>
                <w:lang w:eastAsia="uk-UA"/>
              </w:rPr>
              <w:t>випадку</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якщо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діє</w:t>
            </w:r>
            <w:proofErr w:type="spellEnd"/>
            <w:r w:rsidRPr="005007A4">
              <w:rPr>
                <w:rFonts w:ascii="Times New Roman" w:hAnsi="Times New Roman"/>
                <w:lang w:eastAsia="uk-UA"/>
              </w:rPr>
              <w:t xml:space="preserve"> на </w:t>
            </w:r>
            <w:proofErr w:type="spellStart"/>
            <w:r w:rsidRPr="005007A4">
              <w:rPr>
                <w:rFonts w:ascii="Times New Roman" w:hAnsi="Times New Roman"/>
                <w:lang w:eastAsia="uk-UA"/>
              </w:rPr>
              <w:t>підставі</w:t>
            </w:r>
            <w:proofErr w:type="spellEnd"/>
            <w:r w:rsidRPr="005007A4">
              <w:rPr>
                <w:rFonts w:ascii="Times New Roman" w:hAnsi="Times New Roman"/>
                <w:lang w:eastAsia="uk-UA"/>
              </w:rPr>
              <w:t xml:space="preserve"> модельного статуту </w:t>
            </w:r>
            <w:proofErr w:type="spellStart"/>
            <w:r w:rsidRPr="005007A4">
              <w:rPr>
                <w:rFonts w:ascii="Times New Roman" w:hAnsi="Times New Roman"/>
                <w:lang w:eastAsia="uk-UA"/>
              </w:rPr>
              <w:t>необхідно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надати</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рішення</w:t>
            </w:r>
            <w:proofErr w:type="spellEnd"/>
            <w:r w:rsidRPr="005007A4">
              <w:rPr>
                <w:rFonts w:ascii="Times New Roman" w:hAnsi="Times New Roman"/>
                <w:lang w:eastAsia="uk-UA"/>
              </w:rPr>
              <w:t xml:space="preserve"> про </w:t>
            </w:r>
            <w:proofErr w:type="spellStart"/>
            <w:r w:rsidRPr="005007A4">
              <w:rPr>
                <w:rFonts w:ascii="Times New Roman" w:hAnsi="Times New Roman"/>
                <w:lang w:eastAsia="uk-UA"/>
              </w:rPr>
              <w:t>створення</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Учасника</w:t>
            </w:r>
            <w:proofErr w:type="spellEnd"/>
            <w:r w:rsidRPr="005007A4">
              <w:rPr>
                <w:rFonts w:ascii="Times New Roman" w:hAnsi="Times New Roman"/>
                <w:lang w:eastAsia="uk-UA"/>
              </w:rPr>
              <w:t>;</w:t>
            </w:r>
            <w:r w:rsidRPr="005007A4">
              <w:rPr>
                <w:rFonts w:ascii="Times New Roman" w:hAnsi="Times New Roman"/>
              </w:rPr>
              <w:t xml:space="preserve"> У </w:t>
            </w:r>
            <w:proofErr w:type="spellStart"/>
            <w:r w:rsidRPr="005007A4">
              <w:rPr>
                <w:rFonts w:ascii="Times New Roman" w:hAnsi="Times New Roman"/>
              </w:rPr>
              <w:t>разі</w:t>
            </w:r>
            <w:proofErr w:type="spellEnd"/>
            <w:r w:rsidRPr="005007A4">
              <w:rPr>
                <w:rFonts w:ascii="Times New Roman" w:hAnsi="Times New Roman"/>
              </w:rPr>
              <w:t xml:space="preserve">, </w:t>
            </w:r>
            <w:proofErr w:type="spellStart"/>
            <w:r w:rsidRPr="005007A4">
              <w:rPr>
                <w:rFonts w:ascii="Times New Roman" w:hAnsi="Times New Roman"/>
              </w:rPr>
              <w:t>якщо</w:t>
            </w:r>
            <w:proofErr w:type="spellEnd"/>
            <w:r w:rsidRPr="005007A4">
              <w:rPr>
                <w:rFonts w:ascii="Times New Roman" w:hAnsi="Times New Roman"/>
              </w:rPr>
              <w:t xml:space="preserve"> </w:t>
            </w:r>
            <w:proofErr w:type="spellStart"/>
            <w:r w:rsidRPr="005007A4">
              <w:rPr>
                <w:rFonts w:ascii="Times New Roman" w:hAnsi="Times New Roman"/>
              </w:rPr>
              <w:t>державна</w:t>
            </w:r>
            <w:proofErr w:type="spellEnd"/>
            <w:r w:rsidRPr="005007A4">
              <w:rPr>
                <w:rFonts w:ascii="Times New Roman" w:hAnsi="Times New Roman"/>
              </w:rPr>
              <w:t xml:space="preserve"> </w:t>
            </w:r>
            <w:proofErr w:type="spellStart"/>
            <w:r w:rsidRPr="005007A4">
              <w:rPr>
                <w:rFonts w:ascii="Times New Roman" w:hAnsi="Times New Roman"/>
              </w:rPr>
              <w:t>реєстрація</w:t>
            </w:r>
            <w:proofErr w:type="spellEnd"/>
            <w:r w:rsidRPr="005007A4">
              <w:rPr>
                <w:rFonts w:ascii="Times New Roman" w:hAnsi="Times New Roman"/>
              </w:rPr>
              <w:t xml:space="preserve"> </w:t>
            </w:r>
            <w:proofErr w:type="spellStart"/>
            <w:r w:rsidRPr="005007A4">
              <w:rPr>
                <w:rFonts w:ascii="Times New Roman" w:hAnsi="Times New Roman"/>
              </w:rPr>
              <w:t>установчого</w:t>
            </w:r>
            <w:proofErr w:type="spellEnd"/>
            <w:r w:rsidRPr="005007A4">
              <w:rPr>
                <w:rFonts w:ascii="Times New Roman" w:hAnsi="Times New Roman"/>
              </w:rPr>
              <w:t xml:space="preserve"> документу </w:t>
            </w:r>
            <w:proofErr w:type="spellStart"/>
            <w:r w:rsidRPr="005007A4">
              <w:rPr>
                <w:rFonts w:ascii="Times New Roman" w:hAnsi="Times New Roman"/>
              </w:rPr>
              <w:t>чи</w:t>
            </w:r>
            <w:proofErr w:type="spellEnd"/>
            <w:r w:rsidRPr="005007A4">
              <w:rPr>
                <w:rFonts w:ascii="Times New Roman" w:hAnsi="Times New Roman"/>
              </w:rPr>
              <w:t xml:space="preserve"> </w:t>
            </w:r>
            <w:proofErr w:type="spellStart"/>
            <w:r w:rsidRPr="005007A4">
              <w:rPr>
                <w:rFonts w:ascii="Times New Roman" w:hAnsi="Times New Roman"/>
              </w:rPr>
              <w:t>змін</w:t>
            </w:r>
            <w:proofErr w:type="spellEnd"/>
            <w:r w:rsidRPr="005007A4">
              <w:rPr>
                <w:rFonts w:ascii="Times New Roman" w:hAnsi="Times New Roman"/>
              </w:rPr>
              <w:t xml:space="preserve"> до </w:t>
            </w:r>
            <w:proofErr w:type="spellStart"/>
            <w:r w:rsidRPr="005007A4">
              <w:rPr>
                <w:rFonts w:ascii="Times New Roman" w:hAnsi="Times New Roman"/>
              </w:rPr>
              <w:t>нього</w:t>
            </w:r>
            <w:proofErr w:type="spellEnd"/>
            <w:r w:rsidRPr="005007A4">
              <w:rPr>
                <w:rFonts w:ascii="Times New Roman" w:hAnsi="Times New Roman"/>
              </w:rPr>
              <w:t xml:space="preserve">, </w:t>
            </w:r>
            <w:proofErr w:type="spellStart"/>
            <w:r w:rsidRPr="005007A4">
              <w:rPr>
                <w:rFonts w:ascii="Times New Roman" w:hAnsi="Times New Roman"/>
              </w:rPr>
              <w:t>була</w:t>
            </w:r>
            <w:proofErr w:type="spellEnd"/>
            <w:r w:rsidRPr="005007A4">
              <w:rPr>
                <w:rFonts w:ascii="Times New Roman" w:hAnsi="Times New Roman"/>
              </w:rPr>
              <w:t xml:space="preserve"> </w:t>
            </w:r>
            <w:proofErr w:type="spellStart"/>
            <w:r w:rsidRPr="005007A4">
              <w:rPr>
                <w:rFonts w:ascii="Times New Roman" w:hAnsi="Times New Roman"/>
              </w:rPr>
              <w:t>здійснена</w:t>
            </w:r>
            <w:proofErr w:type="spellEnd"/>
            <w:r w:rsidRPr="005007A4">
              <w:rPr>
                <w:rFonts w:ascii="Times New Roman" w:hAnsi="Times New Roman"/>
              </w:rPr>
              <w:t xml:space="preserve"> </w:t>
            </w:r>
            <w:proofErr w:type="spellStart"/>
            <w:r w:rsidRPr="005007A4">
              <w:rPr>
                <w:rFonts w:ascii="Times New Roman" w:hAnsi="Times New Roman"/>
              </w:rPr>
              <w:t>після</w:t>
            </w:r>
            <w:proofErr w:type="spellEnd"/>
            <w:r w:rsidRPr="005007A4">
              <w:rPr>
                <w:rFonts w:ascii="Times New Roman" w:hAnsi="Times New Roman"/>
              </w:rPr>
              <w:t xml:space="preserve"> 13.12.2015 року </w:t>
            </w:r>
            <w:proofErr w:type="spellStart"/>
            <w:r w:rsidRPr="005007A4">
              <w:rPr>
                <w:rFonts w:ascii="Times New Roman" w:hAnsi="Times New Roman"/>
              </w:rPr>
              <w:t>додатково</w:t>
            </w:r>
            <w:proofErr w:type="spellEnd"/>
            <w:r w:rsidRPr="005007A4">
              <w:rPr>
                <w:rFonts w:ascii="Times New Roman" w:hAnsi="Times New Roman"/>
              </w:rPr>
              <w:t xml:space="preserve"> </w:t>
            </w:r>
            <w:proofErr w:type="spellStart"/>
            <w:r w:rsidRPr="005007A4">
              <w:rPr>
                <w:rFonts w:ascii="Times New Roman" w:hAnsi="Times New Roman"/>
              </w:rPr>
              <w:t>необхідно</w:t>
            </w:r>
            <w:proofErr w:type="spellEnd"/>
            <w:r w:rsidRPr="005007A4">
              <w:rPr>
                <w:rFonts w:ascii="Times New Roman" w:hAnsi="Times New Roman"/>
              </w:rPr>
              <w:t xml:space="preserve"> </w:t>
            </w:r>
            <w:proofErr w:type="spellStart"/>
            <w:r w:rsidRPr="005007A4">
              <w:rPr>
                <w:rFonts w:ascii="Times New Roman" w:hAnsi="Times New Roman"/>
              </w:rPr>
              <w:t>надати</w:t>
            </w:r>
            <w:proofErr w:type="spellEnd"/>
            <w:r w:rsidRPr="005007A4">
              <w:rPr>
                <w:rFonts w:ascii="Times New Roman" w:hAnsi="Times New Roman"/>
              </w:rPr>
              <w:t xml:space="preserve"> </w:t>
            </w:r>
            <w:proofErr w:type="spellStart"/>
            <w:r w:rsidRPr="005007A4">
              <w:rPr>
                <w:rFonts w:ascii="Times New Roman" w:hAnsi="Times New Roman"/>
              </w:rPr>
              <w:t>копію</w:t>
            </w:r>
            <w:proofErr w:type="spellEnd"/>
            <w:r w:rsidRPr="005007A4">
              <w:rPr>
                <w:rFonts w:ascii="Times New Roman" w:hAnsi="Times New Roman"/>
              </w:rPr>
              <w:t xml:space="preserve"> «</w:t>
            </w:r>
            <w:proofErr w:type="spellStart"/>
            <w:r w:rsidRPr="005007A4">
              <w:rPr>
                <w:rFonts w:ascii="Times New Roman" w:hAnsi="Times New Roman"/>
              </w:rPr>
              <w:t>Опису</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надаються</w:t>
            </w:r>
            <w:proofErr w:type="spellEnd"/>
            <w:r w:rsidRPr="005007A4">
              <w:rPr>
                <w:rFonts w:ascii="Times New Roman" w:hAnsi="Times New Roman"/>
              </w:rPr>
              <w:t xml:space="preserve"> </w:t>
            </w:r>
            <w:proofErr w:type="spellStart"/>
            <w:r w:rsidRPr="005007A4">
              <w:rPr>
                <w:rFonts w:ascii="Times New Roman" w:hAnsi="Times New Roman"/>
              </w:rPr>
              <w:t>юридичною</w:t>
            </w:r>
            <w:proofErr w:type="spellEnd"/>
            <w:r w:rsidRPr="005007A4">
              <w:rPr>
                <w:rFonts w:ascii="Times New Roman" w:hAnsi="Times New Roman"/>
              </w:rPr>
              <w:t xml:space="preserve"> особою державному </w:t>
            </w:r>
            <w:proofErr w:type="spellStart"/>
            <w:r w:rsidRPr="005007A4">
              <w:rPr>
                <w:rFonts w:ascii="Times New Roman" w:hAnsi="Times New Roman"/>
              </w:rPr>
              <w:t>реєстратору</w:t>
            </w:r>
            <w:proofErr w:type="spellEnd"/>
            <w:r w:rsidRPr="005007A4">
              <w:rPr>
                <w:rFonts w:ascii="Times New Roman" w:hAnsi="Times New Roman"/>
              </w:rPr>
              <w:t xml:space="preserve"> для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зміни</w:t>
            </w:r>
            <w:proofErr w:type="spellEnd"/>
            <w:r w:rsidRPr="005007A4">
              <w:rPr>
                <w:rFonts w:ascii="Times New Roman" w:hAnsi="Times New Roman"/>
              </w:rPr>
              <w:t xml:space="preserve">» з </w:t>
            </w:r>
            <w:proofErr w:type="spellStart"/>
            <w:r w:rsidRPr="005007A4">
              <w:rPr>
                <w:rFonts w:ascii="Times New Roman" w:hAnsi="Times New Roman"/>
              </w:rPr>
              <w:t>відповідним</w:t>
            </w:r>
            <w:proofErr w:type="spellEnd"/>
            <w:r w:rsidRPr="005007A4">
              <w:rPr>
                <w:rFonts w:ascii="Times New Roman" w:hAnsi="Times New Roman"/>
              </w:rPr>
              <w:t xml:space="preserve"> </w:t>
            </w:r>
            <w:proofErr w:type="spellStart"/>
            <w:r w:rsidRPr="005007A4">
              <w:rPr>
                <w:rFonts w:ascii="Times New Roman" w:hAnsi="Times New Roman"/>
              </w:rPr>
              <w:t>кодифікатором</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дії</w:t>
            </w:r>
            <w:proofErr w:type="spellEnd"/>
            <w:r w:rsidRPr="005007A4">
              <w:rPr>
                <w:rFonts w:ascii="Times New Roman" w:hAnsi="Times New Roman"/>
              </w:rPr>
              <w:t xml:space="preserve"> в </w:t>
            </w:r>
            <w:proofErr w:type="spellStart"/>
            <w:r w:rsidRPr="005007A4">
              <w:rPr>
                <w:rFonts w:ascii="Times New Roman" w:hAnsi="Times New Roman"/>
              </w:rPr>
              <w:t>Єдиному</w:t>
            </w:r>
            <w:proofErr w:type="spellEnd"/>
            <w:r w:rsidRPr="005007A4">
              <w:rPr>
                <w:rFonts w:ascii="Times New Roman" w:hAnsi="Times New Roman"/>
              </w:rPr>
              <w:t xml:space="preserve"> державному </w:t>
            </w:r>
            <w:proofErr w:type="spellStart"/>
            <w:r w:rsidRPr="005007A4">
              <w:rPr>
                <w:rFonts w:ascii="Times New Roman" w:hAnsi="Times New Roman"/>
              </w:rPr>
              <w:t>реєстрі</w:t>
            </w:r>
            <w:proofErr w:type="spellEnd"/>
            <w:r w:rsidRPr="005007A4">
              <w:rPr>
                <w:rFonts w:ascii="Times New Roman" w:hAnsi="Times New Roman"/>
              </w:rPr>
              <w:t xml:space="preserve">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осіб-підприємців</w:t>
            </w:r>
            <w:proofErr w:type="spellEnd"/>
            <w:r w:rsidRPr="005007A4">
              <w:rPr>
                <w:rFonts w:ascii="Times New Roman" w:hAnsi="Times New Roman"/>
              </w:rPr>
              <w:t xml:space="preserve"> та </w:t>
            </w:r>
            <w:proofErr w:type="spellStart"/>
            <w:r w:rsidRPr="005007A4">
              <w:rPr>
                <w:rFonts w:ascii="Times New Roman" w:hAnsi="Times New Roman"/>
              </w:rPr>
              <w:t>громадських</w:t>
            </w:r>
            <w:proofErr w:type="spellEnd"/>
            <w:r w:rsidRPr="005007A4">
              <w:rPr>
                <w:rFonts w:ascii="Times New Roman" w:hAnsi="Times New Roman"/>
              </w:rPr>
              <w:t xml:space="preserve"> </w:t>
            </w:r>
            <w:proofErr w:type="spellStart"/>
            <w:r w:rsidRPr="005007A4">
              <w:rPr>
                <w:rFonts w:ascii="Times New Roman" w:hAnsi="Times New Roman"/>
              </w:rPr>
              <w:t>формувань</w:t>
            </w:r>
            <w:proofErr w:type="spellEnd"/>
            <w:r w:rsidRPr="005007A4">
              <w:rPr>
                <w:rFonts w:ascii="Times New Roman" w:hAnsi="Times New Roman"/>
                <w:lang w:val="uk-UA"/>
              </w:rPr>
              <w:t xml:space="preserve"> </w:t>
            </w:r>
            <w:r w:rsidRPr="005007A4">
              <w:rPr>
                <w:rFonts w:ascii="Times New Roman" w:hAnsi="Times New Roman"/>
                <w:i/>
                <w:lang w:val="uk-UA"/>
              </w:rPr>
              <w:t>(оригінали або копії  документів завірені належним чином)</w:t>
            </w:r>
          </w:p>
          <w:p w14:paraId="760ED943"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color w:val="FF0000"/>
                <w:lang w:val="uk-UA"/>
              </w:rPr>
            </w:pPr>
            <w:r w:rsidRPr="005007A4">
              <w:rPr>
                <w:rFonts w:ascii="Times New Roman" w:hAnsi="Times New Roman"/>
                <w:b/>
                <w:lang w:val="uk-UA"/>
              </w:rPr>
              <w:t>- Д</w:t>
            </w:r>
            <w:r w:rsidRPr="005007A4">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hAnsi="Times New Roman"/>
                <w:b/>
                <w:lang w:val="uk-UA"/>
              </w:rPr>
              <w:t>*</w:t>
            </w:r>
            <w:r w:rsidRPr="005007A4">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5007A4">
              <w:rPr>
                <w:rFonts w:ascii="Times New Roman" w:hAnsi="Times New Roman"/>
                <w:bCs/>
                <w:lang w:val="en-US"/>
              </w:rPr>
              <w:t>ID</w:t>
            </w:r>
            <w:r w:rsidRPr="005007A4">
              <w:rPr>
                <w:rFonts w:ascii="Times New Roman" w:hAnsi="Times New Roman"/>
                <w:bCs/>
                <w:lang w:val="uk-UA"/>
              </w:rPr>
              <w:t xml:space="preserve">-картки з додатком  </w:t>
            </w:r>
            <w:r w:rsidRPr="005007A4">
              <w:rPr>
                <w:rFonts w:ascii="Times New Roman" w:hAnsi="Times New Roman"/>
                <w:i/>
                <w:lang w:val="uk-UA"/>
              </w:rPr>
              <w:t>(оригінали або копії  документів завірені належним чином)</w:t>
            </w:r>
          </w:p>
          <w:p w14:paraId="32A27400"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5007A4">
              <w:rPr>
                <w:rFonts w:ascii="Times New Roman" w:hAnsi="Times New Roman"/>
                <w:i/>
                <w:lang w:val="uk-UA"/>
              </w:rPr>
              <w:t>(оригінали або копії  документів завірені належним чином)</w:t>
            </w:r>
          </w:p>
          <w:p w14:paraId="1D48F60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i/>
                <w:lang w:val="uk-UA"/>
              </w:rPr>
              <w:t>- С</w:t>
            </w:r>
            <w:r w:rsidRPr="005007A4">
              <w:rPr>
                <w:rFonts w:ascii="Times New Roman" w:hAnsi="Times New Roman"/>
                <w:bCs/>
                <w:lang w:val="uk-UA"/>
              </w:rPr>
              <w:t>кановані</w:t>
            </w:r>
            <w:r w:rsidRPr="005007A4">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5007A4">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5007A4">
              <w:rPr>
                <w:rFonts w:ascii="Times New Roman" w:hAnsi="Times New Roman"/>
                <w:i/>
                <w:lang w:val="uk-UA"/>
              </w:rPr>
              <w:t>(оригінали або копії  документів завірені належним чином)</w:t>
            </w:r>
          </w:p>
          <w:p w14:paraId="1314003B"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spacing w:val="-4"/>
                <w:lang w:val="uk-UA"/>
              </w:rPr>
              <w:t xml:space="preserve">   </w:t>
            </w:r>
            <w:r w:rsidRPr="005007A4">
              <w:rPr>
                <w:rFonts w:ascii="Times New Roman" w:hAnsi="Times New Roman"/>
                <w:bCs/>
                <w:lang w:val="uk-UA"/>
              </w:rPr>
              <w:t xml:space="preserve"> </w:t>
            </w:r>
            <w:r w:rsidRPr="005007A4">
              <w:rPr>
                <w:rFonts w:ascii="Times New Roman" w:hAnsi="Times New Roman"/>
                <w:bCs/>
              </w:rPr>
              <w:t xml:space="preserve">У </w:t>
            </w:r>
            <w:proofErr w:type="spellStart"/>
            <w:r w:rsidRPr="005007A4">
              <w:rPr>
                <w:rFonts w:ascii="Times New Roman" w:hAnsi="Times New Roman"/>
                <w:bCs/>
              </w:rPr>
              <w:t>разі</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інтереси</w:t>
            </w:r>
            <w:proofErr w:type="spellEnd"/>
            <w:r w:rsidRPr="005007A4">
              <w:rPr>
                <w:rFonts w:ascii="Times New Roman" w:hAnsi="Times New Roman"/>
                <w:bCs/>
              </w:rPr>
              <w:t xml:space="preserve"> </w:t>
            </w:r>
            <w:proofErr w:type="spellStart"/>
            <w:r w:rsidRPr="005007A4">
              <w:rPr>
                <w:rFonts w:ascii="Times New Roman" w:hAnsi="Times New Roman"/>
                <w:bCs/>
              </w:rPr>
              <w:t>учасника</w:t>
            </w:r>
            <w:proofErr w:type="spellEnd"/>
            <w:r w:rsidRPr="005007A4">
              <w:rPr>
                <w:rFonts w:ascii="Times New Roman" w:hAnsi="Times New Roman"/>
                <w:bCs/>
              </w:rPr>
              <w:t xml:space="preserve"> </w:t>
            </w:r>
            <w:proofErr w:type="spellStart"/>
            <w:r w:rsidRPr="005007A4">
              <w:rPr>
                <w:rFonts w:ascii="Times New Roman" w:hAnsi="Times New Roman"/>
                <w:bCs/>
              </w:rPr>
              <w:t>представляє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саме</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підписує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уповноважена</w:t>
            </w:r>
            <w:proofErr w:type="spellEnd"/>
            <w:r w:rsidRPr="005007A4">
              <w:rPr>
                <w:rFonts w:ascii="Times New Roman" w:hAnsi="Times New Roman"/>
                <w:bCs/>
              </w:rPr>
              <w:t xml:space="preserve"> ним особа, яку </w:t>
            </w:r>
            <w:proofErr w:type="spellStart"/>
            <w:r w:rsidRPr="005007A4">
              <w:rPr>
                <w:rFonts w:ascii="Times New Roman" w:hAnsi="Times New Roman"/>
                <w:bCs/>
              </w:rPr>
              <w:t>уповноважено</w:t>
            </w:r>
            <w:proofErr w:type="spellEnd"/>
            <w:r w:rsidRPr="005007A4">
              <w:rPr>
                <w:rFonts w:ascii="Times New Roman" w:hAnsi="Times New Roman"/>
                <w:bCs/>
              </w:rPr>
              <w:t xml:space="preserve"> </w:t>
            </w:r>
            <w:proofErr w:type="spellStart"/>
            <w:r w:rsidRPr="005007A4">
              <w:rPr>
                <w:rFonts w:ascii="Times New Roman" w:hAnsi="Times New Roman"/>
                <w:bCs/>
              </w:rPr>
              <w:t>під</w:t>
            </w:r>
            <w:proofErr w:type="spellEnd"/>
            <w:r w:rsidRPr="005007A4">
              <w:rPr>
                <w:rFonts w:ascii="Times New Roman" w:hAnsi="Times New Roman"/>
                <w:bCs/>
              </w:rPr>
              <w:t xml:space="preserve"> час </w:t>
            </w:r>
            <w:proofErr w:type="spellStart"/>
            <w:r w:rsidRPr="005007A4">
              <w:rPr>
                <w:rFonts w:ascii="Times New Roman" w:hAnsi="Times New Roman"/>
                <w:bCs/>
              </w:rPr>
              <w:t>проведення</w:t>
            </w:r>
            <w:proofErr w:type="spellEnd"/>
            <w:r w:rsidRPr="005007A4">
              <w:rPr>
                <w:rFonts w:ascii="Times New Roman" w:hAnsi="Times New Roman"/>
                <w:bCs/>
              </w:rPr>
              <w:t xml:space="preserve"> </w:t>
            </w:r>
            <w:proofErr w:type="spellStart"/>
            <w:r w:rsidRPr="005007A4">
              <w:rPr>
                <w:rFonts w:ascii="Times New Roman" w:hAnsi="Times New Roman"/>
                <w:bCs/>
              </w:rPr>
              <w:t>процедури</w:t>
            </w:r>
            <w:proofErr w:type="spellEnd"/>
            <w:r w:rsidRPr="005007A4">
              <w:rPr>
                <w:rFonts w:ascii="Times New Roman" w:hAnsi="Times New Roman"/>
                <w:bCs/>
              </w:rPr>
              <w:t xml:space="preserve"> </w:t>
            </w:r>
            <w:proofErr w:type="spellStart"/>
            <w:r w:rsidRPr="005007A4">
              <w:rPr>
                <w:rFonts w:ascii="Times New Roman" w:hAnsi="Times New Roman"/>
                <w:bCs/>
              </w:rPr>
              <w:t>закупівлі</w:t>
            </w:r>
            <w:proofErr w:type="spellEnd"/>
            <w:r w:rsidRPr="005007A4">
              <w:rPr>
                <w:rFonts w:ascii="Times New Roman" w:hAnsi="Times New Roman"/>
                <w:bCs/>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подається</w:t>
            </w:r>
            <w:proofErr w:type="spellEnd"/>
            <w:r w:rsidRPr="005007A4">
              <w:rPr>
                <w:rFonts w:ascii="Times New Roman" w:hAnsi="Times New Roman"/>
                <w:bCs/>
              </w:rPr>
              <w:t xml:space="preserve"> </w:t>
            </w:r>
            <w:r w:rsidRPr="005007A4">
              <w:rPr>
                <w:rFonts w:ascii="Times New Roman" w:hAnsi="Times New Roman"/>
                <w:bCs/>
                <w:i/>
                <w:lang w:val="uk-UA"/>
              </w:rPr>
              <w:t>оригінал</w:t>
            </w:r>
            <w:r w:rsidRPr="005007A4">
              <w:rPr>
                <w:rFonts w:ascii="Times New Roman" w:hAnsi="Times New Roman"/>
                <w:bCs/>
                <w:lang w:val="uk-UA"/>
              </w:rPr>
              <w:t xml:space="preserve"> Д</w:t>
            </w:r>
            <w:proofErr w:type="spellStart"/>
            <w:r w:rsidRPr="005007A4">
              <w:rPr>
                <w:rFonts w:ascii="Times New Roman" w:hAnsi="Times New Roman"/>
                <w:bCs/>
              </w:rPr>
              <w:t>овірен</w:t>
            </w:r>
            <w:proofErr w:type="spellEnd"/>
            <w:r w:rsidRPr="005007A4">
              <w:rPr>
                <w:rFonts w:ascii="Times New Roman" w:hAnsi="Times New Roman"/>
                <w:bCs/>
                <w:lang w:val="uk-UA"/>
              </w:rPr>
              <w:t>ості</w:t>
            </w:r>
            <w:r w:rsidRPr="005007A4">
              <w:rPr>
                <w:rFonts w:ascii="Times New Roman" w:hAnsi="Times New Roman"/>
                <w:bCs/>
              </w:rPr>
              <w:t xml:space="preserve"> </w:t>
            </w:r>
            <w:r w:rsidRPr="005007A4">
              <w:rPr>
                <w:rFonts w:ascii="Times New Roman" w:hAnsi="Times New Roman"/>
              </w:rPr>
              <w:t>(</w:t>
            </w:r>
            <w:proofErr w:type="spellStart"/>
            <w:r w:rsidRPr="005007A4">
              <w:rPr>
                <w:rFonts w:ascii="Times New Roman" w:hAnsi="Times New Roman"/>
              </w:rPr>
              <w:t>доручення</w:t>
            </w:r>
            <w:proofErr w:type="spellEnd"/>
            <w:r w:rsidRPr="005007A4">
              <w:rPr>
                <w:rFonts w:ascii="Times New Roman" w:hAnsi="Times New Roman"/>
              </w:rPr>
              <w:t xml:space="preserve">) на </w:t>
            </w:r>
            <w:proofErr w:type="spellStart"/>
            <w:r w:rsidRPr="005007A4">
              <w:rPr>
                <w:rFonts w:ascii="Times New Roman" w:hAnsi="Times New Roman"/>
              </w:rPr>
              <w:t>цю</w:t>
            </w:r>
            <w:proofErr w:type="spellEnd"/>
            <w:r w:rsidRPr="005007A4">
              <w:rPr>
                <w:rFonts w:ascii="Times New Roman" w:hAnsi="Times New Roman"/>
              </w:rPr>
              <w:t xml:space="preserve"> особу </w:t>
            </w:r>
            <w:proofErr w:type="spellStart"/>
            <w:r w:rsidRPr="005007A4">
              <w:rPr>
                <w:rFonts w:ascii="Times New Roman" w:hAnsi="Times New Roman"/>
              </w:rPr>
              <w:t>учасника</w:t>
            </w:r>
            <w:proofErr w:type="spellEnd"/>
            <w:r w:rsidRPr="005007A4">
              <w:rPr>
                <w:rFonts w:ascii="Times New Roman" w:hAnsi="Times New Roman"/>
              </w:rPr>
              <w:t xml:space="preserve"> про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повноважень</w:t>
            </w:r>
            <w:proofErr w:type="spellEnd"/>
            <w:r w:rsidRPr="005007A4">
              <w:rPr>
                <w:rFonts w:ascii="Times New Roman" w:hAnsi="Times New Roman"/>
              </w:rPr>
              <w:t xml:space="preserve"> </w:t>
            </w:r>
            <w:proofErr w:type="spellStart"/>
            <w:r w:rsidRPr="005007A4">
              <w:rPr>
                <w:rFonts w:ascii="Times New Roman" w:hAnsi="Times New Roman"/>
              </w:rPr>
              <w:t>цій</w:t>
            </w:r>
            <w:proofErr w:type="spellEnd"/>
            <w:r w:rsidRPr="005007A4">
              <w:rPr>
                <w:rFonts w:ascii="Times New Roman" w:hAnsi="Times New Roman"/>
              </w:rPr>
              <w:t xml:space="preserve"> </w:t>
            </w:r>
            <w:proofErr w:type="spellStart"/>
            <w:r w:rsidRPr="005007A4">
              <w:rPr>
                <w:rFonts w:ascii="Times New Roman" w:hAnsi="Times New Roman"/>
              </w:rPr>
              <w:t>особі</w:t>
            </w:r>
            <w:proofErr w:type="spellEnd"/>
            <w:r w:rsidRPr="005007A4">
              <w:rPr>
                <w:rFonts w:ascii="Times New Roman" w:hAnsi="Times New Roman"/>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lang w:val="uk-UA"/>
              </w:rPr>
              <w:t xml:space="preserve"> </w:t>
            </w:r>
          </w:p>
          <w:p w14:paraId="0159910F"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5007A4">
              <w:rPr>
                <w:rFonts w:ascii="Times New Roman" w:hAnsi="Times New Roman"/>
                <w:lang w:val="uk-UA" w:eastAsia="uk-UA"/>
              </w:rPr>
              <w:t xml:space="preserve"> </w:t>
            </w:r>
          </w:p>
          <w:p w14:paraId="641E93B6"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и</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w:t>
            </w:r>
            <w:proofErr w:type="spellStart"/>
            <w:r w:rsidRPr="005007A4">
              <w:rPr>
                <w:rFonts w:ascii="Times New Roman" w:hAnsi="Times New Roman"/>
              </w:rPr>
              <w:t>Істотними</w:t>
            </w:r>
            <w:proofErr w:type="spellEnd"/>
            <w:r w:rsidRPr="005007A4">
              <w:rPr>
                <w:rFonts w:ascii="Times New Roman" w:hAnsi="Times New Roman"/>
              </w:rPr>
              <w:t xml:space="preserve"> </w:t>
            </w:r>
            <w:proofErr w:type="spellStart"/>
            <w:r w:rsidRPr="005007A4">
              <w:rPr>
                <w:rFonts w:ascii="Times New Roman" w:hAnsi="Times New Roman"/>
              </w:rPr>
              <w:t>умовами</w:t>
            </w:r>
            <w:proofErr w:type="spellEnd"/>
            <w:r w:rsidRPr="005007A4">
              <w:rPr>
                <w:rFonts w:ascii="Times New Roman" w:hAnsi="Times New Roman"/>
              </w:rPr>
              <w:t xml:space="preserve"> договору про </w:t>
            </w:r>
            <w:proofErr w:type="spellStart"/>
            <w:r w:rsidRPr="005007A4">
              <w:rPr>
                <w:rFonts w:ascii="Times New Roman" w:hAnsi="Times New Roman"/>
              </w:rPr>
              <w:t>закупівлю</w:t>
            </w:r>
            <w:proofErr w:type="spellEnd"/>
            <w:r w:rsidRPr="005007A4">
              <w:rPr>
                <w:rFonts w:ascii="Times New Roman" w:hAnsi="Times New Roman"/>
              </w:rPr>
              <w:t xml:space="preserve"> </w:t>
            </w:r>
            <w:proofErr w:type="spellStart"/>
            <w:r w:rsidRPr="005007A4">
              <w:rPr>
                <w:rFonts w:ascii="Times New Roman" w:hAnsi="Times New Roman"/>
              </w:rPr>
              <w:t>зазначеним</w:t>
            </w:r>
            <w:proofErr w:type="spellEnd"/>
            <w:r w:rsidRPr="005007A4">
              <w:rPr>
                <w:rFonts w:ascii="Times New Roman" w:hAnsi="Times New Roman"/>
                <w:lang w:val="uk-UA"/>
              </w:rPr>
              <w:t>и</w:t>
            </w:r>
            <w:r w:rsidRPr="005007A4">
              <w:rPr>
                <w:rFonts w:ascii="Times New Roman" w:hAnsi="Times New Roman"/>
              </w:rPr>
              <w:t xml:space="preserve"> у </w:t>
            </w:r>
            <w:proofErr w:type="spellStart"/>
            <w:r w:rsidRPr="005007A4">
              <w:rPr>
                <w:rFonts w:ascii="Times New Roman" w:hAnsi="Times New Roman"/>
              </w:rPr>
              <w:t>даній</w:t>
            </w:r>
            <w:proofErr w:type="spellEnd"/>
            <w:r w:rsidRPr="005007A4">
              <w:rPr>
                <w:rFonts w:ascii="Times New Roman" w:hAnsi="Times New Roman"/>
              </w:rPr>
              <w:t xml:space="preserve"> </w:t>
            </w:r>
            <w:r w:rsidRPr="005007A4">
              <w:rPr>
                <w:rFonts w:ascii="Times New Roman" w:hAnsi="Times New Roman"/>
                <w:lang w:val="uk-UA"/>
              </w:rPr>
              <w:t xml:space="preserve">тендерній </w:t>
            </w:r>
            <w:proofErr w:type="spellStart"/>
            <w:r w:rsidRPr="005007A4">
              <w:rPr>
                <w:rFonts w:ascii="Times New Roman" w:hAnsi="Times New Roman"/>
              </w:rPr>
              <w:t>документації</w:t>
            </w:r>
            <w:proofErr w:type="spellEnd"/>
            <w:r w:rsidRPr="005007A4">
              <w:rPr>
                <w:rFonts w:ascii="Times New Roman" w:hAnsi="Times New Roman"/>
              </w:rPr>
              <w:t>;</w:t>
            </w:r>
          </w:p>
          <w:p w14:paraId="04158DDB" w14:textId="56E58DA6"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а</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Проектом договору про з</w:t>
            </w:r>
            <w:r w:rsidRPr="005007A4">
              <w:rPr>
                <w:rFonts w:ascii="Times New Roman" w:hAnsi="Times New Roman"/>
                <w:lang w:val="uk-UA"/>
              </w:rPr>
              <w:t>а</w:t>
            </w:r>
            <w:proofErr w:type="spellStart"/>
            <w:r w:rsidRPr="005007A4">
              <w:rPr>
                <w:rFonts w:ascii="Times New Roman" w:hAnsi="Times New Roman"/>
              </w:rPr>
              <w:t>купівл</w:t>
            </w:r>
            <w:proofErr w:type="spellEnd"/>
            <w:r w:rsidRPr="005007A4">
              <w:rPr>
                <w:rFonts w:ascii="Times New Roman" w:hAnsi="Times New Roman"/>
                <w:lang w:val="uk-UA"/>
              </w:rPr>
              <w:t>ю</w:t>
            </w:r>
            <w:r w:rsidR="00E21CD1" w:rsidRPr="005007A4">
              <w:rPr>
                <w:rFonts w:ascii="Times New Roman" w:hAnsi="Times New Roman"/>
                <w:lang w:val="uk-UA"/>
              </w:rPr>
              <w:t>, підписаний проект договору</w:t>
            </w:r>
            <w:r w:rsidRPr="005007A4">
              <w:rPr>
                <w:rFonts w:ascii="Times New Roman" w:hAnsi="Times New Roman"/>
                <w:lang w:val="uk-UA"/>
              </w:rPr>
              <w:t>;</w:t>
            </w:r>
          </w:p>
          <w:p w14:paraId="49EFB63E"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688F39AF"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lang w:val="uk-UA"/>
              </w:rPr>
              <w:t xml:space="preserve">Ліцензій з усіма додатками у разі наявності (чинну на дату розкриття тендерних пропозицій), </w:t>
            </w:r>
            <w:r w:rsidR="00CD4C3A" w:rsidRPr="005007A4">
              <w:rPr>
                <w:rFonts w:ascii="Times New Roman" w:hAnsi="Times New Roman"/>
                <w:bCs/>
                <w:lang w:val="uk-UA"/>
              </w:rPr>
              <w:t xml:space="preserve">у разі необхідності </w:t>
            </w:r>
            <w:r w:rsidRPr="005007A4">
              <w:rPr>
                <w:rFonts w:ascii="Times New Roman" w:hAnsi="Times New Roman"/>
                <w:bCs/>
                <w:lang w:val="uk-UA"/>
              </w:rPr>
              <w:t>згідно</w:t>
            </w:r>
            <w:r w:rsidR="00EB539A" w:rsidRPr="005007A4">
              <w:rPr>
                <w:rFonts w:ascii="Times New Roman" w:hAnsi="Times New Roman"/>
                <w:bCs/>
                <w:lang w:val="uk-UA"/>
              </w:rPr>
              <w:t xml:space="preserve"> із</w:t>
            </w:r>
            <w:r w:rsidRPr="005007A4">
              <w:rPr>
                <w:rFonts w:ascii="Times New Roman" w:hAnsi="Times New Roman"/>
                <w:bCs/>
                <w:lang w:val="uk-UA"/>
              </w:rPr>
              <w:t xml:space="preserve"> </w:t>
            </w:r>
            <w:r w:rsidRPr="005007A4">
              <w:rPr>
                <w:rFonts w:ascii="Times New Roman" w:hAnsi="Times New Roman"/>
                <w:bCs/>
                <w:lang w:val="uk-UA"/>
              </w:rPr>
              <w:lastRenderedPageBreak/>
              <w:t>законодавств</w:t>
            </w:r>
            <w:r w:rsidR="00CD4C3A" w:rsidRPr="005007A4">
              <w:rPr>
                <w:rFonts w:ascii="Times New Roman" w:hAnsi="Times New Roman"/>
                <w:bCs/>
                <w:lang w:val="uk-UA"/>
              </w:rPr>
              <w:t>ом</w:t>
            </w:r>
            <w:r w:rsidRPr="005007A4">
              <w:rPr>
                <w:rFonts w:ascii="Times New Roman" w:hAnsi="Times New Roman"/>
                <w:bCs/>
                <w:lang w:val="uk-UA"/>
              </w:rPr>
              <w:t xml:space="preserve"> </w:t>
            </w:r>
            <w:r w:rsidRPr="005007A4">
              <w:rPr>
                <w:rFonts w:ascii="Times New Roman" w:hAnsi="Times New Roman"/>
                <w:bCs/>
                <w:i/>
                <w:lang w:val="uk-UA"/>
              </w:rPr>
              <w:t>(оригінали або копії  документів завірені належним чином)</w:t>
            </w:r>
          </w:p>
          <w:p w14:paraId="0B796251" w14:textId="77777777" w:rsidR="00121144" w:rsidRPr="005007A4" w:rsidRDefault="00121144" w:rsidP="00C96F68">
            <w:pPr>
              <w:pStyle w:val="af1"/>
              <w:numPr>
                <w:ilvl w:val="0"/>
                <w:numId w:val="3"/>
              </w:numPr>
              <w:tabs>
                <w:tab w:val="left" w:pos="421"/>
              </w:tabs>
              <w:ind w:left="155" w:firstLine="426"/>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5007A4">
              <w:rPr>
                <w:rFonts w:ascii="Times New Roman" w:hAnsi="Times New Roman"/>
                <w:bCs/>
                <w:lang w:val="uk-UA"/>
              </w:rPr>
              <w:t>Закону України «Про санкції».</w:t>
            </w:r>
          </w:p>
          <w:p w14:paraId="69705111" w14:textId="77777777" w:rsidR="00121144" w:rsidRPr="005007A4" w:rsidRDefault="00121144" w:rsidP="00BF7447">
            <w:pPr>
              <w:pStyle w:val="af1"/>
              <w:jc w:val="both"/>
              <w:rPr>
                <w:rFonts w:ascii="Times New Roman" w:hAnsi="Times New Roman"/>
                <w:b/>
                <w:i/>
                <w:lang w:val="uk-UA"/>
              </w:rPr>
            </w:pPr>
            <w:r w:rsidRPr="005007A4">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5007A4">
              <w:rPr>
                <w:rFonts w:ascii="Times New Roman" w:hAnsi="Times New Roman"/>
                <w:lang w:val="uk-UA"/>
              </w:rPr>
              <w:t>відповідно</w:t>
            </w:r>
            <w:proofErr w:type="spellEnd"/>
            <w:r w:rsidRPr="005007A4">
              <w:rPr>
                <w:rFonts w:ascii="Times New Roman" w:hAnsi="Times New Roman"/>
                <w:lang w:val="uk-UA"/>
              </w:rPr>
              <w:t xml:space="preserve">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5007A4">
              <w:rPr>
                <w:rFonts w:ascii="Times New Roman" w:hAnsi="Times New Roman"/>
                <w:lang w:val="uk-UA"/>
              </w:rPr>
              <w:t>бенефіціар</w:t>
            </w:r>
            <w:proofErr w:type="spellEnd"/>
            <w:r w:rsidRPr="005007A4">
              <w:rPr>
                <w:rFonts w:ascii="Times New Roman" w:hAnsi="Times New Roman"/>
                <w:lang w:val="uk-UA"/>
              </w:rPr>
              <w:t xml:space="preserve"> пов'язаний з Російською </w:t>
            </w:r>
            <w:proofErr w:type="spellStart"/>
            <w:r w:rsidRPr="005007A4">
              <w:rPr>
                <w:rFonts w:ascii="Times New Roman" w:hAnsi="Times New Roman"/>
              </w:rPr>
              <w:t>Федерацією</w:t>
            </w:r>
            <w:proofErr w:type="spellEnd"/>
            <w:r w:rsidRPr="005007A4">
              <w:rPr>
                <w:rFonts w:ascii="Times New Roman" w:hAnsi="Times New Roman"/>
              </w:rPr>
              <w:t>).</w:t>
            </w:r>
          </w:p>
          <w:p w14:paraId="5D614B24" w14:textId="77777777" w:rsidR="00121144" w:rsidRPr="005007A4" w:rsidRDefault="00121144"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788C851B" w14:textId="77777777" w:rsidR="00121144" w:rsidRPr="005007A4" w:rsidRDefault="00121144" w:rsidP="00BF7447">
            <w:pPr>
              <w:spacing w:after="0" w:line="240" w:lineRule="auto"/>
              <w:ind w:firstLine="249"/>
              <w:jc w:val="both"/>
              <w:rPr>
                <w:rFonts w:ascii="Times New Roman" w:hAnsi="Times New Roman"/>
                <w:bCs/>
              </w:rPr>
            </w:pPr>
            <w:proofErr w:type="spellStart"/>
            <w:r w:rsidRPr="005007A4">
              <w:rPr>
                <w:rFonts w:ascii="Times New Roman" w:hAnsi="Times New Roman"/>
                <w:bCs/>
              </w:rPr>
              <w:t>Усі</w:t>
            </w:r>
            <w:proofErr w:type="spellEnd"/>
            <w:r w:rsidRPr="005007A4">
              <w:rPr>
                <w:rFonts w:ascii="Times New Roman" w:hAnsi="Times New Roman"/>
                <w:bCs/>
                <w:lang w:val="uk-UA"/>
              </w:rPr>
              <w:t>,</w:t>
            </w:r>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r w:rsidRPr="005007A4">
              <w:rPr>
                <w:rFonts w:ascii="Times New Roman" w:hAnsi="Times New Roman"/>
                <w:bCs/>
                <w:lang w:val="uk-UA"/>
              </w:rPr>
              <w:t>даним розділом</w:t>
            </w:r>
            <w:r w:rsidRPr="005007A4">
              <w:rPr>
                <w:rFonts w:ascii="Times New Roman" w:hAnsi="Times New Roman"/>
                <w:bCs/>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у </w:t>
            </w:r>
            <w:proofErr w:type="spellStart"/>
            <w:r w:rsidRPr="005007A4">
              <w:rPr>
                <w:rFonts w:ascii="Times New Roman" w:hAnsi="Times New Roman"/>
              </w:rPr>
              <w:t>яких</w:t>
            </w:r>
            <w:proofErr w:type="spellEnd"/>
            <w:r w:rsidRPr="005007A4">
              <w:rPr>
                <w:rFonts w:ascii="Times New Roman" w:hAnsi="Times New Roman"/>
              </w:rPr>
              <w:t xml:space="preserve"> установлено </w:t>
            </w:r>
            <w:proofErr w:type="spellStart"/>
            <w:r w:rsidRPr="005007A4">
              <w:rPr>
                <w:rFonts w:ascii="Times New Roman" w:hAnsi="Times New Roman"/>
              </w:rPr>
              <w:t>термін</w:t>
            </w:r>
            <w:proofErr w:type="spellEnd"/>
            <w:r w:rsidRPr="005007A4">
              <w:rPr>
                <w:rFonts w:ascii="Times New Roman" w:hAnsi="Times New Roman"/>
              </w:rPr>
              <w:t xml:space="preserve"> (строк) </w:t>
            </w:r>
            <w:proofErr w:type="spellStart"/>
            <w:r w:rsidRPr="005007A4">
              <w:rPr>
                <w:rFonts w:ascii="Times New Roman" w:hAnsi="Times New Roman"/>
              </w:rPr>
              <w:t>дії</w:t>
            </w:r>
            <w:proofErr w:type="spellEnd"/>
            <w:r w:rsidRPr="005007A4">
              <w:rPr>
                <w:rFonts w:ascii="Times New Roman" w:hAnsi="Times New Roman"/>
              </w:rPr>
              <w:t xml:space="preserve">, </w:t>
            </w:r>
            <w:proofErr w:type="spellStart"/>
            <w:r w:rsidRPr="005007A4">
              <w:rPr>
                <w:rFonts w:ascii="Times New Roman" w:hAnsi="Times New Roman"/>
              </w:rPr>
              <w:t>подаються</w:t>
            </w:r>
            <w:proofErr w:type="spellEnd"/>
            <w:r w:rsidRPr="005007A4">
              <w:rPr>
                <w:rFonts w:ascii="Times New Roman" w:hAnsi="Times New Roman"/>
              </w:rPr>
              <w:t xml:space="preserve"> </w:t>
            </w:r>
            <w:proofErr w:type="spellStart"/>
            <w:r w:rsidRPr="005007A4">
              <w:rPr>
                <w:rFonts w:ascii="Times New Roman" w:hAnsi="Times New Roman"/>
              </w:rPr>
              <w:t>дійсними</w:t>
            </w:r>
            <w:proofErr w:type="spellEnd"/>
            <w:r w:rsidRPr="005007A4">
              <w:rPr>
                <w:rFonts w:ascii="Times New Roman" w:hAnsi="Times New Roman"/>
              </w:rPr>
              <w:t xml:space="preserve"> на дату </w:t>
            </w:r>
            <w:proofErr w:type="spellStart"/>
            <w:r w:rsidRPr="005007A4">
              <w:rPr>
                <w:rFonts w:ascii="Times New Roman" w:hAnsi="Times New Roman"/>
              </w:rPr>
              <w:t>розкриття</w:t>
            </w:r>
            <w:proofErr w:type="spellEnd"/>
            <w:r w:rsidRPr="005007A4">
              <w:rPr>
                <w:rFonts w:ascii="Times New Roman" w:hAnsi="Times New Roman"/>
              </w:rPr>
              <w:t xml:space="preserve">, </w:t>
            </w:r>
            <w:proofErr w:type="spellStart"/>
            <w:r w:rsidRPr="005007A4">
              <w:rPr>
                <w:rFonts w:ascii="Times New Roman" w:hAnsi="Times New Roman"/>
              </w:rPr>
              <w:t>зазначену</w:t>
            </w:r>
            <w:proofErr w:type="spellEnd"/>
            <w:r w:rsidRPr="005007A4">
              <w:rPr>
                <w:rFonts w:ascii="Times New Roman" w:hAnsi="Times New Roman"/>
              </w:rPr>
              <w:t xml:space="preserve"> в </w:t>
            </w:r>
            <w:proofErr w:type="spellStart"/>
            <w:r w:rsidRPr="005007A4">
              <w:rPr>
                <w:rFonts w:ascii="Times New Roman" w:hAnsi="Times New Roman"/>
              </w:rPr>
              <w:t>оприлюдненому</w:t>
            </w:r>
            <w:proofErr w:type="spellEnd"/>
            <w:r w:rsidRPr="005007A4">
              <w:rPr>
                <w:rFonts w:ascii="Times New Roman" w:hAnsi="Times New Roman"/>
              </w:rPr>
              <w:t xml:space="preserve"> </w:t>
            </w:r>
            <w:proofErr w:type="spellStart"/>
            <w:r w:rsidRPr="005007A4">
              <w:rPr>
                <w:rFonts w:ascii="Times New Roman" w:hAnsi="Times New Roman"/>
              </w:rPr>
              <w:t>оголошенні</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7989ADCB" w14:textId="3270AFCA" w:rsidR="001849BA" w:rsidRPr="005007A4" w:rsidRDefault="004E22BC" w:rsidP="005F4B11">
            <w:pPr>
              <w:pStyle w:val="af1"/>
              <w:jc w:val="both"/>
              <w:rPr>
                <w:rFonts w:ascii="Times New Roman" w:hAnsi="Times New Roman"/>
                <w:bCs/>
                <w:shd w:val="clear" w:color="auto" w:fill="FFFFFF"/>
                <w:lang w:val="uk-UA"/>
              </w:rPr>
            </w:pPr>
            <w:r w:rsidRPr="005007A4">
              <w:rPr>
                <w:rFonts w:ascii="Times New Roman" w:hAnsi="Times New Roman"/>
                <w:shd w:val="clear" w:color="auto" w:fill="FFFFFF"/>
                <w:lang w:val="uk-UA"/>
              </w:rPr>
              <w:t xml:space="preserve">    </w:t>
            </w:r>
            <w:bookmarkStart w:id="44" w:name="n1277"/>
            <w:bookmarkEnd w:id="44"/>
            <w:r w:rsidR="001849BA" w:rsidRPr="005007A4">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5007A4">
              <w:rPr>
                <w:rFonts w:ascii="Times New Roman" w:hAnsi="Times New Roman"/>
                <w:bCs/>
                <w:shd w:val="clear" w:color="auto" w:fill="FFFFFF"/>
                <w:lang w:val="uk-UA"/>
              </w:rPr>
              <w:t>закупівель</w:t>
            </w:r>
            <w:proofErr w:type="spellEnd"/>
            <w:r w:rsidR="001849BA" w:rsidRPr="005007A4">
              <w:rPr>
                <w:rFonts w:ascii="Times New Roman" w:hAnsi="Times New Roman"/>
                <w:bCs/>
                <w:shd w:val="clear" w:color="auto" w:fill="FFFFFF"/>
                <w:lang w:val="uk-UA"/>
              </w:rPr>
              <w:t>.</w:t>
            </w:r>
          </w:p>
          <w:p w14:paraId="31DD3CDB" w14:textId="77777777" w:rsidR="001849BA" w:rsidRPr="005007A4" w:rsidRDefault="001849BA"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7843AE9A" w14:textId="3D28A1C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5007A4">
              <w:rPr>
                <w:rFonts w:ascii="Times New Roman" w:eastAsia="Times New Roman" w:hAnsi="Times New Roman"/>
              </w:rPr>
              <w:t>Учасники</w:t>
            </w:r>
            <w:proofErr w:type="spellEnd"/>
            <w:r w:rsidRPr="005007A4">
              <w:rPr>
                <w:rFonts w:ascii="Times New Roman" w:eastAsia="Times New Roman" w:hAnsi="Times New Roman"/>
              </w:rPr>
              <w:t xml:space="preserve"> при </w:t>
            </w:r>
            <w:proofErr w:type="spellStart"/>
            <w:r w:rsidRPr="005007A4">
              <w:rPr>
                <w:rFonts w:ascii="Times New Roman" w:eastAsia="Times New Roman" w:hAnsi="Times New Roman"/>
              </w:rPr>
              <w:t>поданні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тендерної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пропозиції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повинні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норми</w:t>
            </w:r>
            <w:proofErr w:type="spellEnd"/>
            <w:r w:rsidRPr="005007A4">
              <w:rPr>
                <w:rFonts w:ascii="Times New Roman" w:eastAsia="Times New Roman" w:hAnsi="Times New Roman"/>
              </w:rPr>
              <w:t>:</w:t>
            </w:r>
          </w:p>
          <w:p w14:paraId="578E3A69"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захисту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національних</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інтересів</w:t>
            </w:r>
            <w:proofErr w:type="spellEnd"/>
            <w:r w:rsidRPr="005007A4">
              <w:rPr>
                <w:rFonts w:ascii="Times New Roman" w:eastAsia="Times New Roman" w:hAnsi="Times New Roman"/>
              </w:rPr>
              <w:t xml:space="preserve"> за </w:t>
            </w:r>
            <w:proofErr w:type="spellStart"/>
            <w:r w:rsidRPr="005007A4">
              <w:rPr>
                <w:rFonts w:ascii="Times New Roman" w:eastAsia="Times New Roman" w:hAnsi="Times New Roman"/>
              </w:rPr>
              <w:t>майбутніми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позовами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держави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Україна</w:t>
            </w:r>
            <w:proofErr w:type="spellEnd"/>
            <w:r w:rsidRPr="005007A4">
              <w:rPr>
                <w:rFonts w:ascii="Times New Roman" w:eastAsia="Times New Roman" w:hAnsi="Times New Roman"/>
              </w:rPr>
              <w:t xml:space="preserve"> у </w:t>
            </w:r>
            <w:proofErr w:type="spellStart"/>
            <w:r w:rsidRPr="005007A4">
              <w:rPr>
                <w:rFonts w:ascii="Times New Roman" w:eastAsia="Times New Roman" w:hAnsi="Times New Roman"/>
              </w:rPr>
              <w:t>зв’язку</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військовою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агресією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03.03.2022 № 187,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замовник</w:t>
            </w:r>
            <w:proofErr w:type="spellEnd"/>
            <w:r w:rsidRPr="005007A4">
              <w:rPr>
                <w:rFonts w:ascii="Times New Roman" w:eastAsia="Times New Roman" w:hAnsi="Times New Roman"/>
              </w:rPr>
              <w:t xml:space="preserve"> не </w:t>
            </w:r>
            <w:proofErr w:type="spellStart"/>
            <w:r w:rsidRPr="005007A4">
              <w:rPr>
                <w:rFonts w:ascii="Times New Roman" w:eastAsia="Times New Roman" w:hAnsi="Times New Roman"/>
              </w:rPr>
              <w:t>може</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виконувати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зобов’язання</w:t>
            </w:r>
            <w:proofErr w:type="spellEnd"/>
            <w:r w:rsidRPr="005007A4">
              <w:rPr>
                <w:rFonts w:ascii="Times New Roman" w:eastAsia="Times New Roman" w:hAnsi="Times New Roman"/>
              </w:rPr>
              <w:t xml:space="preserve">, кредиторами за </w:t>
            </w:r>
            <w:proofErr w:type="spellStart"/>
            <w:r w:rsidRPr="005007A4">
              <w:rPr>
                <w:rFonts w:ascii="Times New Roman" w:eastAsia="Times New Roman" w:hAnsi="Times New Roman"/>
              </w:rPr>
              <w:t>якими</w:t>
            </w:r>
            <w:proofErr w:type="spellEnd"/>
            <w:r w:rsidRPr="005007A4">
              <w:rPr>
                <w:rFonts w:ascii="Times New Roman" w:eastAsia="Times New Roman" w:hAnsi="Times New Roman"/>
              </w:rPr>
              <w:t xml:space="preserve"> є </w:t>
            </w:r>
            <w:proofErr w:type="spellStart"/>
            <w:r w:rsidRPr="005007A4">
              <w:rPr>
                <w:rFonts w:ascii="Times New Roman" w:eastAsia="Times New Roman" w:hAnsi="Times New Roman"/>
              </w:rPr>
              <w:t>Російська</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або</w:t>
            </w:r>
            <w:proofErr w:type="spellEnd"/>
            <w:r w:rsidRPr="005007A4">
              <w:rPr>
                <w:rFonts w:ascii="Times New Roman" w:eastAsia="Times New Roman" w:hAnsi="Times New Roman"/>
              </w:rPr>
              <w:t xml:space="preserve"> особи, </w:t>
            </w:r>
            <w:proofErr w:type="spellStart"/>
            <w:r w:rsidRPr="005007A4">
              <w:rPr>
                <w:rFonts w:ascii="Times New Roman" w:eastAsia="Times New Roman" w:hAnsi="Times New Roman"/>
              </w:rPr>
              <w:t>пов’язані</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країною-агресором</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визначені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підпунктом</w:t>
            </w:r>
            <w:proofErr w:type="spellEnd"/>
            <w:r w:rsidRPr="005007A4">
              <w:rPr>
                <w:rFonts w:ascii="Times New Roman" w:eastAsia="Times New Roman" w:hAnsi="Times New Roman"/>
              </w:rPr>
              <w:t xml:space="preserve"> 1 пункту 1 </w:t>
            </w:r>
            <w:proofErr w:type="spellStart"/>
            <w:r w:rsidRPr="005007A4">
              <w:rPr>
                <w:rFonts w:ascii="Times New Roman" w:eastAsia="Times New Roman" w:hAnsi="Times New Roman"/>
              </w:rPr>
              <w:t>цієї</w:t>
            </w:r>
            <w:proofErr w:type="spellEnd"/>
            <w:r w:rsidRPr="005007A4">
              <w:rPr>
                <w:rFonts w:ascii="Times New Roman" w:eastAsia="Times New Roman" w:hAnsi="Times New Roman"/>
              </w:rPr>
              <w:t xml:space="preserve"> Постанови;</w:t>
            </w:r>
          </w:p>
          <w:p w14:paraId="0663C0B7"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застосування</w:t>
            </w:r>
            <w:proofErr w:type="spellEnd"/>
            <w:r w:rsidRPr="005007A4">
              <w:rPr>
                <w:rFonts w:ascii="Times New Roman" w:eastAsia="Times New Roman" w:hAnsi="Times New Roman"/>
              </w:rPr>
              <w:t xml:space="preserve"> заборони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09.04.2022 № 426,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цією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постановою</w:t>
            </w:r>
            <w:proofErr w:type="spellEnd"/>
            <w:r w:rsidRPr="005007A4">
              <w:rPr>
                <w:rFonts w:ascii="Times New Roman" w:eastAsia="Times New Roman" w:hAnsi="Times New Roman"/>
              </w:rPr>
              <w:t xml:space="preserve"> заборонено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на </w:t>
            </w:r>
            <w:proofErr w:type="spellStart"/>
            <w:r w:rsidRPr="005007A4">
              <w:rPr>
                <w:rFonts w:ascii="Times New Roman" w:eastAsia="Times New Roman" w:hAnsi="Times New Roman"/>
              </w:rPr>
              <w:t>митну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митному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режимі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імпорту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w:t>
            </w:r>
          </w:p>
          <w:p w14:paraId="3BE4D58B"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5007A4">
              <w:rPr>
                <w:rFonts w:ascii="Times New Roman" w:eastAsia="Times New Roman" w:hAnsi="Times New Roman"/>
              </w:rPr>
              <w:t xml:space="preserve">—   </w:t>
            </w:r>
            <w:r w:rsidRPr="005007A4">
              <w:rPr>
                <w:rFonts w:ascii="Times New Roman" w:eastAsia="Times New Roman" w:hAnsi="Times New Roman"/>
              </w:rPr>
              <w:tab/>
              <w:t xml:space="preserve">Закону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прав і свобод </w:t>
            </w:r>
            <w:proofErr w:type="spellStart"/>
            <w:r w:rsidRPr="005007A4">
              <w:rPr>
                <w:rFonts w:ascii="Times New Roman" w:eastAsia="Times New Roman" w:hAnsi="Times New Roman"/>
              </w:rPr>
              <w:t>громадян</w:t>
            </w:r>
            <w:proofErr w:type="spellEnd"/>
            <w:r w:rsidRPr="005007A4">
              <w:rPr>
                <w:rFonts w:ascii="Times New Roman" w:eastAsia="Times New Roman" w:hAnsi="Times New Roman"/>
              </w:rPr>
              <w:t xml:space="preserve"> та </w:t>
            </w:r>
            <w:proofErr w:type="spellStart"/>
            <w:r w:rsidRPr="005007A4">
              <w:rPr>
                <w:rFonts w:ascii="Times New Roman" w:eastAsia="Times New Roman" w:hAnsi="Times New Roman"/>
              </w:rPr>
              <w:t>правовий</w:t>
            </w:r>
            <w:proofErr w:type="spellEnd"/>
            <w:r w:rsidRPr="005007A4">
              <w:rPr>
                <w:rFonts w:ascii="Times New Roman" w:eastAsia="Times New Roman" w:hAnsi="Times New Roman"/>
              </w:rPr>
              <w:t xml:space="preserve"> режим на </w:t>
            </w:r>
            <w:proofErr w:type="spellStart"/>
            <w:r w:rsidRPr="005007A4">
              <w:rPr>
                <w:rFonts w:ascii="Times New Roman" w:eastAsia="Times New Roman" w:hAnsi="Times New Roman"/>
              </w:rPr>
              <w:t>тимчасово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окупованій</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15.04.2014 № 1207-VII..</w:t>
            </w:r>
          </w:p>
          <w:p w14:paraId="0A962C2C" w14:textId="72C62F9A" w:rsidR="00EE2EAC"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rPr>
              <w:lastRenderedPageBreak/>
              <w:t xml:space="preserve">А </w:t>
            </w:r>
            <w:proofErr w:type="spellStart"/>
            <w:r w:rsidRPr="005007A4">
              <w:rPr>
                <w:rFonts w:ascii="Times New Roman" w:eastAsia="Times New Roman" w:hAnsi="Times New Roman"/>
              </w:rPr>
              <w:t>також</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Україні</w:t>
            </w:r>
            <w:proofErr w:type="spellEnd"/>
            <w:r w:rsidRPr="005007A4">
              <w:rPr>
                <w:rFonts w:ascii="Times New Roman" w:eastAsia="Times New Roman" w:hAnsi="Times New Roman"/>
              </w:rPr>
              <w:t xml:space="preserve"> </w:t>
            </w:r>
            <w:proofErr w:type="spellStart"/>
            <w:r w:rsidR="00EE2EAC" w:rsidRPr="005007A4">
              <w:rPr>
                <w:rFonts w:ascii="Times New Roman" w:hAnsi="Times New Roman"/>
                <w:color w:val="333333"/>
                <w:shd w:val="clear" w:color="auto" w:fill="FFFFFF"/>
              </w:rPr>
              <w:t>замовникам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робіт</w:t>
            </w:r>
            <w:proofErr w:type="spellEnd"/>
            <w:r w:rsidR="00EE2EAC" w:rsidRPr="005007A4">
              <w:rPr>
                <w:rFonts w:ascii="Times New Roman" w:hAnsi="Times New Roman"/>
                <w:color w:val="333333"/>
                <w:shd w:val="clear" w:color="auto" w:fill="FFFFFF"/>
              </w:rPr>
              <w:t xml:space="preserve"> і </w:t>
            </w:r>
            <w:proofErr w:type="spellStart"/>
            <w:r w:rsidR="00EE2EAC" w:rsidRPr="005007A4">
              <w:rPr>
                <w:rFonts w:ascii="Times New Roman" w:hAnsi="Times New Roman"/>
                <w:color w:val="333333"/>
                <w:shd w:val="clear" w:color="auto" w:fill="FFFFFF"/>
              </w:rPr>
              <w:t>послуг</w:t>
            </w:r>
            <w:proofErr w:type="spellEnd"/>
            <w:r w:rsidR="00EE2EAC" w:rsidRPr="005007A4">
              <w:rPr>
                <w:rFonts w:ascii="Times New Roman" w:hAnsi="Times New Roman"/>
                <w:color w:val="333333"/>
                <w:shd w:val="clear" w:color="auto" w:fill="FFFFFF"/>
              </w:rPr>
              <w:t xml:space="preserve"> у </w:t>
            </w:r>
            <w:proofErr w:type="spellStart"/>
            <w:r w:rsidR="00EE2EAC" w:rsidRPr="005007A4">
              <w:rPr>
                <w:rFonts w:ascii="Times New Roman" w:hAnsi="Times New Roman"/>
                <w:color w:val="333333"/>
                <w:shd w:val="clear" w:color="auto" w:fill="FFFFFF"/>
              </w:rPr>
              <w:t>громадян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кінцевим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бенефіціарним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власником</w:t>
            </w:r>
            <w:proofErr w:type="spellEnd"/>
            <w:r w:rsidR="00EE2EAC" w:rsidRPr="005007A4">
              <w:rPr>
                <w:rFonts w:ascii="Times New Roman" w:hAnsi="Times New Roman"/>
                <w:color w:val="333333"/>
                <w:shd w:val="clear" w:color="auto" w:fill="FFFFFF"/>
              </w:rPr>
              <w:t xml:space="preserve">, членом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учасником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акціонером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має</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частку</w:t>
            </w:r>
            <w:proofErr w:type="spellEnd"/>
            <w:r w:rsidR="00EE2EAC" w:rsidRPr="005007A4">
              <w:rPr>
                <w:rFonts w:ascii="Times New Roman" w:hAnsi="Times New Roman"/>
                <w:color w:val="333333"/>
                <w:shd w:val="clear" w:color="auto" w:fill="FFFFFF"/>
              </w:rPr>
              <w:t xml:space="preserve"> в статутному </w:t>
            </w:r>
            <w:proofErr w:type="spellStart"/>
            <w:r w:rsidR="00EE2EAC" w:rsidRPr="005007A4">
              <w:rPr>
                <w:rFonts w:ascii="Times New Roman" w:hAnsi="Times New Roman"/>
                <w:color w:val="333333"/>
                <w:shd w:val="clear" w:color="auto" w:fill="FFFFFF"/>
              </w:rPr>
              <w:t>капіталі</w:t>
            </w:r>
            <w:proofErr w:type="spellEnd"/>
            <w:r w:rsidR="00EE2EAC" w:rsidRPr="005007A4">
              <w:rPr>
                <w:rFonts w:ascii="Times New Roman" w:hAnsi="Times New Roman"/>
                <w:color w:val="333333"/>
                <w:shd w:val="clear" w:color="auto" w:fill="FFFFFF"/>
              </w:rPr>
              <w:t xml:space="preserve"> 10 і </w:t>
            </w:r>
            <w:proofErr w:type="spellStart"/>
            <w:r w:rsidR="00EE2EAC" w:rsidRPr="005007A4">
              <w:rPr>
                <w:rFonts w:ascii="Times New Roman" w:hAnsi="Times New Roman"/>
                <w:color w:val="333333"/>
                <w:shd w:val="clear" w:color="auto" w:fill="FFFFFF"/>
              </w:rPr>
              <w:t>більше</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відсотків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далі</w:t>
            </w:r>
            <w:proofErr w:type="spellEnd"/>
            <w:r w:rsidR="00EE2EAC" w:rsidRPr="005007A4">
              <w:rPr>
                <w:rFonts w:ascii="Times New Roman" w:hAnsi="Times New Roman"/>
                <w:color w:val="333333"/>
                <w:shd w:val="clear" w:color="auto" w:fill="FFFFFF"/>
              </w:rPr>
              <w:t xml:space="preserve"> -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якої</w:t>
            </w:r>
            <w:proofErr w:type="spellEnd"/>
            <w:r w:rsidR="00EE2EAC" w:rsidRPr="005007A4">
              <w:rPr>
                <w:rFonts w:ascii="Times New Roman" w:hAnsi="Times New Roman"/>
                <w:color w:val="333333"/>
                <w:shd w:val="clear" w:color="auto" w:fill="FFFFFF"/>
              </w:rPr>
              <w:t xml:space="preserve"> є </w:t>
            </w:r>
            <w:proofErr w:type="spellStart"/>
            <w:r w:rsidR="00EE2EAC" w:rsidRPr="005007A4">
              <w:rPr>
                <w:rFonts w:ascii="Times New Roman" w:hAnsi="Times New Roman"/>
                <w:color w:val="333333"/>
                <w:shd w:val="clear" w:color="auto" w:fill="FFFFFF"/>
              </w:rPr>
              <w:t>Російська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Федерація</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громадянин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випадків</w:t>
            </w:r>
            <w:proofErr w:type="spellEnd"/>
            <w:r w:rsidR="00EE2EAC" w:rsidRPr="005007A4">
              <w:rPr>
                <w:rFonts w:ascii="Times New Roman" w:hAnsi="Times New Roman"/>
                <w:color w:val="333333"/>
                <w:shd w:val="clear" w:color="auto" w:fill="FFFFFF"/>
              </w:rPr>
              <w:t xml:space="preserve"> коли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установленому</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законодавством</w:t>
            </w:r>
            <w:proofErr w:type="spellEnd"/>
            <w:r w:rsidR="00EE2EAC" w:rsidRPr="005007A4">
              <w:rPr>
                <w:rFonts w:ascii="Times New Roman" w:hAnsi="Times New Roman"/>
                <w:color w:val="333333"/>
                <w:shd w:val="clear" w:color="auto" w:fill="FFFFFF"/>
              </w:rPr>
              <w:t xml:space="preserve"> порядку </w:t>
            </w:r>
            <w:proofErr w:type="spellStart"/>
            <w:r w:rsidR="00EE2EAC" w:rsidRPr="005007A4">
              <w:rPr>
                <w:rFonts w:ascii="Times New Roman" w:hAnsi="Times New Roman"/>
                <w:color w:val="333333"/>
                <w:shd w:val="clear" w:color="auto" w:fill="FFFFFF"/>
              </w:rPr>
              <w:t>передані</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Національному</w:t>
            </w:r>
            <w:proofErr w:type="spellEnd"/>
            <w:r w:rsidR="00EE2EAC" w:rsidRPr="005007A4">
              <w:rPr>
                <w:rFonts w:ascii="Times New Roman" w:hAnsi="Times New Roman"/>
                <w:color w:val="333333"/>
                <w:shd w:val="clear" w:color="auto" w:fill="FFFFFF"/>
              </w:rPr>
              <w:t xml:space="preserve"> агентству з </w:t>
            </w:r>
            <w:proofErr w:type="spellStart"/>
            <w:r w:rsidR="00EE2EAC" w:rsidRPr="005007A4">
              <w:rPr>
                <w:rFonts w:ascii="Times New Roman" w:hAnsi="Times New Roman"/>
                <w:color w:val="333333"/>
                <w:shd w:val="clear" w:color="auto" w:fill="FFFFFF"/>
              </w:rPr>
              <w:t>питань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виявлення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розшуку</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активами, </w:t>
            </w:r>
            <w:proofErr w:type="spellStart"/>
            <w:r w:rsidR="00EE2EAC" w:rsidRPr="005007A4">
              <w:rPr>
                <w:rFonts w:ascii="Times New Roman" w:hAnsi="Times New Roman"/>
                <w:color w:val="333333"/>
                <w:shd w:val="clear" w:color="auto" w:fill="FFFFFF"/>
              </w:rPr>
              <w:t>одержаними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корупційних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інших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злочинів</w:t>
            </w:r>
            <w:proofErr w:type="spellEnd"/>
            <w:r w:rsidR="00EE2EAC" w:rsidRPr="005007A4">
              <w:rPr>
                <w:rFonts w:ascii="Times New Roman" w:hAnsi="Times New Roman"/>
                <w:color w:val="333333"/>
                <w:shd w:val="clear" w:color="auto" w:fill="FFFFFF"/>
                <w:lang w:val="uk-UA"/>
              </w:rPr>
              <w:t xml:space="preserve">, а також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походженням</w:t>
            </w:r>
            <w:proofErr w:type="spellEnd"/>
            <w:r w:rsidR="00EE2EAC" w:rsidRPr="005007A4">
              <w:rPr>
                <w:rFonts w:ascii="Times New Roman" w:hAnsi="Times New Roman"/>
                <w:color w:val="333333"/>
                <w:shd w:val="clear" w:color="auto" w:fill="FFFFFF"/>
              </w:rPr>
              <w:t xml:space="preserve"> з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за </w:t>
            </w:r>
            <w:proofErr w:type="spellStart"/>
            <w:r w:rsidR="00EE2EAC" w:rsidRPr="005007A4">
              <w:rPr>
                <w:rFonts w:ascii="Times New Roman" w:hAnsi="Times New Roman"/>
                <w:color w:val="333333"/>
                <w:shd w:val="clear" w:color="auto" w:fill="FFFFFF"/>
              </w:rPr>
              <w:t>винятком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необхідних</w:t>
            </w:r>
            <w:proofErr w:type="spellEnd"/>
            <w:r w:rsidR="00EE2EAC" w:rsidRPr="005007A4">
              <w:rPr>
                <w:rFonts w:ascii="Times New Roman" w:hAnsi="Times New Roman"/>
                <w:color w:val="333333"/>
                <w:shd w:val="clear" w:color="auto" w:fill="FFFFFF"/>
              </w:rPr>
              <w:t xml:space="preserve"> для ремонту та </w:t>
            </w:r>
            <w:proofErr w:type="spellStart"/>
            <w:r w:rsidR="00EE2EAC" w:rsidRPr="005007A4">
              <w:rPr>
                <w:rFonts w:ascii="Times New Roman" w:hAnsi="Times New Roman"/>
                <w:color w:val="333333"/>
                <w:shd w:val="clear" w:color="auto" w:fill="FFFFFF"/>
              </w:rPr>
              <w:t>обслуговування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придбаних</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набрання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чинності</w:t>
            </w:r>
            <w:proofErr w:type="spellEnd"/>
            <w:r w:rsidR="00EE2EAC" w:rsidRPr="005007A4">
              <w:rPr>
                <w:rFonts w:ascii="Times New Roman" w:hAnsi="Times New Roman"/>
                <w:color w:val="333333"/>
                <w:shd w:val="clear" w:color="auto" w:fill="FFFFFF"/>
              </w:rPr>
              <w:t xml:space="preserve"> </w:t>
            </w:r>
            <w:r w:rsidR="00EE2EAC" w:rsidRPr="005007A4">
              <w:rPr>
                <w:rFonts w:ascii="Times New Roman" w:hAnsi="Times New Roman"/>
                <w:lang w:val="uk-UA"/>
              </w:rPr>
              <w:t>постанови Кабінету Міністрів України від 12 жовтня 2022 р. № 1178 «</w:t>
            </w:r>
            <w:r w:rsidR="00EE2EAC" w:rsidRPr="005007A4">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5007A4">
              <w:rPr>
                <w:rFonts w:ascii="Times New Roman" w:hAnsi="Times New Roman"/>
                <w:shd w:val="clear" w:color="auto" w:fill="FFFFFF"/>
                <w:lang w:val="uk-UA"/>
              </w:rPr>
              <w:t>закупівель</w:t>
            </w:r>
            <w:proofErr w:type="spellEnd"/>
            <w:r w:rsidR="00EE2EAC" w:rsidRPr="005007A4">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5007A4">
              <w:rPr>
                <w:rFonts w:ascii="Times New Roman" w:hAnsi="Times New Roman"/>
                <w:lang w:val="uk-UA"/>
              </w:rPr>
              <w:t xml:space="preserve"> (зі змінами).</w:t>
            </w:r>
          </w:p>
          <w:p w14:paraId="566FC66F" w14:textId="4DED1729" w:rsidR="00FC3EE7"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i/>
              </w:rPr>
              <w:t xml:space="preserve">У </w:t>
            </w:r>
            <w:proofErr w:type="spellStart"/>
            <w:r w:rsidRPr="005007A4">
              <w:rPr>
                <w:rFonts w:ascii="Times New Roman" w:eastAsia="Times New Roman" w:hAnsi="Times New Roman"/>
                <w:i/>
              </w:rPr>
              <w:t>випадку</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неврахування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учасником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w:t>
            </w:r>
            <w:proofErr w:type="spellEnd"/>
            <w:r w:rsidRPr="005007A4">
              <w:rPr>
                <w:rFonts w:ascii="Times New Roman" w:eastAsia="Times New Roman" w:hAnsi="Times New Roman"/>
                <w:i/>
              </w:rPr>
              <w:t xml:space="preserve"> час </w:t>
            </w:r>
            <w:proofErr w:type="spellStart"/>
            <w:r w:rsidRPr="005007A4">
              <w:rPr>
                <w:rFonts w:ascii="Times New Roman" w:eastAsia="Times New Roman" w:hAnsi="Times New Roman"/>
                <w:i/>
              </w:rPr>
              <w:t>подання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тендерної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зокрема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невідповідність</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чи</w:t>
            </w:r>
            <w:proofErr w:type="spellEnd"/>
            <w:r w:rsidRPr="005007A4">
              <w:rPr>
                <w:rFonts w:ascii="Times New Roman" w:eastAsia="Times New Roman" w:hAnsi="Times New Roman"/>
                <w:i/>
              </w:rPr>
              <w:t xml:space="preserve"> товару</w:t>
            </w:r>
            <w:r w:rsidR="00274FE3" w:rsidRPr="005007A4">
              <w:rPr>
                <w:rFonts w:ascii="Times New Roman" w:eastAsia="Times New Roman" w:hAnsi="Times New Roman"/>
                <w:i/>
                <w:lang w:val="uk-UA"/>
              </w:rPr>
              <w:t>, робіт, послуг</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зазначеним</w:t>
            </w:r>
            <w:proofErr w:type="spellEnd"/>
            <w:r w:rsidRPr="005007A4">
              <w:rPr>
                <w:rFonts w:ascii="Times New Roman" w:eastAsia="Times New Roman" w:hAnsi="Times New Roman"/>
                <w:i/>
              </w:rPr>
              <w:t xml:space="preserve"> нормативно-</w:t>
            </w:r>
            <w:proofErr w:type="spellStart"/>
            <w:r w:rsidRPr="005007A4">
              <w:rPr>
                <w:rFonts w:ascii="Times New Roman" w:eastAsia="Times New Roman" w:hAnsi="Times New Roman"/>
                <w:i/>
              </w:rPr>
              <w:t>правовим</w:t>
            </w:r>
            <w:proofErr w:type="spellEnd"/>
            <w:r w:rsidRPr="005007A4">
              <w:rPr>
                <w:rFonts w:ascii="Times New Roman" w:eastAsia="Times New Roman" w:hAnsi="Times New Roman"/>
                <w:i/>
              </w:rPr>
              <w:t xml:space="preserve"> актам, </w:t>
            </w:r>
            <w:proofErr w:type="spellStart"/>
            <w:r w:rsidRPr="005007A4">
              <w:rPr>
                <w:rFonts w:ascii="Times New Roman" w:eastAsia="Times New Roman" w:hAnsi="Times New Roman"/>
                <w:i/>
              </w:rPr>
              <w:t>учасник</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вважатиметься</w:t>
            </w:r>
            <w:proofErr w:type="spellEnd"/>
            <w:r w:rsidRPr="005007A4">
              <w:rPr>
                <w:rFonts w:ascii="Times New Roman" w:eastAsia="Times New Roman" w:hAnsi="Times New Roman"/>
                <w:i/>
              </w:rPr>
              <w:t xml:space="preserve"> таким, </w:t>
            </w:r>
            <w:proofErr w:type="spellStart"/>
            <w:r w:rsidRPr="005007A4">
              <w:rPr>
                <w:rFonts w:ascii="Times New Roman" w:eastAsia="Times New Roman" w:hAnsi="Times New Roman"/>
                <w:i/>
              </w:rPr>
              <w:t>що</w:t>
            </w:r>
            <w:proofErr w:type="spellEnd"/>
            <w:r w:rsidRPr="005007A4">
              <w:rPr>
                <w:rFonts w:ascii="Times New Roman" w:eastAsia="Times New Roman" w:hAnsi="Times New Roman"/>
                <w:i/>
              </w:rPr>
              <w:t xml:space="preserve"> не </w:t>
            </w:r>
            <w:proofErr w:type="spellStart"/>
            <w:r w:rsidRPr="005007A4">
              <w:rPr>
                <w:rFonts w:ascii="Times New Roman" w:eastAsia="Times New Roman" w:hAnsi="Times New Roman"/>
                <w:i/>
              </w:rPr>
              <w:t>відповідає</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встановленим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вимогам</w:t>
            </w:r>
            <w:proofErr w:type="spellEnd"/>
            <w:r w:rsidRPr="005007A4">
              <w:rPr>
                <w:rFonts w:ascii="Times New Roman" w:eastAsia="Times New Roman" w:hAnsi="Times New Roman"/>
                <w:i/>
              </w:rPr>
              <w:t xml:space="preserve">, а </w:t>
            </w:r>
            <w:proofErr w:type="spellStart"/>
            <w:r w:rsidRPr="005007A4">
              <w:rPr>
                <w:rFonts w:ascii="Times New Roman" w:eastAsia="Times New Roman" w:hAnsi="Times New Roman"/>
                <w:i/>
              </w:rPr>
              <w:t>його</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підлягатиме</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відхиленню</w:t>
            </w:r>
            <w:proofErr w:type="spellEnd"/>
            <w:r w:rsidRPr="005007A4">
              <w:rPr>
                <w:rFonts w:ascii="Times New Roman" w:eastAsia="Times New Roman" w:hAnsi="Times New Roman"/>
                <w:i/>
              </w:rPr>
              <w:t xml:space="preserve"> на </w:t>
            </w:r>
            <w:proofErr w:type="spellStart"/>
            <w:r w:rsidRPr="005007A4">
              <w:rPr>
                <w:rFonts w:ascii="Times New Roman" w:eastAsia="Times New Roman" w:hAnsi="Times New Roman"/>
                <w:i/>
              </w:rPr>
              <w:t>підставі</w:t>
            </w:r>
            <w:proofErr w:type="spellEnd"/>
            <w:r w:rsidRPr="005007A4">
              <w:rPr>
                <w:rFonts w:ascii="Times New Roman" w:eastAsia="Times New Roman" w:hAnsi="Times New Roman"/>
                <w:i/>
              </w:rPr>
              <w:t xml:space="preserve"> пункту 4</w:t>
            </w:r>
            <w:r w:rsidR="00EE2EAC" w:rsidRPr="005007A4">
              <w:rPr>
                <w:rFonts w:ascii="Times New Roman" w:eastAsia="Times New Roman" w:hAnsi="Times New Roman"/>
                <w:i/>
                <w:lang w:val="uk-UA"/>
              </w:rPr>
              <w:t>4</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Особливостей</w:t>
            </w:r>
            <w:proofErr w:type="spellEnd"/>
            <w:r w:rsidRPr="005007A4">
              <w:rPr>
                <w:rFonts w:ascii="Times New Roman" w:eastAsia="Times New Roman" w:hAnsi="Times New Roman"/>
                <w:i/>
              </w:rPr>
              <w:t>.</w:t>
            </w:r>
          </w:p>
          <w:p w14:paraId="1F14EC2A" w14:textId="77777777" w:rsidR="00CB546D" w:rsidRPr="005007A4" w:rsidRDefault="00CB546D"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301653DA" w14:textId="7B7FE06A" w:rsidR="004E22BC" w:rsidRPr="005007A4"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5007A4">
              <w:rPr>
                <w:rFonts w:ascii="Times New Roman" w:hAnsi="Times New Roman"/>
              </w:rPr>
              <w:t>Усі</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w:t>
            </w:r>
            <w:proofErr w:type="spellStart"/>
            <w:r w:rsidRPr="005007A4">
              <w:rPr>
                <w:rFonts w:ascii="Times New Roman" w:hAnsi="Times New Roman"/>
              </w:rPr>
              <w:t>крім</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про </w:t>
            </w:r>
            <w:proofErr w:type="spellStart"/>
            <w:r w:rsidRPr="005007A4">
              <w:rPr>
                <w:rFonts w:ascii="Times New Roman" w:hAnsi="Times New Roman"/>
              </w:rPr>
              <w:t>присвоєння</w:t>
            </w:r>
            <w:proofErr w:type="spellEnd"/>
            <w:r w:rsidRPr="005007A4">
              <w:rPr>
                <w:rFonts w:ascii="Times New Roman" w:hAnsi="Times New Roman"/>
              </w:rPr>
              <w:t xml:space="preserve"> </w:t>
            </w:r>
            <w:proofErr w:type="spellStart"/>
            <w:r w:rsidRPr="005007A4">
              <w:rPr>
                <w:rFonts w:ascii="Times New Roman" w:hAnsi="Times New Roman"/>
              </w:rPr>
              <w:t>ідентифікаційного</w:t>
            </w:r>
            <w:proofErr w:type="spellEnd"/>
            <w:r w:rsidRPr="005007A4">
              <w:rPr>
                <w:rFonts w:ascii="Times New Roman" w:hAnsi="Times New Roman"/>
              </w:rPr>
              <w:t xml:space="preserve"> номеру (</w:t>
            </w:r>
            <w:proofErr w:type="spellStart"/>
            <w:r w:rsidRPr="005007A4">
              <w:rPr>
                <w:rFonts w:ascii="Times New Roman" w:hAnsi="Times New Roman"/>
              </w:rPr>
              <w:t>реєстраційного</w:t>
            </w:r>
            <w:proofErr w:type="spellEnd"/>
            <w:r w:rsidRPr="005007A4">
              <w:rPr>
                <w:rFonts w:ascii="Times New Roman" w:hAnsi="Times New Roman"/>
              </w:rPr>
              <w:t xml:space="preserve"> номеру </w:t>
            </w:r>
            <w:proofErr w:type="spellStart"/>
            <w:r w:rsidRPr="005007A4">
              <w:rPr>
                <w:rFonts w:ascii="Times New Roman" w:hAnsi="Times New Roman"/>
              </w:rPr>
              <w:t>облікової</w:t>
            </w:r>
            <w:proofErr w:type="spellEnd"/>
            <w:r w:rsidRPr="005007A4">
              <w:rPr>
                <w:rFonts w:ascii="Times New Roman" w:hAnsi="Times New Roman"/>
              </w:rPr>
              <w:t xml:space="preserve"> </w:t>
            </w:r>
            <w:proofErr w:type="spellStart"/>
            <w:r w:rsidRPr="005007A4">
              <w:rPr>
                <w:rFonts w:ascii="Times New Roman" w:hAnsi="Times New Roman"/>
              </w:rPr>
              <w:t>картки</w:t>
            </w:r>
            <w:proofErr w:type="spellEnd"/>
            <w:r w:rsidRPr="005007A4">
              <w:rPr>
                <w:rFonts w:ascii="Times New Roman" w:hAnsi="Times New Roman"/>
              </w:rPr>
              <w:t xml:space="preserve"> </w:t>
            </w:r>
            <w:proofErr w:type="spellStart"/>
            <w:r w:rsidRPr="005007A4">
              <w:rPr>
                <w:rFonts w:ascii="Times New Roman" w:hAnsi="Times New Roman"/>
              </w:rPr>
              <w:t>платника</w:t>
            </w:r>
            <w:proofErr w:type="spellEnd"/>
            <w:r w:rsidRPr="005007A4">
              <w:rPr>
                <w:rFonts w:ascii="Times New Roman" w:hAnsi="Times New Roman"/>
              </w:rPr>
              <w:t xml:space="preserve"> </w:t>
            </w:r>
            <w:proofErr w:type="spellStart"/>
            <w:r w:rsidRPr="005007A4">
              <w:rPr>
                <w:rFonts w:ascii="Times New Roman" w:hAnsi="Times New Roman"/>
              </w:rPr>
              <w:t>податків</w:t>
            </w:r>
            <w:proofErr w:type="spellEnd"/>
            <w:r w:rsidR="005F4B11" w:rsidRPr="005007A4">
              <w:rPr>
                <w:rFonts w:ascii="Times New Roman" w:hAnsi="Times New Roman"/>
                <w:lang w:val="uk-UA"/>
              </w:rPr>
              <w:t xml:space="preserve"> і </w:t>
            </w:r>
            <w:proofErr w:type="spellStart"/>
            <w:r w:rsidR="005F4B11" w:rsidRPr="005007A4">
              <w:rPr>
                <w:rFonts w:ascii="Times New Roman" w:hAnsi="Times New Roman"/>
                <w:lang w:val="uk-UA"/>
              </w:rPr>
              <w:t>т.п</w:t>
            </w:r>
            <w:proofErr w:type="spellEnd"/>
            <w:r w:rsidR="005F4B11" w:rsidRPr="005007A4">
              <w:rPr>
                <w:rFonts w:ascii="Times New Roman" w:hAnsi="Times New Roman"/>
                <w:lang w:val="uk-UA"/>
              </w:rPr>
              <w:t xml:space="preserve">. </w:t>
            </w:r>
            <w:proofErr w:type="spellStart"/>
            <w:r w:rsidR="005F4B11" w:rsidRPr="005007A4">
              <w:rPr>
                <w:rFonts w:ascii="Times New Roman" w:hAnsi="Times New Roman"/>
                <w:lang w:val="uk-UA"/>
              </w:rPr>
              <w:t>докуменітв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видаються</w:t>
            </w:r>
            <w:proofErr w:type="spellEnd"/>
            <w:r w:rsidRPr="005007A4">
              <w:rPr>
                <w:rFonts w:ascii="Times New Roman" w:hAnsi="Times New Roman"/>
              </w:rPr>
              <w:t xml:space="preserve"> будь-</w:t>
            </w:r>
            <w:proofErr w:type="spellStart"/>
            <w:r w:rsidRPr="005007A4">
              <w:rPr>
                <w:rFonts w:ascii="Times New Roman" w:hAnsi="Times New Roman"/>
              </w:rPr>
              <w:t>якою</w:t>
            </w:r>
            <w:proofErr w:type="spellEnd"/>
            <w:r w:rsidRPr="005007A4">
              <w:rPr>
                <w:rFonts w:ascii="Times New Roman" w:hAnsi="Times New Roman"/>
              </w:rPr>
              <w:t xml:space="preserve"> </w:t>
            </w:r>
            <w:proofErr w:type="spellStart"/>
            <w:r w:rsidRPr="005007A4">
              <w:rPr>
                <w:rFonts w:ascii="Times New Roman" w:hAnsi="Times New Roman"/>
              </w:rPr>
              <w:t>установою</w:t>
            </w:r>
            <w:proofErr w:type="spellEnd"/>
            <w:r w:rsidRPr="005007A4">
              <w:rPr>
                <w:rFonts w:ascii="Times New Roman" w:hAnsi="Times New Roman"/>
              </w:rPr>
              <w:t xml:space="preserve">, </w:t>
            </w:r>
            <w:proofErr w:type="spellStart"/>
            <w:r w:rsidRPr="005007A4">
              <w:rPr>
                <w:rFonts w:ascii="Times New Roman" w:hAnsi="Times New Roman"/>
              </w:rPr>
              <w:t>організацією</w:t>
            </w:r>
            <w:proofErr w:type="spellEnd"/>
            <w:r w:rsidRPr="005007A4">
              <w:rPr>
                <w:rFonts w:ascii="Times New Roman" w:hAnsi="Times New Roman"/>
              </w:rPr>
              <w:t xml:space="preserve">, </w:t>
            </w:r>
            <w:proofErr w:type="spellStart"/>
            <w:r w:rsidRPr="005007A4">
              <w:rPr>
                <w:rFonts w:ascii="Times New Roman" w:hAnsi="Times New Roman"/>
              </w:rPr>
              <w:t>підприємством</w:t>
            </w:r>
            <w:proofErr w:type="spellEnd"/>
            <w:r w:rsidRPr="005007A4">
              <w:rPr>
                <w:rFonts w:ascii="Times New Roman" w:hAnsi="Times New Roman"/>
              </w:rPr>
              <w:t xml:space="preserve"> </w:t>
            </w:r>
            <w:proofErr w:type="spellStart"/>
            <w:r w:rsidRPr="005007A4">
              <w:rPr>
                <w:rFonts w:ascii="Times New Roman" w:hAnsi="Times New Roman"/>
              </w:rPr>
              <w:t>повинні</w:t>
            </w:r>
            <w:proofErr w:type="spellEnd"/>
            <w:r w:rsidRPr="005007A4">
              <w:rPr>
                <w:rFonts w:ascii="Times New Roman" w:hAnsi="Times New Roman"/>
              </w:rPr>
              <w:t xml:space="preserve"> бути </w:t>
            </w:r>
            <w:proofErr w:type="spellStart"/>
            <w:r w:rsidRPr="005007A4">
              <w:rPr>
                <w:rFonts w:ascii="Times New Roman" w:hAnsi="Times New Roman"/>
              </w:rPr>
              <w:t>видані</w:t>
            </w:r>
            <w:proofErr w:type="spellEnd"/>
            <w:r w:rsidRPr="005007A4">
              <w:rPr>
                <w:rFonts w:ascii="Times New Roman" w:hAnsi="Times New Roman"/>
              </w:rPr>
              <w:t xml:space="preserve"> не </w:t>
            </w:r>
            <w:proofErr w:type="spellStart"/>
            <w:r w:rsidRPr="005007A4">
              <w:rPr>
                <w:rFonts w:ascii="Times New Roman" w:hAnsi="Times New Roman"/>
              </w:rPr>
              <w:t>раніше</w:t>
            </w:r>
            <w:proofErr w:type="spellEnd"/>
            <w:r w:rsidRPr="005007A4">
              <w:rPr>
                <w:rFonts w:ascii="Times New Roman" w:hAnsi="Times New Roman"/>
              </w:rPr>
              <w:t xml:space="preserve"> </w:t>
            </w:r>
            <w:proofErr w:type="spellStart"/>
            <w:r w:rsidRPr="005007A4">
              <w:rPr>
                <w:rFonts w:ascii="Times New Roman" w:hAnsi="Times New Roman"/>
              </w:rPr>
              <w:t>дати</w:t>
            </w:r>
            <w:proofErr w:type="spellEnd"/>
            <w:r w:rsidRPr="005007A4">
              <w:rPr>
                <w:rFonts w:ascii="Times New Roman" w:hAnsi="Times New Roman"/>
              </w:rPr>
              <w:t xml:space="preserve"> </w:t>
            </w:r>
            <w:proofErr w:type="spellStart"/>
            <w:r w:rsidRPr="005007A4">
              <w:rPr>
                <w:rFonts w:ascii="Times New Roman" w:hAnsi="Times New Roman"/>
              </w:rPr>
              <w:t>оприлюднення</w:t>
            </w:r>
            <w:proofErr w:type="spellEnd"/>
            <w:r w:rsidRPr="005007A4">
              <w:rPr>
                <w:rFonts w:ascii="Times New Roman" w:hAnsi="Times New Roman"/>
              </w:rPr>
              <w:t xml:space="preserve"> </w:t>
            </w:r>
            <w:proofErr w:type="spellStart"/>
            <w:r w:rsidRPr="005007A4">
              <w:rPr>
                <w:rFonts w:ascii="Times New Roman" w:hAnsi="Times New Roman"/>
              </w:rPr>
              <w:t>оголошення</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639B8DC3" w14:textId="77777777" w:rsidR="004E22BC" w:rsidRPr="005007A4" w:rsidRDefault="004E22BC" w:rsidP="00BF7447">
            <w:pPr>
              <w:tabs>
                <w:tab w:val="left" w:pos="1080"/>
                <w:tab w:val="left" w:pos="10381"/>
              </w:tabs>
              <w:spacing w:after="0" w:line="240" w:lineRule="auto"/>
              <w:jc w:val="both"/>
              <w:rPr>
                <w:rFonts w:ascii="Times New Roman" w:hAnsi="Times New Roman"/>
                <w:i/>
                <w:u w:val="single"/>
              </w:rPr>
            </w:pPr>
            <w:proofErr w:type="spellStart"/>
            <w:r w:rsidRPr="005007A4">
              <w:rPr>
                <w:rFonts w:ascii="Times New Roman" w:hAnsi="Times New Roman"/>
                <w:i/>
                <w:u w:val="single"/>
              </w:rPr>
              <w:t>Примітка</w:t>
            </w:r>
            <w:proofErr w:type="spellEnd"/>
            <w:r w:rsidRPr="005007A4">
              <w:rPr>
                <w:rFonts w:ascii="Times New Roman" w:hAnsi="Times New Roman"/>
                <w:i/>
                <w:u w:val="single"/>
              </w:rPr>
              <w:t>:</w:t>
            </w:r>
          </w:p>
          <w:p w14:paraId="619A66B0" w14:textId="77777777" w:rsidR="004E22BC" w:rsidRPr="005007A4" w:rsidRDefault="004E22BC" w:rsidP="00BF7447">
            <w:pPr>
              <w:pStyle w:val="a9"/>
              <w:spacing w:after="0"/>
              <w:jc w:val="both"/>
              <w:rPr>
                <w:i/>
                <w:sz w:val="22"/>
                <w:szCs w:val="22"/>
                <w:lang w:eastAsia="ru-RU"/>
              </w:rPr>
            </w:pPr>
            <w:r w:rsidRPr="005007A4">
              <w:rPr>
                <w:i/>
                <w:sz w:val="22"/>
                <w:szCs w:val="22"/>
                <w:lang w:eastAsia="ru-RU"/>
              </w:rPr>
              <w:t xml:space="preserve">- у разі перенесення кінцевого строку подання тендерних пропозицій, зазначеного у пункті 1 розділу </w:t>
            </w:r>
            <w:r w:rsidRPr="005007A4">
              <w:rPr>
                <w:i/>
                <w:sz w:val="22"/>
                <w:szCs w:val="22"/>
                <w:lang w:val="en-US" w:eastAsia="ru-RU"/>
              </w:rPr>
              <w:t>IV</w:t>
            </w:r>
            <w:r w:rsidRPr="005007A4">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Замовник</w:t>
            </w:r>
            <w:proofErr w:type="spellEnd"/>
            <w:r w:rsidRPr="005007A4">
              <w:rPr>
                <w:rFonts w:ascii="Times New Roman" w:hAnsi="Times New Roman"/>
              </w:rPr>
              <w:t xml:space="preserve"> не </w:t>
            </w:r>
            <w:proofErr w:type="spellStart"/>
            <w:r w:rsidRPr="005007A4">
              <w:rPr>
                <w:rFonts w:ascii="Times New Roman" w:hAnsi="Times New Roman"/>
              </w:rPr>
              <w:t>заперечує</w:t>
            </w:r>
            <w:proofErr w:type="spellEnd"/>
            <w:r w:rsidRPr="005007A4">
              <w:rPr>
                <w:rFonts w:ascii="Times New Roman" w:hAnsi="Times New Roman"/>
              </w:rPr>
              <w:t xml:space="preserve"> </w:t>
            </w:r>
            <w:proofErr w:type="spellStart"/>
            <w:r w:rsidRPr="005007A4">
              <w:rPr>
                <w:rFonts w:ascii="Times New Roman" w:hAnsi="Times New Roman"/>
              </w:rPr>
              <w:t>щодо</w:t>
            </w:r>
            <w:proofErr w:type="spellEnd"/>
            <w:r w:rsidRPr="005007A4">
              <w:rPr>
                <w:rFonts w:ascii="Times New Roman" w:hAnsi="Times New Roman"/>
              </w:rPr>
              <w:t xml:space="preserve">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учасником</w:t>
            </w:r>
            <w:proofErr w:type="spellEnd"/>
            <w:r w:rsidRPr="005007A4">
              <w:rPr>
                <w:rFonts w:ascii="Times New Roman" w:hAnsi="Times New Roman"/>
              </w:rPr>
              <w:t xml:space="preserve"> за </w:t>
            </w:r>
            <w:proofErr w:type="spellStart"/>
            <w:r w:rsidRPr="005007A4">
              <w:rPr>
                <w:rFonts w:ascii="Times New Roman" w:hAnsi="Times New Roman"/>
              </w:rPr>
              <w:t>його</w:t>
            </w:r>
            <w:proofErr w:type="spellEnd"/>
            <w:r w:rsidRPr="005007A4">
              <w:rPr>
                <w:rFonts w:ascii="Times New Roman" w:hAnsi="Times New Roman"/>
              </w:rPr>
              <w:t xml:space="preserve"> </w:t>
            </w:r>
            <w:proofErr w:type="spellStart"/>
            <w:r w:rsidRPr="005007A4">
              <w:rPr>
                <w:rFonts w:ascii="Times New Roman" w:hAnsi="Times New Roman"/>
              </w:rPr>
              <w:t>бажанням</w:t>
            </w:r>
            <w:proofErr w:type="spellEnd"/>
            <w:r w:rsidRPr="005007A4">
              <w:rPr>
                <w:rFonts w:ascii="Times New Roman" w:hAnsi="Times New Roman"/>
              </w:rPr>
              <w:t xml:space="preserve"> будь-</w:t>
            </w:r>
            <w:proofErr w:type="spellStart"/>
            <w:r w:rsidRPr="005007A4">
              <w:rPr>
                <w:rFonts w:ascii="Times New Roman" w:hAnsi="Times New Roman"/>
              </w:rPr>
              <w:t>яких</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про </w:t>
            </w:r>
            <w:proofErr w:type="spellStart"/>
            <w:r w:rsidRPr="005007A4">
              <w:rPr>
                <w:rFonts w:ascii="Times New Roman" w:hAnsi="Times New Roman"/>
              </w:rPr>
              <w:t>досвід</w:t>
            </w:r>
            <w:proofErr w:type="spellEnd"/>
            <w:r w:rsidRPr="005007A4">
              <w:rPr>
                <w:rFonts w:ascii="Times New Roman" w:hAnsi="Times New Roman"/>
              </w:rPr>
              <w:t xml:space="preserve"> </w:t>
            </w:r>
            <w:proofErr w:type="spellStart"/>
            <w:r w:rsidRPr="005007A4">
              <w:rPr>
                <w:rFonts w:ascii="Times New Roman" w:hAnsi="Times New Roman"/>
              </w:rPr>
              <w:t>уча</w:t>
            </w:r>
            <w:r w:rsidR="009D5E1B" w:rsidRPr="005007A4">
              <w:rPr>
                <w:rFonts w:ascii="Times New Roman" w:hAnsi="Times New Roman"/>
              </w:rPr>
              <w:t>сника</w:t>
            </w:r>
            <w:proofErr w:type="spellEnd"/>
            <w:r w:rsidR="009D5E1B" w:rsidRPr="005007A4">
              <w:rPr>
                <w:rFonts w:ascii="Times New Roman" w:hAnsi="Times New Roman"/>
              </w:rPr>
              <w:t xml:space="preserve"> та </w:t>
            </w:r>
            <w:proofErr w:type="spellStart"/>
            <w:r w:rsidR="009D5E1B" w:rsidRPr="005007A4">
              <w:rPr>
                <w:rFonts w:ascii="Times New Roman" w:hAnsi="Times New Roman"/>
              </w:rPr>
              <w:t>інші</w:t>
            </w:r>
            <w:proofErr w:type="spellEnd"/>
            <w:r w:rsidR="009D5E1B" w:rsidRPr="005007A4">
              <w:rPr>
                <w:rFonts w:ascii="Times New Roman" w:hAnsi="Times New Roman"/>
              </w:rPr>
              <w:t xml:space="preserve"> характеристики до </w:t>
            </w:r>
            <w:r w:rsidRPr="005007A4">
              <w:rPr>
                <w:rFonts w:ascii="Times New Roman" w:hAnsi="Times New Roman"/>
              </w:rPr>
              <w:t xml:space="preserve">предмету </w:t>
            </w:r>
            <w:proofErr w:type="spellStart"/>
            <w:r w:rsidRPr="005007A4">
              <w:rPr>
                <w:rFonts w:ascii="Times New Roman" w:hAnsi="Times New Roman"/>
              </w:rPr>
              <w:t>закупівлі</w:t>
            </w:r>
            <w:proofErr w:type="spellEnd"/>
            <w:r w:rsidRPr="005007A4">
              <w:rPr>
                <w:rFonts w:ascii="Times New Roman" w:hAnsi="Times New Roman"/>
              </w:rPr>
              <w:t xml:space="preserve">. </w:t>
            </w:r>
            <w:r w:rsidRPr="005007A4">
              <w:rPr>
                <w:rFonts w:ascii="Times New Roman" w:hAnsi="Times New Roman"/>
                <w:lang w:val="uk-UA"/>
              </w:rPr>
              <w:t>П</w:t>
            </w:r>
            <w:proofErr w:type="spellStart"/>
            <w:r w:rsidRPr="005007A4">
              <w:rPr>
                <w:rFonts w:ascii="Times New Roman" w:hAnsi="Times New Roman"/>
              </w:rPr>
              <w:t>одання</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які</w:t>
            </w:r>
            <w:proofErr w:type="spellEnd"/>
            <w:r w:rsidRPr="005007A4">
              <w:rPr>
                <w:rFonts w:ascii="Times New Roman" w:hAnsi="Times New Roman"/>
              </w:rPr>
              <w:t xml:space="preserve"> не </w:t>
            </w:r>
            <w:proofErr w:type="spellStart"/>
            <w:r w:rsidRPr="005007A4">
              <w:rPr>
                <w:rFonts w:ascii="Times New Roman" w:hAnsi="Times New Roman"/>
              </w:rPr>
              <w:t>вимагаються</w:t>
            </w:r>
            <w:proofErr w:type="spellEnd"/>
            <w:r w:rsidRPr="005007A4">
              <w:rPr>
                <w:rFonts w:ascii="Times New Roman" w:hAnsi="Times New Roman"/>
              </w:rPr>
              <w:t xml:space="preserve"> </w:t>
            </w:r>
            <w:r w:rsidRPr="005007A4">
              <w:rPr>
                <w:rFonts w:ascii="Times New Roman" w:hAnsi="Times New Roman"/>
                <w:lang w:val="uk-UA"/>
              </w:rPr>
              <w:t xml:space="preserve">тендерною </w:t>
            </w:r>
            <w:proofErr w:type="spellStart"/>
            <w:r w:rsidRPr="005007A4">
              <w:rPr>
                <w:rFonts w:ascii="Times New Roman" w:hAnsi="Times New Roman"/>
              </w:rPr>
              <w:t>документацією</w:t>
            </w:r>
            <w:proofErr w:type="spellEnd"/>
            <w:r w:rsidRPr="005007A4">
              <w:rPr>
                <w:rFonts w:ascii="Times New Roman" w:hAnsi="Times New Roman"/>
              </w:rPr>
              <w:t xml:space="preserve">, не буде </w:t>
            </w:r>
            <w:proofErr w:type="spellStart"/>
            <w:r w:rsidRPr="005007A4">
              <w:rPr>
                <w:rFonts w:ascii="Times New Roman" w:hAnsi="Times New Roman"/>
              </w:rPr>
              <w:t>розцінено</w:t>
            </w:r>
            <w:proofErr w:type="spellEnd"/>
            <w:r w:rsidRPr="005007A4">
              <w:rPr>
                <w:rFonts w:ascii="Times New Roman" w:hAnsi="Times New Roman"/>
              </w:rPr>
              <w:t xml:space="preserve"> як </w:t>
            </w:r>
            <w:proofErr w:type="spellStart"/>
            <w:r w:rsidRPr="005007A4">
              <w:rPr>
                <w:rFonts w:ascii="Times New Roman" w:hAnsi="Times New Roman"/>
              </w:rPr>
              <w:t>невідповідність</w:t>
            </w:r>
            <w:proofErr w:type="spellEnd"/>
            <w:r w:rsidRPr="005007A4">
              <w:rPr>
                <w:rFonts w:ascii="Times New Roman" w:hAnsi="Times New Roman"/>
              </w:rPr>
              <w:t xml:space="preserve"> </w:t>
            </w:r>
            <w:r w:rsidRPr="005007A4">
              <w:rPr>
                <w:rFonts w:ascii="Times New Roman" w:hAnsi="Times New Roman"/>
                <w:lang w:val="uk-UA"/>
              </w:rPr>
              <w:t>тендерної</w:t>
            </w:r>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rPr>
              <w:t xml:space="preserve"> </w:t>
            </w:r>
            <w:proofErr w:type="spellStart"/>
            <w:r w:rsidRPr="005007A4">
              <w:rPr>
                <w:rFonts w:ascii="Times New Roman" w:hAnsi="Times New Roman"/>
              </w:rPr>
              <w:t>умовам</w:t>
            </w:r>
            <w:proofErr w:type="spellEnd"/>
            <w:r w:rsidRPr="005007A4">
              <w:rPr>
                <w:rFonts w:ascii="Times New Roman" w:hAnsi="Times New Roman"/>
              </w:rPr>
              <w:t xml:space="preserve"> </w:t>
            </w:r>
            <w:r w:rsidRPr="005007A4">
              <w:rPr>
                <w:rFonts w:ascii="Times New Roman" w:hAnsi="Times New Roman"/>
                <w:lang w:val="uk-UA"/>
              </w:rPr>
              <w:t xml:space="preserve">тендерної </w:t>
            </w:r>
            <w:proofErr w:type="spellStart"/>
            <w:r w:rsidRPr="005007A4">
              <w:rPr>
                <w:rFonts w:ascii="Times New Roman" w:hAnsi="Times New Roman"/>
              </w:rPr>
              <w:t>документації</w:t>
            </w:r>
            <w:proofErr w:type="spellEnd"/>
            <w:r w:rsidRPr="005007A4">
              <w:rPr>
                <w:rFonts w:ascii="Times New Roman" w:hAnsi="Times New Roman"/>
              </w:rPr>
              <w:t>.</w:t>
            </w:r>
          </w:p>
          <w:p w14:paraId="08D21C25"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не </w:t>
            </w:r>
            <w:proofErr w:type="spellStart"/>
            <w:r w:rsidRPr="005007A4">
              <w:rPr>
                <w:rFonts w:ascii="Times New Roman" w:hAnsi="Times New Roman"/>
              </w:rPr>
              <w:t>передбачені</w:t>
            </w:r>
            <w:proofErr w:type="spellEnd"/>
            <w:r w:rsidRPr="005007A4">
              <w:rPr>
                <w:rFonts w:ascii="Times New Roman" w:hAnsi="Times New Roman"/>
              </w:rPr>
              <w:t xml:space="preserve"> </w:t>
            </w:r>
            <w:proofErr w:type="spellStart"/>
            <w:r w:rsidRPr="005007A4">
              <w:rPr>
                <w:rFonts w:ascii="Times New Roman" w:hAnsi="Times New Roman"/>
              </w:rPr>
              <w:t>законодавством</w:t>
            </w:r>
            <w:proofErr w:type="spellEnd"/>
            <w:r w:rsidRPr="005007A4">
              <w:rPr>
                <w:rFonts w:ascii="Times New Roman" w:hAnsi="Times New Roman"/>
              </w:rPr>
              <w:t xml:space="preserve"> для </w:t>
            </w:r>
            <w:proofErr w:type="spellStart"/>
            <w:r w:rsidRPr="005007A4">
              <w:rPr>
                <w:rFonts w:ascii="Times New Roman" w:hAnsi="Times New Roman"/>
              </w:rPr>
              <w:t>учасників</w:t>
            </w:r>
            <w:proofErr w:type="spellEnd"/>
            <w:r w:rsidRPr="005007A4">
              <w:rPr>
                <w:rFonts w:ascii="Times New Roman" w:hAnsi="Times New Roman"/>
              </w:rPr>
              <w:t xml:space="preserve"> -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у тому </w:t>
            </w:r>
            <w:proofErr w:type="spellStart"/>
            <w:r w:rsidRPr="005007A4">
              <w:rPr>
                <w:rFonts w:ascii="Times New Roman" w:hAnsi="Times New Roman"/>
              </w:rPr>
              <w:t>числі</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 </w:t>
            </w:r>
            <w:proofErr w:type="spellStart"/>
            <w:r w:rsidRPr="005007A4">
              <w:rPr>
                <w:rFonts w:ascii="Times New Roman" w:hAnsi="Times New Roman"/>
              </w:rPr>
              <w:t>підприємців</w:t>
            </w:r>
            <w:proofErr w:type="spellEnd"/>
            <w:r w:rsidRPr="005007A4">
              <w:rPr>
                <w:rFonts w:ascii="Times New Roman" w:hAnsi="Times New Roman"/>
              </w:rPr>
              <w:t xml:space="preserve">, не </w:t>
            </w:r>
            <w:proofErr w:type="spellStart"/>
            <w:r w:rsidRPr="005007A4">
              <w:rPr>
                <w:rFonts w:ascii="Times New Roman" w:hAnsi="Times New Roman"/>
              </w:rPr>
              <w:t>подаються</w:t>
            </w:r>
            <w:proofErr w:type="spellEnd"/>
            <w:r w:rsidRPr="005007A4">
              <w:rPr>
                <w:rFonts w:ascii="Times New Roman" w:hAnsi="Times New Roman"/>
              </w:rPr>
              <w:t xml:space="preserve"> ними у </w:t>
            </w:r>
            <w:proofErr w:type="spellStart"/>
            <w:r w:rsidRPr="005007A4">
              <w:rPr>
                <w:rFonts w:ascii="Times New Roman" w:hAnsi="Times New Roman"/>
              </w:rPr>
              <w:t>складі</w:t>
            </w:r>
            <w:proofErr w:type="spellEnd"/>
            <w:r w:rsidRPr="005007A4">
              <w:rPr>
                <w:rFonts w:ascii="Times New Roman" w:hAnsi="Times New Roman"/>
              </w:rPr>
              <w:t xml:space="preserve"> </w:t>
            </w:r>
            <w:proofErr w:type="spellStart"/>
            <w:r w:rsidRPr="005007A4">
              <w:rPr>
                <w:rFonts w:ascii="Times New Roman" w:hAnsi="Times New Roman"/>
              </w:rPr>
              <w:t>тендерної</w:t>
            </w:r>
            <w:proofErr w:type="spellEnd"/>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lang w:val="uk-UA"/>
              </w:rPr>
              <w:t xml:space="preserve">.  (При наявності таких випадків </w:t>
            </w:r>
            <w:proofErr w:type="spellStart"/>
            <w:r w:rsidRPr="005007A4">
              <w:rPr>
                <w:rFonts w:ascii="Times New Roman" w:hAnsi="Times New Roman"/>
              </w:rPr>
              <w:t>учасник</w:t>
            </w:r>
            <w:proofErr w:type="spellEnd"/>
            <w:r w:rsidRPr="005007A4">
              <w:rPr>
                <w:rFonts w:ascii="Times New Roman" w:hAnsi="Times New Roman"/>
              </w:rPr>
              <w:t xml:space="preserve"> </w:t>
            </w:r>
            <w:proofErr w:type="spellStart"/>
            <w:r w:rsidRPr="005007A4">
              <w:rPr>
                <w:rFonts w:ascii="Times New Roman" w:hAnsi="Times New Roman"/>
              </w:rPr>
              <w:t>надає</w:t>
            </w:r>
            <w:proofErr w:type="spellEnd"/>
            <w:r w:rsidRPr="005007A4">
              <w:rPr>
                <w:rFonts w:ascii="Times New Roman" w:hAnsi="Times New Roman"/>
              </w:rPr>
              <w:t xml:space="preserve"> лист – </w:t>
            </w:r>
            <w:proofErr w:type="spellStart"/>
            <w:r w:rsidRPr="005007A4">
              <w:rPr>
                <w:rFonts w:ascii="Times New Roman" w:hAnsi="Times New Roman"/>
              </w:rPr>
              <w:t>роз’яснення</w:t>
            </w:r>
            <w:proofErr w:type="spellEnd"/>
            <w:r w:rsidRPr="005007A4">
              <w:rPr>
                <w:rFonts w:ascii="Times New Roman" w:hAnsi="Times New Roman"/>
              </w:rPr>
              <w:t xml:space="preserve">, в </w:t>
            </w:r>
            <w:proofErr w:type="spellStart"/>
            <w:r w:rsidRPr="005007A4">
              <w:rPr>
                <w:rFonts w:ascii="Times New Roman" w:hAnsi="Times New Roman"/>
              </w:rPr>
              <w:t>якому</w:t>
            </w:r>
            <w:proofErr w:type="spellEnd"/>
            <w:r w:rsidRPr="005007A4">
              <w:rPr>
                <w:rFonts w:ascii="Times New Roman" w:hAnsi="Times New Roman"/>
              </w:rPr>
              <w:t xml:space="preserve"> </w:t>
            </w:r>
            <w:proofErr w:type="spellStart"/>
            <w:r w:rsidRPr="005007A4">
              <w:rPr>
                <w:rFonts w:ascii="Times New Roman" w:hAnsi="Times New Roman"/>
              </w:rPr>
              <w:t>зазначає</w:t>
            </w:r>
            <w:proofErr w:type="spellEnd"/>
            <w:r w:rsidRPr="005007A4">
              <w:rPr>
                <w:rFonts w:ascii="Times New Roman" w:hAnsi="Times New Roman"/>
              </w:rPr>
              <w:t xml:space="preserve"> </w:t>
            </w:r>
            <w:proofErr w:type="spellStart"/>
            <w:r w:rsidRPr="005007A4">
              <w:rPr>
                <w:rFonts w:ascii="Times New Roman" w:hAnsi="Times New Roman"/>
              </w:rPr>
              <w:lastRenderedPageBreak/>
              <w:t>законодавчі</w:t>
            </w:r>
            <w:proofErr w:type="spellEnd"/>
            <w:r w:rsidRPr="005007A4">
              <w:rPr>
                <w:rFonts w:ascii="Times New Roman" w:hAnsi="Times New Roman"/>
              </w:rPr>
              <w:t xml:space="preserve"> </w:t>
            </w:r>
            <w:proofErr w:type="spellStart"/>
            <w:r w:rsidRPr="005007A4">
              <w:rPr>
                <w:rFonts w:ascii="Times New Roman" w:hAnsi="Times New Roman"/>
              </w:rPr>
              <w:t>підстави</w:t>
            </w:r>
            <w:proofErr w:type="spellEnd"/>
            <w:r w:rsidRPr="005007A4">
              <w:rPr>
                <w:rFonts w:ascii="Times New Roman" w:hAnsi="Times New Roman"/>
              </w:rPr>
              <w:t xml:space="preserve"> </w:t>
            </w:r>
            <w:proofErr w:type="spellStart"/>
            <w:r w:rsidRPr="005007A4">
              <w:rPr>
                <w:rFonts w:ascii="Times New Roman" w:hAnsi="Times New Roman"/>
              </w:rPr>
              <w:t>ненадання</w:t>
            </w:r>
            <w:proofErr w:type="spellEnd"/>
            <w:r w:rsidRPr="005007A4">
              <w:rPr>
                <w:rFonts w:ascii="Times New Roman" w:hAnsi="Times New Roman"/>
              </w:rPr>
              <w:t xml:space="preserve"> </w:t>
            </w:r>
            <w:proofErr w:type="spellStart"/>
            <w:r w:rsidRPr="005007A4">
              <w:rPr>
                <w:rFonts w:ascii="Times New Roman" w:hAnsi="Times New Roman"/>
              </w:rPr>
              <w:t>вищезазначених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та причин </w:t>
            </w:r>
            <w:proofErr w:type="spellStart"/>
            <w:r w:rsidRPr="005007A4">
              <w:rPr>
                <w:rFonts w:ascii="Times New Roman" w:hAnsi="Times New Roman"/>
              </w:rPr>
              <w:t>ненадання</w:t>
            </w:r>
            <w:proofErr w:type="spellEnd"/>
            <w:r w:rsidRPr="005007A4">
              <w:rPr>
                <w:rFonts w:ascii="Times New Roman" w:hAnsi="Times New Roman"/>
              </w:rPr>
              <w:t xml:space="preserve"> таких </w:t>
            </w:r>
            <w:proofErr w:type="spellStart"/>
            <w:r w:rsidRPr="005007A4">
              <w:rPr>
                <w:rFonts w:ascii="Times New Roman" w:hAnsi="Times New Roman"/>
              </w:rPr>
              <w:t>документів</w:t>
            </w:r>
            <w:proofErr w:type="spellEnd"/>
            <w:r w:rsidRPr="005007A4">
              <w:rPr>
                <w:rFonts w:ascii="Times New Roman" w:hAnsi="Times New Roman"/>
                <w:lang w:val="uk-UA"/>
              </w:rPr>
              <w:t>)</w:t>
            </w:r>
            <w:r w:rsidRPr="005007A4">
              <w:rPr>
                <w:rFonts w:ascii="Times New Roman" w:hAnsi="Times New Roman"/>
              </w:rPr>
              <w:t>.</w:t>
            </w:r>
          </w:p>
          <w:p w14:paraId="06030339" w14:textId="73E9F9C8" w:rsidR="004E22BC" w:rsidRPr="005007A4" w:rsidRDefault="004E22BC" w:rsidP="00BF7447">
            <w:pPr>
              <w:spacing w:after="0" w:line="240" w:lineRule="auto"/>
              <w:jc w:val="both"/>
              <w:rPr>
                <w:rFonts w:ascii="Times New Roman" w:hAnsi="Times New Roman"/>
                <w:lang w:val="uk-UA"/>
              </w:rPr>
            </w:pPr>
            <w:r w:rsidRPr="005007A4">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bookmarkEnd w:id="26"/>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138393F9" w14:textId="77777777" w:rsidR="007A63EB" w:rsidRPr="00E21CD1" w:rsidRDefault="007A63EB" w:rsidP="007A63EB">
            <w:pPr>
              <w:pStyle w:val="11"/>
              <w:widowControl w:val="0"/>
              <w:spacing w:line="240" w:lineRule="auto"/>
              <w:ind w:right="113"/>
              <w:jc w:val="both"/>
              <w:rPr>
                <w:rFonts w:ascii="Times New Roman" w:eastAsia="Times New Roman" w:hAnsi="Times New Roman" w:cs="Times New Roman"/>
                <w:b/>
                <w:bCs/>
                <w:color w:val="auto"/>
                <w:lang w:val="uk-UA"/>
              </w:rPr>
            </w:pPr>
            <w:r w:rsidRPr="00E21CD1">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9D07A85" w14:textId="77777777" w:rsidR="007A63EB" w:rsidRPr="00E21CD1" w:rsidRDefault="007A63EB" w:rsidP="007A63EB">
            <w:pPr>
              <w:widowControl w:val="0"/>
              <w:autoSpaceDE w:val="0"/>
              <w:spacing w:after="0" w:line="240" w:lineRule="auto"/>
              <w:jc w:val="both"/>
              <w:rPr>
                <w:rFonts w:ascii="Times New Roman" w:eastAsia="Times New Roman" w:hAnsi="Times New Roman"/>
                <w:lang w:val="uk-UA"/>
              </w:rPr>
            </w:pPr>
            <w:r w:rsidRPr="00E21CD1">
              <w:rPr>
                <w:rFonts w:ascii="Times New Roman" w:eastAsia="Times New Roman" w:hAnsi="Times New Roman"/>
                <w:lang w:val="uk-UA"/>
              </w:rPr>
              <w:t>Технічні, якісні та кількісні характеристики предмета закупівлі</w:t>
            </w:r>
            <w:r w:rsidRPr="00E21CD1">
              <w:rPr>
                <w:rFonts w:ascii="Times New Roman" w:hAnsi="Times New Roman"/>
                <w:b/>
                <w:lang w:val="uk-UA"/>
              </w:rPr>
              <w:t xml:space="preserve"> наведені в Додатку №1 до цієї документації.</w:t>
            </w:r>
            <w:r w:rsidRPr="00E21CD1">
              <w:rPr>
                <w:rFonts w:ascii="Times New Roman" w:eastAsia="Times New Roman" w:hAnsi="Times New Roman"/>
                <w:lang w:val="uk-UA"/>
              </w:rPr>
              <w:t xml:space="preserve"> </w:t>
            </w:r>
          </w:p>
          <w:p w14:paraId="0DF9099A" w14:textId="77777777" w:rsidR="007A63EB" w:rsidRPr="00E21CD1" w:rsidRDefault="007A63EB" w:rsidP="007A63EB">
            <w:pPr>
              <w:spacing w:after="0" w:line="240" w:lineRule="auto"/>
              <w:jc w:val="both"/>
              <w:rPr>
                <w:rFonts w:ascii="Times New Roman" w:hAnsi="Times New Roman"/>
              </w:rPr>
            </w:pPr>
            <w:proofErr w:type="spellStart"/>
            <w:r w:rsidRPr="00E21CD1">
              <w:rPr>
                <w:rFonts w:ascii="Times New Roman" w:hAnsi="Times New Roman"/>
              </w:rPr>
              <w:t>Запропоновані</w:t>
            </w:r>
            <w:proofErr w:type="spellEnd"/>
            <w:r w:rsidRPr="00E21CD1">
              <w:rPr>
                <w:rFonts w:ascii="Times New Roman" w:hAnsi="Times New Roman"/>
              </w:rPr>
              <w:t xml:space="preserve"> </w:t>
            </w:r>
            <w:proofErr w:type="spellStart"/>
            <w:r w:rsidRPr="00E21CD1">
              <w:rPr>
                <w:rFonts w:ascii="Times New Roman" w:hAnsi="Times New Roman"/>
              </w:rPr>
              <w:t>Учасником</w:t>
            </w:r>
            <w:proofErr w:type="spellEnd"/>
            <w:r w:rsidRPr="00E21CD1">
              <w:rPr>
                <w:rFonts w:ascii="Times New Roman" w:hAnsi="Times New Roman"/>
              </w:rPr>
              <w:t xml:space="preserve"> </w:t>
            </w:r>
            <w:r w:rsidRPr="00E21CD1">
              <w:rPr>
                <w:rFonts w:ascii="Times New Roman" w:hAnsi="Times New Roman"/>
                <w:lang w:val="uk-UA"/>
              </w:rPr>
              <w:t>послуги</w:t>
            </w:r>
            <w:r w:rsidRPr="00E21CD1">
              <w:rPr>
                <w:rFonts w:ascii="Times New Roman" w:hAnsi="Times New Roman"/>
                <w:bCs/>
              </w:rPr>
              <w:t xml:space="preserve">, </w:t>
            </w:r>
            <w:proofErr w:type="spellStart"/>
            <w:r w:rsidRPr="00E21CD1">
              <w:rPr>
                <w:rFonts w:ascii="Times New Roman" w:hAnsi="Times New Roman"/>
              </w:rPr>
              <w:t>повинні</w:t>
            </w:r>
            <w:proofErr w:type="spellEnd"/>
            <w:r w:rsidRPr="00E21CD1">
              <w:rPr>
                <w:rFonts w:ascii="Times New Roman" w:hAnsi="Times New Roman"/>
              </w:rPr>
              <w:t xml:space="preserve"> </w:t>
            </w:r>
            <w:proofErr w:type="spellStart"/>
            <w:r w:rsidRPr="00E21CD1">
              <w:rPr>
                <w:rFonts w:ascii="Times New Roman" w:hAnsi="Times New Roman"/>
              </w:rPr>
              <w:t>відповідати</w:t>
            </w:r>
            <w:proofErr w:type="spellEnd"/>
            <w:r w:rsidRPr="00E21CD1">
              <w:rPr>
                <w:rFonts w:ascii="Times New Roman" w:hAnsi="Times New Roman"/>
              </w:rPr>
              <w:t xml:space="preserve">  </w:t>
            </w:r>
            <w:proofErr w:type="spellStart"/>
            <w:r w:rsidRPr="00E21CD1">
              <w:rPr>
                <w:rFonts w:ascii="Times New Roman" w:hAnsi="Times New Roman"/>
              </w:rPr>
              <w:t>вимогам</w:t>
            </w:r>
            <w:proofErr w:type="spellEnd"/>
            <w:r w:rsidRPr="00E21CD1">
              <w:rPr>
                <w:rFonts w:ascii="Times New Roman" w:hAnsi="Times New Roman"/>
                <w:lang w:val="uk-UA"/>
              </w:rPr>
              <w:t>, наведеним в Додатку № 1 до тендерної документації.</w:t>
            </w:r>
          </w:p>
          <w:p w14:paraId="25F1FEC9" w14:textId="77777777" w:rsidR="007A63EB" w:rsidRPr="00E21CD1" w:rsidRDefault="007A63EB" w:rsidP="007A63EB">
            <w:pPr>
              <w:widowControl w:val="0"/>
              <w:autoSpaceDE w:val="0"/>
              <w:spacing w:after="0" w:line="240" w:lineRule="auto"/>
              <w:jc w:val="both"/>
              <w:rPr>
                <w:rFonts w:ascii="Times New Roman" w:hAnsi="Times New Roman"/>
                <w:lang w:val="uk-UA"/>
              </w:rPr>
            </w:pPr>
            <w:r w:rsidRPr="00E21CD1">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4FC83471" w:rsidR="000B7D0A" w:rsidRPr="00A968C3" w:rsidRDefault="007A63EB" w:rsidP="007A63EB">
            <w:pPr>
              <w:pStyle w:val="af1"/>
              <w:jc w:val="both"/>
              <w:rPr>
                <w:rFonts w:ascii="Times New Roman" w:hAnsi="Times New Roman"/>
                <w:b/>
                <w:i/>
              </w:rPr>
            </w:pPr>
            <w:r w:rsidRPr="00E21CD1">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BF7447" w14:paraId="01D31719" w14:textId="77777777" w:rsidTr="00E12C59">
        <w:trPr>
          <w:trHeight w:val="520"/>
          <w:jc w:val="center"/>
        </w:trPr>
        <w:tc>
          <w:tcPr>
            <w:tcW w:w="532" w:type="dxa"/>
          </w:tcPr>
          <w:p w14:paraId="0079A216" w14:textId="77777777" w:rsidR="004E22BC" w:rsidRPr="00A266DF" w:rsidRDefault="004E22BC" w:rsidP="00BF7447">
            <w:pPr>
              <w:pStyle w:val="11"/>
              <w:widowControl w:val="0"/>
              <w:spacing w:line="240" w:lineRule="auto"/>
              <w:rPr>
                <w:rFonts w:ascii="Times New Roman" w:hAnsi="Times New Roman" w:cs="Times New Roman"/>
                <w:color w:val="auto"/>
                <w:lang w:val="uk-UA"/>
              </w:rPr>
            </w:pPr>
            <w:r w:rsidRPr="00A266DF">
              <w:rPr>
                <w:rFonts w:ascii="Times New Roman" w:eastAsia="Times New Roman" w:hAnsi="Times New Roman" w:cs="Times New Roman"/>
                <w:color w:val="auto"/>
                <w:lang w:val="uk-UA"/>
              </w:rPr>
              <w:t>8</w:t>
            </w:r>
          </w:p>
        </w:tc>
        <w:tc>
          <w:tcPr>
            <w:tcW w:w="2744" w:type="dxa"/>
          </w:tcPr>
          <w:p w14:paraId="554BE202" w14:textId="2B38F7D6" w:rsidR="004E22BC" w:rsidRPr="00A266DF" w:rsidRDefault="004E22BC" w:rsidP="00BF7447">
            <w:pPr>
              <w:pStyle w:val="11"/>
              <w:widowControl w:val="0"/>
              <w:spacing w:line="240" w:lineRule="auto"/>
              <w:ind w:right="113"/>
              <w:rPr>
                <w:rFonts w:ascii="Times New Roman" w:hAnsi="Times New Roman" w:cs="Times New Roman"/>
                <w:color w:val="auto"/>
                <w:lang w:val="uk-UA"/>
              </w:rPr>
            </w:pPr>
            <w:r w:rsidRPr="00A266DF">
              <w:rPr>
                <w:rFonts w:ascii="Times New Roman" w:eastAsia="Times New Roman" w:hAnsi="Times New Roman" w:cs="Times New Roman"/>
                <w:color w:val="auto"/>
                <w:lang w:val="uk-UA"/>
              </w:rPr>
              <w:t>Інформація про субпідрядника</w:t>
            </w:r>
          </w:p>
        </w:tc>
        <w:tc>
          <w:tcPr>
            <w:tcW w:w="6930" w:type="dxa"/>
          </w:tcPr>
          <w:p w14:paraId="5B2A5386" w14:textId="640F5BC4" w:rsidR="004E22BC" w:rsidRPr="00BF7447" w:rsidRDefault="005F4B11" w:rsidP="00BF7447">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811F2B" w:rsidRPr="00A968C3"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C42BD5" w:rsidRDefault="004E22BC" w:rsidP="00BF7447">
            <w:pPr>
              <w:pStyle w:val="11"/>
              <w:widowControl w:val="0"/>
              <w:spacing w:line="240" w:lineRule="auto"/>
              <w:ind w:right="113"/>
              <w:jc w:val="both"/>
              <w:rPr>
                <w:rFonts w:ascii="Times New Roman" w:hAnsi="Times New Roman" w:cs="Times New Roman"/>
                <w:color w:val="auto"/>
                <w:lang w:val="uk-UA"/>
              </w:rPr>
            </w:pPr>
            <w:r w:rsidRPr="00C42BD5">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C42BD5" w:rsidRDefault="00A81DA3" w:rsidP="00BF7447">
            <w:pPr>
              <w:spacing w:after="0" w:line="240" w:lineRule="auto"/>
              <w:ind w:firstLine="328"/>
              <w:jc w:val="both"/>
              <w:rPr>
                <w:rFonts w:ascii="Times New Roman" w:hAnsi="Times New Roman"/>
                <w:noProof/>
                <w:shd w:val="clear" w:color="auto" w:fill="FFFFFF"/>
                <w:lang w:val="uk-UA"/>
              </w:rPr>
            </w:pPr>
            <w:r w:rsidRPr="00C42BD5">
              <w:rPr>
                <w:rFonts w:ascii="Times New Roman" w:hAnsi="Times New Roman"/>
                <w:noProof/>
                <w:lang w:val="uk-UA"/>
              </w:rPr>
              <w:t xml:space="preserve">Кінцевий строк подання тендерних </w:t>
            </w:r>
            <w:r w:rsidRPr="00C42BD5">
              <w:rPr>
                <w:rFonts w:ascii="Times New Roman" w:hAnsi="Times New Roman"/>
                <w:noProof/>
                <w:shd w:val="clear" w:color="auto" w:fill="FFFFFF"/>
                <w:lang w:val="uk-UA"/>
              </w:rPr>
              <w:t xml:space="preserve">пропозицій: </w:t>
            </w:r>
          </w:p>
          <w:p w14:paraId="0E9F09EA" w14:textId="0FBDA980" w:rsidR="00A81DA3" w:rsidRPr="00C42BD5" w:rsidRDefault="00AF29EE" w:rsidP="00BF7447">
            <w:pPr>
              <w:spacing w:after="0" w:line="240" w:lineRule="auto"/>
              <w:ind w:firstLine="328"/>
              <w:jc w:val="both"/>
              <w:rPr>
                <w:rFonts w:ascii="Times New Roman" w:hAnsi="Times New Roman"/>
                <w:noProof/>
                <w:shd w:val="clear" w:color="auto" w:fill="FFFFFF"/>
                <w:lang w:val="uk-UA"/>
              </w:rPr>
            </w:pPr>
            <w:r w:rsidRPr="008C369A">
              <w:rPr>
                <w:rFonts w:ascii="Times New Roman" w:hAnsi="Times New Roman"/>
                <w:b/>
                <w:shd w:val="clear" w:color="auto" w:fill="FFFFFF"/>
                <w:lang w:val="uk-UA"/>
              </w:rPr>
              <w:t>2</w:t>
            </w:r>
            <w:r w:rsidR="008C369A" w:rsidRPr="008C369A">
              <w:rPr>
                <w:rFonts w:ascii="Times New Roman" w:hAnsi="Times New Roman"/>
                <w:b/>
                <w:shd w:val="clear" w:color="auto" w:fill="FFFFFF"/>
                <w:lang w:val="uk-UA"/>
              </w:rPr>
              <w:t>3</w:t>
            </w:r>
            <w:r w:rsidR="00A81DA3" w:rsidRPr="008C369A">
              <w:rPr>
                <w:rFonts w:ascii="Times New Roman" w:hAnsi="Times New Roman"/>
                <w:b/>
                <w:shd w:val="clear" w:color="auto" w:fill="FFFFFF"/>
                <w:lang w:val="uk-UA"/>
              </w:rPr>
              <w:t>.</w:t>
            </w:r>
            <w:r w:rsidRPr="008C369A">
              <w:rPr>
                <w:rFonts w:ascii="Times New Roman" w:hAnsi="Times New Roman"/>
                <w:b/>
                <w:shd w:val="clear" w:color="auto" w:fill="FFFFFF"/>
                <w:lang w:val="uk-UA"/>
              </w:rPr>
              <w:t>10</w:t>
            </w:r>
            <w:r w:rsidR="00A81DA3" w:rsidRPr="008C369A">
              <w:rPr>
                <w:rFonts w:ascii="Times New Roman" w:hAnsi="Times New Roman"/>
                <w:b/>
                <w:shd w:val="clear" w:color="auto" w:fill="FFFFFF"/>
                <w:lang w:val="uk-UA"/>
              </w:rPr>
              <w:t>.202</w:t>
            </w:r>
            <w:r w:rsidR="00C44958" w:rsidRPr="008C369A">
              <w:rPr>
                <w:rFonts w:ascii="Times New Roman" w:hAnsi="Times New Roman"/>
                <w:b/>
                <w:shd w:val="clear" w:color="auto" w:fill="FFFFFF"/>
                <w:lang w:val="uk-UA"/>
              </w:rPr>
              <w:t>3</w:t>
            </w:r>
            <w:r w:rsidR="00A81DA3" w:rsidRPr="008C369A">
              <w:rPr>
                <w:rFonts w:ascii="Times New Roman" w:hAnsi="Times New Roman"/>
                <w:b/>
                <w:shd w:val="clear" w:color="auto" w:fill="FFFFFF"/>
                <w:lang w:val="uk-UA"/>
              </w:rPr>
              <w:t xml:space="preserve"> року до </w:t>
            </w:r>
            <w:r w:rsidRPr="008C369A">
              <w:rPr>
                <w:rFonts w:ascii="Times New Roman" w:hAnsi="Times New Roman"/>
                <w:b/>
                <w:shd w:val="clear" w:color="auto" w:fill="FFFFFF"/>
                <w:lang w:val="uk-UA"/>
              </w:rPr>
              <w:t>11</w:t>
            </w:r>
            <w:r w:rsidR="00A81DA3" w:rsidRPr="008C369A">
              <w:rPr>
                <w:rFonts w:ascii="Times New Roman" w:hAnsi="Times New Roman"/>
                <w:b/>
                <w:shd w:val="clear" w:color="auto" w:fill="FFFFFF"/>
                <w:lang w:val="uk-UA"/>
              </w:rPr>
              <w:t>:00</w:t>
            </w:r>
          </w:p>
          <w:p w14:paraId="064BFE2C"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Отримана</w:t>
            </w:r>
            <w:proofErr w:type="spellEnd"/>
            <w:r w:rsidRPr="00C42BD5">
              <w:rPr>
                <w:rFonts w:ascii="Times New Roman" w:hAnsi="Times New Roman"/>
              </w:rPr>
              <w:t xml:space="preserve"> </w:t>
            </w:r>
            <w:proofErr w:type="spellStart"/>
            <w:r w:rsidRPr="00C42BD5">
              <w:rPr>
                <w:rFonts w:ascii="Times New Roman" w:hAnsi="Times New Roman"/>
              </w:rPr>
              <w:t>тендерна</w:t>
            </w:r>
            <w:proofErr w:type="spellEnd"/>
            <w:r w:rsidRPr="00C42BD5">
              <w:rPr>
                <w:rFonts w:ascii="Times New Roman" w:hAnsi="Times New Roman"/>
              </w:rPr>
              <w:t xml:space="preserve"> </w:t>
            </w:r>
            <w:proofErr w:type="spellStart"/>
            <w:r w:rsidRPr="00C42BD5">
              <w:rPr>
                <w:rFonts w:ascii="Times New Roman" w:hAnsi="Times New Roman"/>
              </w:rPr>
              <w:t>пропозиція</w:t>
            </w:r>
            <w:proofErr w:type="spellEnd"/>
            <w:r w:rsidRPr="00C42BD5">
              <w:rPr>
                <w:rFonts w:ascii="Times New Roman" w:hAnsi="Times New Roman"/>
              </w:rPr>
              <w:t xml:space="preserve"> вноситься автоматично до </w:t>
            </w:r>
            <w:proofErr w:type="spellStart"/>
            <w:r w:rsidRPr="00C42BD5">
              <w:rPr>
                <w:rFonts w:ascii="Times New Roman" w:hAnsi="Times New Roman"/>
              </w:rPr>
              <w:t>реєстру</w:t>
            </w:r>
            <w:proofErr w:type="spellEnd"/>
            <w:r w:rsidRPr="00C42BD5">
              <w:rPr>
                <w:rFonts w:ascii="Times New Roman" w:hAnsi="Times New Roman"/>
              </w:rPr>
              <w:t xml:space="preserve"> </w:t>
            </w:r>
            <w:proofErr w:type="spellStart"/>
            <w:r w:rsidRPr="00C42BD5">
              <w:rPr>
                <w:rFonts w:ascii="Times New Roman" w:hAnsi="Times New Roman"/>
              </w:rPr>
              <w:t>отриманих</w:t>
            </w:r>
            <w:proofErr w:type="spellEnd"/>
            <w:r w:rsidRPr="00C42BD5">
              <w:rPr>
                <w:rFonts w:ascii="Times New Roman" w:hAnsi="Times New Roman"/>
              </w:rPr>
              <w:t xml:space="preserve"> </w:t>
            </w:r>
            <w:proofErr w:type="spellStart"/>
            <w:r w:rsidRPr="00C42BD5">
              <w:rPr>
                <w:rFonts w:ascii="Times New Roman" w:hAnsi="Times New Roman"/>
              </w:rPr>
              <w:t>тендерних</w:t>
            </w:r>
            <w:proofErr w:type="spellEnd"/>
            <w:r w:rsidRPr="00C42BD5">
              <w:rPr>
                <w:rFonts w:ascii="Times New Roman" w:hAnsi="Times New Roman"/>
              </w:rPr>
              <w:t xml:space="preserve"> </w:t>
            </w:r>
            <w:proofErr w:type="spellStart"/>
            <w:r w:rsidRPr="00C42BD5">
              <w:rPr>
                <w:rFonts w:ascii="Times New Roman" w:hAnsi="Times New Roman"/>
              </w:rPr>
              <w:t>пропозицій</w:t>
            </w:r>
            <w:proofErr w:type="spellEnd"/>
            <w:r w:rsidRPr="00C42BD5">
              <w:rPr>
                <w:rFonts w:ascii="Times New Roman" w:hAnsi="Times New Roman"/>
              </w:rPr>
              <w:t xml:space="preserve">, у </w:t>
            </w:r>
            <w:proofErr w:type="spellStart"/>
            <w:r w:rsidRPr="00C42BD5">
              <w:rPr>
                <w:rFonts w:ascii="Times New Roman" w:hAnsi="Times New Roman"/>
              </w:rPr>
              <w:t>якому</w:t>
            </w:r>
            <w:proofErr w:type="spellEnd"/>
            <w:r w:rsidRPr="00C42BD5">
              <w:rPr>
                <w:rFonts w:ascii="Times New Roman" w:hAnsi="Times New Roman"/>
              </w:rPr>
              <w:t xml:space="preserve"> </w:t>
            </w:r>
            <w:proofErr w:type="spellStart"/>
            <w:r w:rsidRPr="00C42BD5">
              <w:rPr>
                <w:rFonts w:ascii="Times New Roman" w:hAnsi="Times New Roman"/>
              </w:rPr>
              <w:t>відображається</w:t>
            </w:r>
            <w:proofErr w:type="spellEnd"/>
            <w:r w:rsidRPr="00C42BD5">
              <w:rPr>
                <w:rFonts w:ascii="Times New Roman" w:hAnsi="Times New Roman"/>
              </w:rPr>
              <w:t xml:space="preserve"> </w:t>
            </w:r>
            <w:proofErr w:type="spellStart"/>
            <w:r w:rsidRPr="00C42BD5">
              <w:rPr>
                <w:rFonts w:ascii="Times New Roman" w:hAnsi="Times New Roman"/>
              </w:rPr>
              <w:t>інформація</w:t>
            </w:r>
            <w:proofErr w:type="spellEnd"/>
            <w:r w:rsidRPr="00C42BD5">
              <w:rPr>
                <w:rFonts w:ascii="Times New Roman" w:hAnsi="Times New Roman"/>
              </w:rPr>
              <w:t xml:space="preserve"> про </w:t>
            </w:r>
            <w:proofErr w:type="spellStart"/>
            <w:r w:rsidRPr="00C42BD5">
              <w:rPr>
                <w:rFonts w:ascii="Times New Roman" w:hAnsi="Times New Roman"/>
              </w:rPr>
              <w:t>надані</w:t>
            </w:r>
            <w:proofErr w:type="spellEnd"/>
            <w:r w:rsidRPr="00C42BD5">
              <w:rPr>
                <w:rFonts w:ascii="Times New Roman" w:hAnsi="Times New Roman"/>
              </w:rPr>
              <w:t xml:space="preserve"> </w:t>
            </w: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а </w:t>
            </w:r>
            <w:proofErr w:type="spellStart"/>
            <w:r w:rsidRPr="00C42BD5">
              <w:rPr>
                <w:rFonts w:ascii="Times New Roman" w:hAnsi="Times New Roman"/>
              </w:rPr>
              <w:t>саме</w:t>
            </w:r>
            <w:proofErr w:type="spellEnd"/>
            <w:r w:rsidRPr="00C42BD5">
              <w:rPr>
                <w:rFonts w:ascii="Times New Roman" w:hAnsi="Times New Roman"/>
              </w:rPr>
              <w:t>:</w:t>
            </w:r>
          </w:p>
          <w:p w14:paraId="2C629F40"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1</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унікальний</w:t>
            </w:r>
            <w:proofErr w:type="spellEnd"/>
            <w:r w:rsidRPr="00C42BD5">
              <w:rPr>
                <w:rFonts w:ascii="Times New Roman" w:hAnsi="Times New Roman"/>
              </w:rPr>
              <w:t xml:space="preserve"> номер </w:t>
            </w:r>
            <w:proofErr w:type="spellStart"/>
            <w:r w:rsidRPr="00C42BD5">
              <w:rPr>
                <w:rFonts w:ascii="Times New Roman" w:hAnsi="Times New Roman"/>
              </w:rPr>
              <w:t>оголошення</w:t>
            </w:r>
            <w:proofErr w:type="spellEnd"/>
            <w:r w:rsidRPr="00C42BD5">
              <w:rPr>
                <w:rFonts w:ascii="Times New Roman" w:hAnsi="Times New Roman"/>
              </w:rPr>
              <w:t xml:space="preserve"> про </w:t>
            </w:r>
            <w:proofErr w:type="spellStart"/>
            <w:r w:rsidRPr="00C42BD5">
              <w:rPr>
                <w:rFonts w:ascii="Times New Roman" w:hAnsi="Times New Roman"/>
              </w:rPr>
              <w:t>проведення</w:t>
            </w:r>
            <w:proofErr w:type="spellEnd"/>
            <w:r w:rsidRPr="00C42BD5">
              <w:rPr>
                <w:rFonts w:ascii="Times New Roman" w:hAnsi="Times New Roman"/>
              </w:rPr>
              <w:t xml:space="preserve"> </w:t>
            </w:r>
            <w:proofErr w:type="spellStart"/>
            <w:r w:rsidRPr="00C42BD5">
              <w:rPr>
                <w:rFonts w:ascii="Times New Roman" w:hAnsi="Times New Roman"/>
              </w:rPr>
              <w:t>конкурентної</w:t>
            </w:r>
            <w:proofErr w:type="spellEnd"/>
            <w:r w:rsidRPr="00C42BD5">
              <w:rPr>
                <w:rFonts w:ascii="Times New Roman" w:hAnsi="Times New Roman"/>
              </w:rPr>
              <w:t xml:space="preserve"> </w:t>
            </w:r>
            <w:proofErr w:type="spellStart"/>
            <w:r w:rsidRPr="00C42BD5">
              <w:rPr>
                <w:rFonts w:ascii="Times New Roman" w:hAnsi="Times New Roman"/>
              </w:rPr>
              <w:t>процедури</w:t>
            </w:r>
            <w:proofErr w:type="spellEnd"/>
            <w:r w:rsidRPr="00C42BD5">
              <w:rPr>
                <w:rFonts w:ascii="Times New Roman" w:hAnsi="Times New Roman"/>
              </w:rPr>
              <w:t xml:space="preserve"> </w:t>
            </w:r>
            <w:proofErr w:type="spellStart"/>
            <w:r w:rsidRPr="00C42BD5">
              <w:rPr>
                <w:rFonts w:ascii="Times New Roman" w:hAnsi="Times New Roman"/>
              </w:rPr>
              <w:t>закупівлі</w:t>
            </w:r>
            <w:proofErr w:type="spellEnd"/>
            <w:r w:rsidRPr="00C42BD5">
              <w:rPr>
                <w:rFonts w:ascii="Times New Roman" w:hAnsi="Times New Roman"/>
              </w:rPr>
              <w:t xml:space="preserve"> </w:t>
            </w:r>
            <w:proofErr w:type="spellStart"/>
            <w:r w:rsidRPr="00C42BD5">
              <w:rPr>
                <w:rFonts w:ascii="Times New Roman" w:hAnsi="Times New Roman"/>
              </w:rPr>
              <w:t>присвоєний</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p w14:paraId="5E8415BE"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2</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найменування</w:t>
            </w:r>
            <w:proofErr w:type="spellEnd"/>
            <w:r w:rsidRPr="00C42BD5">
              <w:rPr>
                <w:rFonts w:ascii="Times New Roman" w:hAnsi="Times New Roman"/>
              </w:rPr>
              <w:t xml:space="preserve"> та </w:t>
            </w:r>
            <w:proofErr w:type="spellStart"/>
            <w:r w:rsidRPr="00C42BD5">
              <w:rPr>
                <w:rFonts w:ascii="Times New Roman" w:hAnsi="Times New Roman"/>
              </w:rPr>
              <w:t>ідентифікаційний</w:t>
            </w:r>
            <w:proofErr w:type="spellEnd"/>
            <w:r w:rsidRPr="00C42BD5">
              <w:rPr>
                <w:rFonts w:ascii="Times New Roman" w:hAnsi="Times New Roman"/>
              </w:rPr>
              <w:t xml:space="preserve"> код </w:t>
            </w:r>
            <w:proofErr w:type="spellStart"/>
            <w:r w:rsidRPr="00C42BD5">
              <w:rPr>
                <w:rFonts w:ascii="Times New Roman" w:hAnsi="Times New Roman"/>
              </w:rPr>
              <w:t>учасника</w:t>
            </w:r>
            <w:proofErr w:type="spellEnd"/>
            <w:r w:rsidRPr="00C42BD5">
              <w:rPr>
                <w:rFonts w:ascii="Times New Roman" w:hAnsi="Times New Roman"/>
              </w:rPr>
              <w:t xml:space="preserve"> в </w:t>
            </w:r>
            <w:proofErr w:type="spellStart"/>
            <w:r w:rsidRPr="00C42BD5">
              <w:rPr>
                <w:rFonts w:ascii="Times New Roman" w:hAnsi="Times New Roman"/>
              </w:rPr>
              <w:t>Єдиному</w:t>
            </w:r>
            <w:proofErr w:type="spellEnd"/>
            <w:r w:rsidRPr="00C42BD5">
              <w:rPr>
                <w:rFonts w:ascii="Times New Roman" w:hAnsi="Times New Roman"/>
              </w:rPr>
              <w:t xml:space="preserve"> державному </w:t>
            </w:r>
            <w:proofErr w:type="spellStart"/>
            <w:r w:rsidRPr="00C42BD5">
              <w:rPr>
                <w:rFonts w:ascii="Times New Roman" w:hAnsi="Times New Roman"/>
              </w:rPr>
              <w:t>реєстрі</w:t>
            </w:r>
            <w:proofErr w:type="spellEnd"/>
            <w:r w:rsidRPr="00C42BD5">
              <w:rPr>
                <w:rFonts w:ascii="Times New Roman" w:hAnsi="Times New Roman"/>
              </w:rPr>
              <w:t xml:space="preserve"> </w:t>
            </w:r>
            <w:proofErr w:type="spellStart"/>
            <w:r w:rsidRPr="00C42BD5">
              <w:rPr>
                <w:rFonts w:ascii="Times New Roman" w:hAnsi="Times New Roman"/>
              </w:rPr>
              <w:t>юридичних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w:t>
            </w:r>
            <w:proofErr w:type="spellStart"/>
            <w:r w:rsidRPr="00C42BD5">
              <w:rPr>
                <w:rFonts w:ascii="Times New Roman" w:hAnsi="Times New Roman"/>
              </w:rPr>
              <w:t>фізичних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 </w:t>
            </w:r>
            <w:proofErr w:type="spellStart"/>
            <w:r w:rsidRPr="00C42BD5">
              <w:rPr>
                <w:rFonts w:ascii="Times New Roman" w:hAnsi="Times New Roman"/>
              </w:rPr>
              <w:t>підприємців</w:t>
            </w:r>
            <w:proofErr w:type="spellEnd"/>
            <w:r w:rsidRPr="00C42BD5">
              <w:rPr>
                <w:rFonts w:ascii="Times New Roman" w:hAnsi="Times New Roman"/>
              </w:rPr>
              <w:t xml:space="preserve"> та </w:t>
            </w:r>
            <w:proofErr w:type="spellStart"/>
            <w:r w:rsidRPr="00C42BD5">
              <w:rPr>
                <w:rFonts w:ascii="Times New Roman" w:hAnsi="Times New Roman"/>
              </w:rPr>
              <w:t>громадських</w:t>
            </w:r>
            <w:proofErr w:type="spellEnd"/>
            <w:r w:rsidRPr="00C42BD5">
              <w:rPr>
                <w:rFonts w:ascii="Times New Roman" w:hAnsi="Times New Roman"/>
              </w:rPr>
              <w:t xml:space="preserve"> </w:t>
            </w:r>
            <w:proofErr w:type="spellStart"/>
            <w:r w:rsidRPr="00C42BD5">
              <w:rPr>
                <w:rFonts w:ascii="Times New Roman" w:hAnsi="Times New Roman"/>
              </w:rPr>
              <w:t>формувань</w:t>
            </w:r>
            <w:proofErr w:type="spellEnd"/>
            <w:r w:rsidRPr="00C42BD5">
              <w:rPr>
                <w:rFonts w:ascii="Times New Roman" w:hAnsi="Times New Roman"/>
              </w:rPr>
              <w:t>;</w:t>
            </w:r>
          </w:p>
          <w:p w14:paraId="0C42FC68"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3</w:t>
            </w:r>
            <w:r w:rsidRPr="00C42BD5">
              <w:rPr>
                <w:rFonts w:ascii="Times New Roman" w:hAnsi="Times New Roman"/>
                <w:lang w:val="uk-UA"/>
              </w:rPr>
              <w:t>.</w:t>
            </w:r>
            <w:r w:rsidRPr="00C42BD5">
              <w:rPr>
                <w:rFonts w:ascii="Times New Roman" w:hAnsi="Times New Roman"/>
              </w:rPr>
              <w:t xml:space="preserve">) дата та час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тендерної</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w:t>
            </w:r>
          </w:p>
          <w:p w14:paraId="00D9E838"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Електронна</w:t>
            </w:r>
            <w:proofErr w:type="spellEnd"/>
            <w:r w:rsidRPr="00C42BD5">
              <w:rPr>
                <w:rFonts w:ascii="Times New Roman" w:hAnsi="Times New Roman"/>
              </w:rPr>
              <w:t xml:space="preserve"> система </w:t>
            </w:r>
            <w:proofErr w:type="spellStart"/>
            <w:r w:rsidRPr="00C42BD5">
              <w:rPr>
                <w:rFonts w:ascii="Times New Roman" w:hAnsi="Times New Roman"/>
              </w:rPr>
              <w:t>закупівель</w:t>
            </w:r>
            <w:proofErr w:type="spellEnd"/>
            <w:r w:rsidRPr="00C42BD5">
              <w:rPr>
                <w:rFonts w:ascii="Times New Roman" w:hAnsi="Times New Roman"/>
              </w:rPr>
              <w:t xml:space="preserve"> автоматично </w:t>
            </w:r>
            <w:proofErr w:type="spellStart"/>
            <w:r w:rsidRPr="00C42BD5">
              <w:rPr>
                <w:rFonts w:ascii="Times New Roman" w:hAnsi="Times New Roman"/>
              </w:rPr>
              <w:t>формує</w:t>
            </w:r>
            <w:proofErr w:type="spellEnd"/>
            <w:r w:rsidRPr="00C42BD5">
              <w:rPr>
                <w:rFonts w:ascii="Times New Roman" w:hAnsi="Times New Roman"/>
              </w:rPr>
              <w:t xml:space="preserve"> та </w:t>
            </w:r>
            <w:proofErr w:type="spellStart"/>
            <w:r w:rsidRPr="00C42BD5">
              <w:rPr>
                <w:rFonts w:ascii="Times New Roman" w:hAnsi="Times New Roman"/>
              </w:rPr>
              <w:t>надсилає</w:t>
            </w:r>
            <w:proofErr w:type="spellEnd"/>
            <w:r w:rsidRPr="00C42BD5">
              <w:rPr>
                <w:rFonts w:ascii="Times New Roman" w:hAnsi="Times New Roman"/>
              </w:rPr>
              <w:t xml:space="preserve"> </w:t>
            </w:r>
            <w:proofErr w:type="spellStart"/>
            <w:r w:rsidRPr="00C42BD5">
              <w:rPr>
                <w:rFonts w:ascii="Times New Roman" w:hAnsi="Times New Roman"/>
              </w:rPr>
              <w:t>повідомлення</w:t>
            </w:r>
            <w:proofErr w:type="spellEnd"/>
            <w:r w:rsidRPr="00C42BD5">
              <w:rPr>
                <w:rFonts w:ascii="Times New Roman" w:hAnsi="Times New Roman"/>
              </w:rPr>
              <w:t xml:space="preserve"> </w:t>
            </w:r>
            <w:proofErr w:type="spellStart"/>
            <w:r w:rsidRPr="00C42BD5">
              <w:rPr>
                <w:rFonts w:ascii="Times New Roman" w:hAnsi="Times New Roman"/>
              </w:rPr>
              <w:t>учаснику</w:t>
            </w:r>
            <w:proofErr w:type="spellEnd"/>
            <w:r w:rsidRPr="00C42BD5">
              <w:rPr>
                <w:rFonts w:ascii="Times New Roman" w:hAnsi="Times New Roman"/>
              </w:rPr>
              <w:t xml:space="preserve"> про </w:t>
            </w:r>
            <w:proofErr w:type="spellStart"/>
            <w:r w:rsidRPr="00C42BD5">
              <w:rPr>
                <w:rFonts w:ascii="Times New Roman" w:hAnsi="Times New Roman"/>
              </w:rPr>
              <w:t>отримання</w:t>
            </w:r>
            <w:proofErr w:type="spellEnd"/>
            <w:r w:rsidRPr="00C42BD5">
              <w:rPr>
                <w:rFonts w:ascii="Times New Roman" w:hAnsi="Times New Roman"/>
              </w:rPr>
              <w:t xml:space="preserve"> </w:t>
            </w:r>
            <w:proofErr w:type="spellStart"/>
            <w:r w:rsidRPr="00C42BD5">
              <w:rPr>
                <w:rFonts w:ascii="Times New Roman" w:hAnsi="Times New Roman"/>
              </w:rPr>
              <w:t>його</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із</w:t>
            </w:r>
            <w:proofErr w:type="spellEnd"/>
            <w:r w:rsidRPr="00C42BD5">
              <w:rPr>
                <w:rFonts w:ascii="Times New Roman" w:hAnsi="Times New Roman"/>
              </w:rPr>
              <w:t xml:space="preserve"> </w:t>
            </w:r>
            <w:proofErr w:type="spellStart"/>
            <w:r w:rsidRPr="00C42BD5">
              <w:rPr>
                <w:rFonts w:ascii="Times New Roman" w:hAnsi="Times New Roman"/>
              </w:rPr>
              <w:t>зазначенням</w:t>
            </w:r>
            <w:proofErr w:type="spellEnd"/>
            <w:r w:rsidRPr="00C42BD5">
              <w:rPr>
                <w:rFonts w:ascii="Times New Roman" w:hAnsi="Times New Roman"/>
              </w:rPr>
              <w:t xml:space="preserve"> </w:t>
            </w:r>
            <w:proofErr w:type="spellStart"/>
            <w:r w:rsidRPr="00C42BD5">
              <w:rPr>
                <w:rFonts w:ascii="Times New Roman" w:hAnsi="Times New Roman"/>
              </w:rPr>
              <w:t>дати</w:t>
            </w:r>
            <w:proofErr w:type="spellEnd"/>
            <w:r w:rsidRPr="00C42BD5">
              <w:rPr>
                <w:rFonts w:ascii="Times New Roman" w:hAnsi="Times New Roman"/>
              </w:rPr>
              <w:t xml:space="preserve"> та часу.</w:t>
            </w:r>
          </w:p>
          <w:p w14:paraId="42AE55EE" w14:textId="77777777" w:rsidR="00A81DA3" w:rsidRPr="00C42BD5" w:rsidRDefault="00A81DA3" w:rsidP="00BF7447">
            <w:pPr>
              <w:widowControl w:val="0"/>
              <w:spacing w:after="0" w:line="240" w:lineRule="auto"/>
              <w:ind w:right="113" w:firstLine="176"/>
              <w:contextualSpacing/>
              <w:jc w:val="both"/>
              <w:rPr>
                <w:rFonts w:ascii="Times New Roman" w:hAnsi="Times New Roman"/>
                <w:lang w:eastAsia="uk-UA"/>
              </w:rPr>
            </w:pPr>
            <w:r w:rsidRPr="00C42BD5">
              <w:rPr>
                <w:rFonts w:ascii="Times New Roman" w:hAnsi="Times New Roman"/>
                <w:lang w:val="uk-UA" w:eastAsia="uk-UA"/>
              </w:rPr>
              <w:lastRenderedPageBreak/>
              <w:t xml:space="preserve">  </w:t>
            </w:r>
            <w:proofErr w:type="spellStart"/>
            <w:r w:rsidRPr="00C42BD5">
              <w:rPr>
                <w:rFonts w:ascii="Times New Roman" w:hAnsi="Times New Roman"/>
                <w:lang w:eastAsia="uk-UA"/>
              </w:rPr>
              <w:t>Ціна</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тендерної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 xml:space="preserve"> не </w:t>
            </w:r>
            <w:proofErr w:type="spellStart"/>
            <w:r w:rsidRPr="00C42BD5">
              <w:rPr>
                <w:rFonts w:ascii="Times New Roman" w:hAnsi="Times New Roman"/>
                <w:lang w:eastAsia="uk-UA"/>
              </w:rPr>
              <w:t>може</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перевищувати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очікувану</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вартість</w:t>
            </w:r>
            <w:proofErr w:type="spellEnd"/>
            <w:r w:rsidRPr="00C42BD5">
              <w:rPr>
                <w:rFonts w:ascii="Times New Roman" w:hAnsi="Times New Roman"/>
                <w:lang w:eastAsia="uk-UA"/>
              </w:rPr>
              <w:t xml:space="preserve"> предмета </w:t>
            </w:r>
            <w:proofErr w:type="spellStart"/>
            <w:r w:rsidRPr="00C42BD5">
              <w:rPr>
                <w:rFonts w:ascii="Times New Roman" w:hAnsi="Times New Roman"/>
                <w:lang w:eastAsia="uk-UA"/>
              </w:rPr>
              <w:t>закупівлі</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зазначену</w:t>
            </w:r>
            <w:proofErr w:type="spellEnd"/>
            <w:r w:rsidRPr="00C42BD5">
              <w:rPr>
                <w:rFonts w:ascii="Times New Roman" w:hAnsi="Times New Roman"/>
                <w:lang w:eastAsia="uk-UA"/>
              </w:rPr>
              <w:t xml:space="preserve"> в </w:t>
            </w:r>
            <w:proofErr w:type="spellStart"/>
            <w:r w:rsidRPr="00C42BD5">
              <w:rPr>
                <w:rFonts w:ascii="Times New Roman" w:hAnsi="Times New Roman"/>
                <w:lang w:eastAsia="uk-UA"/>
              </w:rPr>
              <w:t>оголошенні</w:t>
            </w:r>
            <w:proofErr w:type="spellEnd"/>
            <w:r w:rsidRPr="00C42BD5">
              <w:rPr>
                <w:rFonts w:ascii="Times New Roman" w:hAnsi="Times New Roman"/>
                <w:lang w:eastAsia="uk-UA"/>
              </w:rPr>
              <w:t xml:space="preserve"> про </w:t>
            </w:r>
            <w:proofErr w:type="spellStart"/>
            <w:r w:rsidRPr="00C42BD5">
              <w:rPr>
                <w:rFonts w:ascii="Times New Roman" w:hAnsi="Times New Roman"/>
                <w:lang w:eastAsia="uk-UA"/>
              </w:rPr>
              <w:t>проведення</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конкурентної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процедури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закупівлі</w:t>
            </w:r>
            <w:proofErr w:type="spellEnd"/>
          </w:p>
          <w:p w14:paraId="35235E09" w14:textId="77777777" w:rsidR="004E22BC" w:rsidRPr="00C42BD5" w:rsidRDefault="00A81DA3" w:rsidP="00BF7447">
            <w:pPr>
              <w:pStyle w:val="af1"/>
              <w:jc w:val="both"/>
              <w:rPr>
                <w:rFonts w:ascii="Times New Roman" w:hAnsi="Times New Roman"/>
                <w:lang w:val="uk-UA"/>
              </w:rPr>
            </w:pP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після</w:t>
            </w:r>
            <w:proofErr w:type="spellEnd"/>
            <w:r w:rsidRPr="00C42BD5">
              <w:rPr>
                <w:rFonts w:ascii="Times New Roman" w:hAnsi="Times New Roman"/>
              </w:rPr>
              <w:t xml:space="preserve"> </w:t>
            </w:r>
            <w:proofErr w:type="spellStart"/>
            <w:r w:rsidRPr="00C42BD5">
              <w:rPr>
                <w:rFonts w:ascii="Times New Roman" w:hAnsi="Times New Roman"/>
              </w:rPr>
              <w:t>закінчення</w:t>
            </w:r>
            <w:proofErr w:type="spellEnd"/>
            <w:r w:rsidRPr="00C42BD5">
              <w:rPr>
                <w:rFonts w:ascii="Times New Roman" w:hAnsi="Times New Roman"/>
              </w:rPr>
              <w:t xml:space="preserve"> </w:t>
            </w:r>
            <w:proofErr w:type="spellStart"/>
            <w:r w:rsidRPr="00C42BD5">
              <w:rPr>
                <w:rFonts w:ascii="Times New Roman" w:hAnsi="Times New Roman"/>
              </w:rPr>
              <w:t>кінцевого</w:t>
            </w:r>
            <w:proofErr w:type="spellEnd"/>
            <w:r w:rsidRPr="00C42BD5">
              <w:rPr>
                <w:rFonts w:ascii="Times New Roman" w:hAnsi="Times New Roman"/>
              </w:rPr>
              <w:t xml:space="preserve"> строку </w:t>
            </w:r>
            <w:proofErr w:type="spellStart"/>
            <w:r w:rsidRPr="00C42BD5">
              <w:rPr>
                <w:rFonts w:ascii="Times New Roman" w:hAnsi="Times New Roman"/>
              </w:rPr>
              <w:t>їх</w:t>
            </w:r>
            <w:proofErr w:type="spellEnd"/>
            <w:r w:rsidRPr="00C42BD5">
              <w:rPr>
                <w:rFonts w:ascii="Times New Roman" w:hAnsi="Times New Roman"/>
              </w:rPr>
              <w:t xml:space="preserve">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або</w:t>
            </w:r>
            <w:proofErr w:type="spellEnd"/>
            <w:r w:rsidRPr="00C42BD5">
              <w:rPr>
                <w:rFonts w:ascii="Times New Roman" w:hAnsi="Times New Roman"/>
              </w:rPr>
              <w:t xml:space="preserve"> </w:t>
            </w:r>
            <w:proofErr w:type="spellStart"/>
            <w:r w:rsidRPr="00C42BD5">
              <w:rPr>
                <w:rFonts w:ascii="Times New Roman" w:hAnsi="Times New Roman"/>
              </w:rPr>
              <w:t>ціна</w:t>
            </w:r>
            <w:proofErr w:type="spellEnd"/>
            <w:r w:rsidRPr="00C42BD5">
              <w:rPr>
                <w:rFonts w:ascii="Times New Roman" w:hAnsi="Times New Roman"/>
              </w:rPr>
              <w:t xml:space="preserve"> </w:t>
            </w:r>
            <w:proofErr w:type="spellStart"/>
            <w:r w:rsidRPr="00C42BD5">
              <w:rPr>
                <w:rFonts w:ascii="Times New Roman" w:hAnsi="Times New Roman"/>
              </w:rPr>
              <w:t>яких</w:t>
            </w:r>
            <w:proofErr w:type="spellEnd"/>
            <w:r w:rsidRPr="00C42BD5">
              <w:rPr>
                <w:rFonts w:ascii="Times New Roman" w:hAnsi="Times New Roman"/>
              </w:rPr>
              <w:t xml:space="preserve"> </w:t>
            </w:r>
            <w:proofErr w:type="spellStart"/>
            <w:r w:rsidRPr="00C42BD5">
              <w:rPr>
                <w:rFonts w:ascii="Times New Roman" w:hAnsi="Times New Roman"/>
              </w:rPr>
              <w:t>перевищує</w:t>
            </w:r>
            <w:proofErr w:type="spellEnd"/>
            <w:r w:rsidRPr="00C42BD5">
              <w:rPr>
                <w:rFonts w:ascii="Times New Roman" w:hAnsi="Times New Roman"/>
              </w:rPr>
              <w:t xml:space="preserve"> </w:t>
            </w:r>
            <w:proofErr w:type="spellStart"/>
            <w:r w:rsidRPr="00C42BD5">
              <w:rPr>
                <w:rFonts w:ascii="Times New Roman" w:hAnsi="Times New Roman"/>
              </w:rPr>
              <w:t>очікувану</w:t>
            </w:r>
            <w:proofErr w:type="spellEnd"/>
            <w:r w:rsidRPr="00C42BD5">
              <w:rPr>
                <w:rFonts w:ascii="Times New Roman" w:hAnsi="Times New Roman"/>
              </w:rPr>
              <w:t xml:space="preserve"> </w:t>
            </w:r>
            <w:proofErr w:type="spellStart"/>
            <w:r w:rsidRPr="00C42BD5">
              <w:rPr>
                <w:rFonts w:ascii="Times New Roman" w:hAnsi="Times New Roman"/>
              </w:rPr>
              <w:t>вартість</w:t>
            </w:r>
            <w:proofErr w:type="spellEnd"/>
            <w:r w:rsidRPr="00C42BD5">
              <w:rPr>
                <w:rFonts w:ascii="Times New Roman" w:hAnsi="Times New Roman"/>
              </w:rPr>
              <w:t xml:space="preserve"> предмета </w:t>
            </w:r>
            <w:proofErr w:type="spellStart"/>
            <w:r w:rsidRPr="00C42BD5">
              <w:rPr>
                <w:rFonts w:ascii="Times New Roman" w:hAnsi="Times New Roman"/>
              </w:rPr>
              <w:t>закупівлі</w:t>
            </w:r>
            <w:proofErr w:type="spellEnd"/>
            <w:r w:rsidRPr="00C42BD5">
              <w:rPr>
                <w:rFonts w:ascii="Times New Roman" w:hAnsi="Times New Roman"/>
              </w:rPr>
              <w:t xml:space="preserve"> не </w:t>
            </w:r>
            <w:proofErr w:type="spellStart"/>
            <w:r w:rsidRPr="00C42BD5">
              <w:rPr>
                <w:rFonts w:ascii="Times New Roman" w:hAnsi="Times New Roman"/>
              </w:rPr>
              <w:t>приймаються</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Дата і час </w:t>
            </w: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дата і час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електронного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аукціону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визначаються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електронною</w:t>
            </w:r>
            <w:proofErr w:type="spellEnd"/>
            <w:r w:rsidRPr="005F4B11">
              <w:rPr>
                <w:rFonts w:ascii="Times New Roman" w:hAnsi="Times New Roman"/>
                <w:shd w:val="clear" w:color="auto" w:fill="FFFFFF"/>
              </w:rPr>
              <w:t xml:space="preserve"> системою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 xml:space="preserve"> автоматично в день </w:t>
            </w:r>
            <w:proofErr w:type="spellStart"/>
            <w:r w:rsidRPr="005F4B11">
              <w:rPr>
                <w:rFonts w:ascii="Times New Roman" w:hAnsi="Times New Roman"/>
                <w:shd w:val="clear" w:color="auto" w:fill="FFFFFF"/>
              </w:rPr>
              <w:t>оприлюднення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замовником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оголошення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відкритих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торгів</w:t>
            </w:r>
            <w:proofErr w:type="spellEnd"/>
            <w:r w:rsidRPr="005F4B11">
              <w:rPr>
                <w:rFonts w:ascii="Times New Roman" w:hAnsi="Times New Roman"/>
                <w:shd w:val="clear" w:color="auto" w:fill="FFFFFF"/>
              </w:rPr>
              <w:t xml:space="preserve"> в </w:t>
            </w:r>
            <w:proofErr w:type="spellStart"/>
            <w:r w:rsidRPr="005F4B11">
              <w:rPr>
                <w:rFonts w:ascii="Times New Roman" w:hAnsi="Times New Roman"/>
                <w:shd w:val="clear" w:color="auto" w:fill="FFFFFF"/>
              </w:rPr>
              <w:t>електронній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системі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w:t>
            </w:r>
          </w:p>
          <w:p w14:paraId="43053566" w14:textId="79E46D11" w:rsidR="00EF6BEB" w:rsidRPr="005F4B11" w:rsidRDefault="00EF6BEB" w:rsidP="00BF7447">
            <w:pPr>
              <w:spacing w:after="0" w:line="240" w:lineRule="auto"/>
              <w:jc w:val="both"/>
              <w:rPr>
                <w:rFonts w:ascii="Times New Roman" w:hAnsi="Times New Roman"/>
                <w:shd w:val="solid" w:color="FFFFFF" w:fill="FFFFFF"/>
              </w:rPr>
            </w:pP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здійснюється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w:t>
            </w:r>
            <w:proofErr w:type="spellStart"/>
            <w:r w:rsidRPr="005F4B11">
              <w:rPr>
                <w:rFonts w:ascii="Times New Roman" w:hAnsi="Times New Roman"/>
                <w:shd w:val="clear" w:color="auto" w:fill="FFFFFF"/>
              </w:rPr>
              <w:t>положення</w:t>
            </w:r>
            <w:proofErr w:type="spellEnd"/>
            <w:r w:rsidRPr="005F4B11">
              <w:rPr>
                <w:rFonts w:ascii="Times New Roman" w:hAnsi="Times New Roman"/>
                <w:shd w:val="clear" w:color="auto" w:fill="FFFFFF"/>
              </w:rPr>
              <w:t> </w:t>
            </w:r>
            <w:hyperlink r:id="rId24" w:anchor="n1495" w:tgtFrame="_blank" w:history="1">
              <w:r w:rsidRPr="005F4B11">
                <w:rPr>
                  <w:rStyle w:val="a4"/>
                  <w:rFonts w:ascii="Times New Roman" w:hAnsi="Times New Roman"/>
                  <w:color w:val="auto"/>
                  <w:shd w:val="clear" w:color="auto" w:fill="FFFFFF"/>
                </w:rPr>
                <w:t xml:space="preserve">абзацу </w:t>
              </w:r>
              <w:proofErr w:type="spellStart"/>
              <w:r w:rsidRPr="005F4B11">
                <w:rPr>
                  <w:rStyle w:val="a4"/>
                  <w:rFonts w:ascii="Times New Roman" w:hAnsi="Times New Roman"/>
                  <w:color w:val="auto"/>
                  <w:shd w:val="clear" w:color="auto" w:fill="FFFFFF"/>
                </w:rPr>
                <w:t>третього</w:t>
              </w:r>
              <w:proofErr w:type="spellEnd"/>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першої</w:t>
            </w:r>
            <w:proofErr w:type="spellEnd"/>
            <w:r w:rsidRPr="005F4B11">
              <w:rPr>
                <w:rFonts w:ascii="Times New Roman" w:hAnsi="Times New Roman"/>
                <w:shd w:val="clear" w:color="auto" w:fill="FFFFFF"/>
              </w:rPr>
              <w:t xml:space="preserve"> та </w:t>
            </w:r>
            <w:hyperlink r:id="rId25" w:anchor="n1497" w:tgtFrame="_blank" w:history="1">
              <w:r w:rsidRPr="005F4B11">
                <w:rPr>
                  <w:rStyle w:val="a4"/>
                  <w:rFonts w:ascii="Times New Roman" w:hAnsi="Times New Roman"/>
                  <w:color w:val="auto"/>
                  <w:shd w:val="clear" w:color="auto" w:fill="FFFFFF"/>
                </w:rPr>
                <w:t>абзацу другого</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другої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не </w:t>
            </w:r>
            <w:proofErr w:type="spellStart"/>
            <w:r w:rsidRPr="005F4B11">
              <w:rPr>
                <w:rFonts w:ascii="Times New Roman" w:hAnsi="Times New Roman"/>
                <w:shd w:val="clear" w:color="auto" w:fill="FFFFFF"/>
              </w:rPr>
              <w:t>застосовуються</w:t>
            </w:r>
            <w:proofErr w:type="spellEnd"/>
            <w:r w:rsidRPr="005F4B11">
              <w:rPr>
                <w:rFonts w:ascii="Times New Roman" w:hAnsi="Times New Roman"/>
                <w:shd w:val="clear" w:color="auto" w:fill="FFFFFF"/>
              </w:rPr>
              <w:t>).</w:t>
            </w:r>
          </w:p>
          <w:p w14:paraId="44ACD56F" w14:textId="22ABE275" w:rsidR="00EF6BE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Не </w:t>
            </w:r>
            <w:proofErr w:type="spellStart"/>
            <w:r w:rsidRPr="005F4B11">
              <w:rPr>
                <w:rFonts w:ascii="Times New Roman" w:hAnsi="Times New Roman"/>
                <w:shd w:val="clear" w:color="auto" w:fill="FFFFFF"/>
              </w:rPr>
              <w:t>підлягає</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розкриттю</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обґрунтовано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учасником</w:t>
            </w:r>
            <w:proofErr w:type="spellEnd"/>
            <w:r w:rsidRPr="005F4B11">
              <w:rPr>
                <w:rFonts w:ascii="Times New Roman" w:hAnsi="Times New Roman"/>
                <w:shd w:val="clear" w:color="auto" w:fill="FFFFFF"/>
              </w:rPr>
              <w:t xml:space="preserve"> як </w:t>
            </w:r>
            <w:proofErr w:type="spellStart"/>
            <w:r w:rsidRPr="005F4B11">
              <w:rPr>
                <w:rFonts w:ascii="Times New Roman" w:hAnsi="Times New Roman"/>
                <w:shd w:val="clear" w:color="auto" w:fill="FFFFFF"/>
              </w:rPr>
              <w:t>конфіденційна</w:t>
            </w:r>
            <w:proofErr w:type="spellEnd"/>
            <w:r w:rsidRPr="005F4B11">
              <w:rPr>
                <w:rFonts w:ascii="Times New Roman" w:hAnsi="Times New Roman"/>
                <w:shd w:val="clear" w:color="auto" w:fill="FFFFFF"/>
              </w:rPr>
              <w:t xml:space="preserve">, у тому </w:t>
            </w:r>
            <w:proofErr w:type="spellStart"/>
            <w:r w:rsidRPr="005F4B11">
              <w:rPr>
                <w:rFonts w:ascii="Times New Roman" w:hAnsi="Times New Roman"/>
                <w:shd w:val="clear" w:color="auto" w:fill="FFFFFF"/>
              </w:rPr>
              <w:t>числі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містить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персональні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дані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Конфіденційною</w:t>
            </w:r>
            <w:proofErr w:type="spellEnd"/>
            <w:r w:rsidRPr="005F4B11">
              <w:rPr>
                <w:rFonts w:ascii="Times New Roman" w:hAnsi="Times New Roman"/>
                <w:shd w:val="clear" w:color="auto" w:fill="FFFFFF"/>
              </w:rPr>
              <w:t xml:space="preserve"> не </w:t>
            </w:r>
            <w:proofErr w:type="spellStart"/>
            <w:r w:rsidRPr="005F4B11">
              <w:rPr>
                <w:rFonts w:ascii="Times New Roman" w:hAnsi="Times New Roman"/>
                <w:shd w:val="clear" w:color="auto" w:fill="FFFFFF"/>
              </w:rPr>
              <w:t>може</w:t>
            </w:r>
            <w:proofErr w:type="spellEnd"/>
            <w:r w:rsidRPr="005F4B11">
              <w:rPr>
                <w:rFonts w:ascii="Times New Roman" w:hAnsi="Times New Roman"/>
                <w:shd w:val="clear" w:color="auto" w:fill="FFFFFF"/>
              </w:rPr>
              <w:t xml:space="preserve"> бути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запропоновану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ціну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інші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оцінки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умови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специфікації</w:t>
            </w:r>
            <w:proofErr w:type="spellEnd"/>
            <w:r w:rsidRPr="005F4B11">
              <w:rPr>
                <w:rFonts w:ascii="Times New Roman" w:hAnsi="Times New Roman"/>
                <w:shd w:val="clear" w:color="auto" w:fill="FFFFFF"/>
              </w:rPr>
              <w:t xml:space="preserve"> та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кваліфікаційним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критеріям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001702CE">
              <w:fldChar w:fldCharType="begin"/>
            </w:r>
            <w:r w:rsidR="001702CE">
              <w:instrText xml:space="preserve"> HYPERLINK "https://zakon.rada.gov.ua/laws/show/922-19" \l "n1250" \t "_blank" </w:instrText>
            </w:r>
            <w:r w:rsidR="001702CE">
              <w:fldChar w:fldCharType="separate"/>
            </w:r>
            <w:r w:rsidRPr="005F4B11">
              <w:rPr>
                <w:rStyle w:val="a4"/>
                <w:rFonts w:ascii="Times New Roman" w:hAnsi="Times New Roman"/>
                <w:color w:val="auto"/>
                <w:shd w:val="clear" w:color="auto" w:fill="FFFFFF"/>
              </w:rPr>
              <w:t>статті</w:t>
            </w:r>
            <w:proofErr w:type="spellEnd"/>
            <w:r w:rsidRPr="005F4B11">
              <w:rPr>
                <w:rStyle w:val="a4"/>
                <w:rFonts w:ascii="Times New Roman" w:hAnsi="Times New Roman"/>
                <w:color w:val="auto"/>
                <w:shd w:val="clear" w:color="auto" w:fill="FFFFFF"/>
              </w:rPr>
              <w:t xml:space="preserve"> 16</w:t>
            </w:r>
            <w:r w:rsidR="001702CE">
              <w:rPr>
                <w:rStyle w:val="a4"/>
                <w:rFonts w:ascii="Times New Roman" w:hAnsi="Times New Roman"/>
                <w:color w:val="auto"/>
                <w:shd w:val="clear" w:color="auto" w:fill="FFFFFF"/>
              </w:rPr>
              <w:fldChar w:fldCharType="end"/>
            </w:r>
            <w:r w:rsidRPr="005F4B11">
              <w:rPr>
                <w:rFonts w:ascii="Times New Roman" w:hAnsi="Times New Roman"/>
                <w:shd w:val="clear" w:color="auto" w:fill="FFFFFF"/>
              </w:rPr>
              <w:t xml:space="preserve"> Закону, і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відсутність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підстав</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визначених</w:t>
            </w:r>
            <w:proofErr w:type="spellEnd"/>
            <w:r w:rsidRPr="005F4B11">
              <w:rPr>
                <w:rFonts w:ascii="Times New Roman" w:hAnsi="Times New Roman"/>
                <w:shd w:val="clear" w:color="auto" w:fill="FFFFFF"/>
              </w:rPr>
              <w:t> </w:t>
            </w:r>
            <w:hyperlink r:id="rId26" w:anchor="n615" w:history="1">
              <w:r w:rsidRPr="005F4B11">
                <w:rPr>
                  <w:rStyle w:val="a4"/>
                  <w:rFonts w:ascii="Times New Roman" w:hAnsi="Times New Roman"/>
                  <w:color w:val="auto"/>
                  <w:shd w:val="clear" w:color="auto" w:fill="FFFFFF"/>
                </w:rPr>
                <w:t>пунктом 47</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цих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особливостей</w:t>
            </w:r>
            <w:proofErr w:type="spellEnd"/>
            <w:r w:rsidRPr="005F4B11">
              <w:rPr>
                <w:rFonts w:ascii="Times New Roman" w:hAnsi="Times New Roman"/>
                <w:shd w:val="clear" w:color="auto" w:fill="FFFFFF"/>
              </w:rPr>
              <w:t>.</w:t>
            </w:r>
          </w:p>
          <w:p w14:paraId="62B99890" w14:textId="60316EA5" w:rsidR="00EF6BEB" w:rsidRPr="00BF7447" w:rsidRDefault="00EF6BEB" w:rsidP="007B3918">
            <w:pPr>
              <w:pStyle w:val="rvps2"/>
              <w:shd w:val="clear" w:color="auto" w:fill="FFFFFF"/>
              <w:spacing w:before="0" w:beforeAutospacing="0" w:after="0" w:afterAutospacing="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45" w:name="_Hlk141251510"/>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6" w:name="n1511"/>
            <w:bookmarkEnd w:id="46"/>
            <w:r w:rsidRPr="005F4B11">
              <w:rPr>
                <w:rFonts w:ascii="Times New Roman" w:eastAsia="Times New Roman" w:hAnsi="Times New Roman"/>
                <w:lang w:val="uk-UA" w:eastAsia="uk-UA"/>
              </w:rPr>
              <w:t xml:space="preserve">Оцінка тендерної пропозиції проводиться електронною системою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визначає тендерну пропозицію, ціна/приведена ціна якої є найнижчою.</w:t>
            </w:r>
          </w:p>
          <w:p w14:paraId="6AF84B3C" w14:textId="739FE726"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7" w:name="n577"/>
            <w:bookmarkEnd w:id="47"/>
            <w:r w:rsidRPr="005F4B11">
              <w:rPr>
                <w:rFonts w:ascii="Times New Roman" w:eastAsia="Times New Roman" w:hAnsi="Times New Roman"/>
                <w:lang w:val="uk-UA"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8" w:name="n578"/>
            <w:bookmarkEnd w:id="48"/>
            <w:r w:rsidRPr="005F4B11">
              <w:rPr>
                <w:rFonts w:ascii="Times New Roman" w:eastAsia="Times New Roman" w:hAnsi="Times New Roman"/>
                <w:lang w:val="uk-UA"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5816B283" w:rsidR="00EF6BEB" w:rsidRPr="005F4B11" w:rsidRDefault="00EF6BEB" w:rsidP="00BF7447">
            <w:pPr>
              <w:pStyle w:val="rvps2"/>
              <w:shd w:val="clear" w:color="auto" w:fill="FFFFFF"/>
              <w:spacing w:before="0" w:beforeAutospacing="0" w:after="0" w:afterAutospacing="0"/>
              <w:ind w:firstLine="450"/>
              <w:jc w:val="both"/>
              <w:rPr>
                <w:sz w:val="22"/>
                <w:szCs w:val="22"/>
                <w:lang w:val="uk-UA"/>
              </w:rPr>
            </w:pPr>
            <w:r w:rsidRPr="00A968C3">
              <w:rPr>
                <w:sz w:val="22"/>
                <w:szCs w:val="22"/>
                <w:shd w:val="clear" w:color="auto" w:fill="FFFFFF"/>
                <w:lang w:val="uk-UA"/>
              </w:rPr>
              <w:t>Розгляд та оцінка тендерних пропозицій здійснюються відповідно до статті 29 Закону (положення частин</w:t>
            </w:r>
            <w:r w:rsidRPr="005F4B11">
              <w:rPr>
                <w:sz w:val="22"/>
                <w:szCs w:val="22"/>
                <w:shd w:val="clear" w:color="auto" w:fill="FFFFFF"/>
              </w:rPr>
              <w:t> </w:t>
            </w:r>
            <w:hyperlink r:id="rId27" w:anchor="n1513" w:tgtFrame="_blank" w:history="1">
              <w:r w:rsidRPr="00A968C3">
                <w:rPr>
                  <w:rStyle w:val="a4"/>
                  <w:color w:val="auto"/>
                  <w:sz w:val="22"/>
                  <w:szCs w:val="22"/>
                  <w:shd w:val="clear" w:color="auto" w:fill="FFFFFF"/>
                  <w:lang w:val="uk-UA"/>
                </w:rPr>
                <w:t>другої</w:t>
              </w:r>
            </w:hyperlink>
            <w:r w:rsidRPr="00A968C3">
              <w:rPr>
                <w:sz w:val="22"/>
                <w:szCs w:val="22"/>
                <w:shd w:val="clear" w:color="auto" w:fill="FFFFFF"/>
                <w:lang w:val="uk-UA"/>
              </w:rPr>
              <w:t>,</w:t>
            </w:r>
            <w:r w:rsidRPr="005F4B11">
              <w:rPr>
                <w:sz w:val="22"/>
                <w:szCs w:val="22"/>
                <w:shd w:val="clear" w:color="auto" w:fill="FFFFFF"/>
              </w:rPr>
              <w:t> </w:t>
            </w:r>
            <w:hyperlink r:id="rId28" w:anchor="n1531" w:tgtFrame="_blank" w:history="1">
              <w:r w:rsidRPr="00A968C3">
                <w:rPr>
                  <w:rStyle w:val="a4"/>
                  <w:color w:val="auto"/>
                  <w:sz w:val="22"/>
                  <w:szCs w:val="22"/>
                  <w:shd w:val="clear" w:color="auto" w:fill="FFFFFF"/>
                  <w:lang w:val="uk-UA"/>
                </w:rPr>
                <w:t>дванадцятої</w:t>
              </w:r>
            </w:hyperlink>
            <w:r w:rsidRPr="00A968C3">
              <w:rPr>
                <w:sz w:val="22"/>
                <w:szCs w:val="22"/>
                <w:shd w:val="clear" w:color="auto" w:fill="FFFFFF"/>
                <w:lang w:val="uk-UA"/>
              </w:rPr>
              <w:t>,</w:t>
            </w:r>
            <w:r w:rsidRPr="005F4B11">
              <w:rPr>
                <w:sz w:val="22"/>
                <w:szCs w:val="22"/>
                <w:shd w:val="clear" w:color="auto" w:fill="FFFFFF"/>
              </w:rPr>
              <w:t> </w:t>
            </w:r>
            <w:hyperlink r:id="rId29" w:anchor="n1553" w:tgtFrame="_blank" w:history="1">
              <w:r w:rsidRPr="00A968C3">
                <w:rPr>
                  <w:rStyle w:val="a4"/>
                  <w:color w:val="auto"/>
                  <w:sz w:val="22"/>
                  <w:szCs w:val="22"/>
                  <w:shd w:val="clear" w:color="auto" w:fill="FFFFFF"/>
                  <w:lang w:val="uk-UA"/>
                </w:rPr>
                <w:t>шістнадцятої</w:t>
              </w:r>
            </w:hyperlink>
            <w:r w:rsidRPr="00A968C3">
              <w:rPr>
                <w:sz w:val="22"/>
                <w:szCs w:val="22"/>
                <w:shd w:val="clear" w:color="auto" w:fill="FFFFFF"/>
                <w:lang w:val="uk-UA"/>
              </w:rPr>
              <w:t>,</w:t>
            </w:r>
            <w:r w:rsidR="0052499A" w:rsidRPr="005F4B11">
              <w:rPr>
                <w:sz w:val="22"/>
                <w:szCs w:val="22"/>
                <w:shd w:val="clear" w:color="auto" w:fill="FFFFFF"/>
                <w:lang w:val="uk-UA"/>
              </w:rPr>
              <w:t xml:space="preserve"> </w:t>
            </w:r>
            <w:r w:rsidRPr="00A968C3">
              <w:rPr>
                <w:sz w:val="22"/>
                <w:szCs w:val="22"/>
                <w:shd w:val="clear" w:color="auto" w:fill="FFFFFF"/>
                <w:lang w:val="uk-UA"/>
              </w:rPr>
              <w:t>абзаців</w:t>
            </w:r>
            <w:r w:rsidRPr="005F4B11">
              <w:rPr>
                <w:sz w:val="22"/>
                <w:szCs w:val="22"/>
                <w:shd w:val="clear" w:color="auto" w:fill="FFFFFF"/>
              </w:rPr>
              <w:t> </w:t>
            </w:r>
            <w:hyperlink r:id="rId30" w:anchor="n1550" w:tgtFrame="_blank" w:history="1">
              <w:r w:rsidRPr="00A968C3">
                <w:rPr>
                  <w:rStyle w:val="a4"/>
                  <w:color w:val="auto"/>
                  <w:sz w:val="22"/>
                  <w:szCs w:val="22"/>
                  <w:shd w:val="clear" w:color="auto" w:fill="FFFFFF"/>
                  <w:lang w:val="uk-UA"/>
                </w:rPr>
                <w:t>другого</w:t>
              </w:r>
            </w:hyperlink>
            <w:r w:rsidRPr="005F4B11">
              <w:rPr>
                <w:sz w:val="22"/>
                <w:szCs w:val="22"/>
                <w:shd w:val="clear" w:color="auto" w:fill="FFFFFF"/>
              </w:rPr>
              <w:t> </w:t>
            </w:r>
            <w:r w:rsidRPr="00A968C3">
              <w:rPr>
                <w:sz w:val="22"/>
                <w:szCs w:val="22"/>
                <w:shd w:val="clear" w:color="auto" w:fill="FFFFFF"/>
                <w:lang w:val="uk-UA"/>
              </w:rPr>
              <w:t>і</w:t>
            </w:r>
            <w:r w:rsidRPr="005F4B11">
              <w:rPr>
                <w:sz w:val="22"/>
                <w:szCs w:val="22"/>
                <w:shd w:val="clear" w:color="auto" w:fill="FFFFFF"/>
              </w:rPr>
              <w:t> </w:t>
            </w:r>
            <w:hyperlink r:id="rId31" w:anchor="n1551" w:tgtFrame="_blank" w:history="1">
              <w:r w:rsidRPr="00A968C3">
                <w:rPr>
                  <w:rStyle w:val="a4"/>
                  <w:color w:val="auto"/>
                  <w:sz w:val="22"/>
                  <w:szCs w:val="22"/>
                  <w:shd w:val="clear" w:color="auto" w:fill="FFFFFF"/>
                  <w:lang w:val="uk-UA"/>
                </w:rPr>
                <w:t>третього</w:t>
              </w:r>
            </w:hyperlink>
            <w:r w:rsidRPr="005F4B11">
              <w:rPr>
                <w:sz w:val="22"/>
                <w:szCs w:val="22"/>
                <w:shd w:val="clear" w:color="auto" w:fill="FFFFFF"/>
              </w:rPr>
              <w:t> </w:t>
            </w:r>
            <w:r w:rsidRPr="00A968C3">
              <w:rPr>
                <w:sz w:val="22"/>
                <w:szCs w:val="22"/>
                <w:shd w:val="clear" w:color="auto" w:fill="FFFFFF"/>
                <w:lang w:val="uk-UA"/>
              </w:rPr>
              <w:t>частини п’ятнадцятої статті 29 Закону не застосовуються) з урахуванням положень</w:t>
            </w:r>
            <w:r w:rsidRPr="005F4B11">
              <w:rPr>
                <w:sz w:val="22"/>
                <w:szCs w:val="22"/>
                <w:shd w:val="clear" w:color="auto" w:fill="FFFFFF"/>
              </w:rPr>
              <w:t> </w:t>
            </w:r>
            <w:hyperlink r:id="rId32" w:anchor="n588" w:history="1">
              <w:r w:rsidRPr="00A968C3">
                <w:rPr>
                  <w:rStyle w:val="a4"/>
                  <w:color w:val="auto"/>
                  <w:sz w:val="22"/>
                  <w:szCs w:val="22"/>
                  <w:shd w:val="clear" w:color="auto" w:fill="FFFFFF"/>
                  <w:lang w:val="uk-UA"/>
                </w:rPr>
                <w:t>пункту 43</w:t>
              </w:r>
            </w:hyperlink>
            <w:r w:rsidRPr="005F4B11">
              <w:rPr>
                <w:sz w:val="22"/>
                <w:szCs w:val="22"/>
                <w:shd w:val="clear" w:color="auto" w:fill="FFFFFF"/>
              </w:rPr>
              <w:t> </w:t>
            </w:r>
            <w:r w:rsidRPr="00A968C3">
              <w:rPr>
                <w:sz w:val="22"/>
                <w:szCs w:val="22"/>
                <w:shd w:val="clear" w:color="auto" w:fill="FFFFFF"/>
                <w:lang w:val="uk-UA"/>
              </w:rPr>
              <w:t>цих особливостей.</w:t>
            </w:r>
          </w:p>
          <w:p w14:paraId="40AC6AA1"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A968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bookmarkStart w:id="49" w:name="n587"/>
            <w:bookmarkEnd w:id="49"/>
            <w:r w:rsidRPr="00A968C3">
              <w:rPr>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BF7447">
              <w:rPr>
                <w:color w:val="333333"/>
                <w:sz w:val="22"/>
                <w:szCs w:val="22"/>
              </w:rPr>
              <w:t> </w:t>
            </w:r>
            <w:hyperlink r:id="rId33" w:anchor="n615" w:history="1">
              <w:r w:rsidRPr="00A968C3">
                <w:rPr>
                  <w:rStyle w:val="a4"/>
                  <w:color w:val="006600"/>
                  <w:sz w:val="22"/>
                  <w:szCs w:val="22"/>
                  <w:lang w:val="uk-UA"/>
                </w:rPr>
                <w:t>пунктом 47</w:t>
              </w:r>
            </w:hyperlink>
            <w:r w:rsidRPr="00BF7447">
              <w:rPr>
                <w:color w:val="333333"/>
                <w:sz w:val="22"/>
                <w:szCs w:val="22"/>
              </w:rPr>
              <w:t> </w:t>
            </w:r>
            <w:r w:rsidRPr="00A968C3">
              <w:rPr>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BF7447" w:rsidRDefault="00BF3F7B" w:rsidP="00BF7447">
            <w:pPr>
              <w:pStyle w:val="rvps2"/>
              <w:shd w:val="clear" w:color="auto" w:fill="FFFFFF"/>
              <w:spacing w:before="0" w:beforeAutospacing="0" w:after="0" w:afterAutospacing="0"/>
              <w:ind w:firstLine="450"/>
              <w:jc w:val="both"/>
              <w:rPr>
                <w:sz w:val="22"/>
                <w:szCs w:val="22"/>
                <w:lang w:val="uk-UA"/>
              </w:rPr>
            </w:pPr>
            <w:bookmarkStart w:id="50" w:name="n301"/>
            <w:bookmarkEnd w:id="50"/>
            <w:r w:rsidRPr="00BF7447">
              <w:rPr>
                <w:sz w:val="22"/>
                <w:szCs w:val="22"/>
                <w:lang w:val="uk-UA"/>
              </w:rPr>
              <w:lastRenderedPageBreak/>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A9E12B2" w14:textId="62A0DEA9" w:rsidR="003A6F85" w:rsidRDefault="00BF3F7B" w:rsidP="00BF7447">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t xml:space="preserve"> </w:t>
            </w:r>
            <w:proofErr w:type="spellStart"/>
            <w:r w:rsidR="00A574A7" w:rsidRPr="00BF7447">
              <w:rPr>
                <w:b/>
                <w:bCs/>
                <w:sz w:val="22"/>
                <w:szCs w:val="22"/>
              </w:rPr>
              <w:t>Єдиним</w:t>
            </w:r>
            <w:proofErr w:type="spellEnd"/>
            <w:r w:rsidR="00A574A7" w:rsidRPr="00BF7447">
              <w:rPr>
                <w:b/>
                <w:bCs/>
                <w:sz w:val="22"/>
                <w:szCs w:val="22"/>
              </w:rPr>
              <w:t xml:space="preserve"> </w:t>
            </w:r>
            <w:proofErr w:type="spellStart"/>
            <w:r w:rsidR="00A574A7" w:rsidRPr="00BF7447">
              <w:rPr>
                <w:b/>
                <w:bCs/>
                <w:sz w:val="22"/>
                <w:szCs w:val="22"/>
              </w:rPr>
              <w:t>критерієм</w:t>
            </w:r>
            <w:proofErr w:type="spellEnd"/>
            <w:r w:rsidR="00A574A7" w:rsidRPr="00BF7447">
              <w:rPr>
                <w:b/>
                <w:bCs/>
                <w:sz w:val="22"/>
                <w:szCs w:val="22"/>
              </w:rPr>
              <w:t xml:space="preserve"> </w:t>
            </w:r>
            <w:proofErr w:type="spellStart"/>
            <w:r w:rsidR="00A574A7" w:rsidRPr="00BF7447">
              <w:rPr>
                <w:b/>
                <w:bCs/>
                <w:sz w:val="22"/>
                <w:szCs w:val="22"/>
              </w:rPr>
              <w:t>оцінки</w:t>
            </w:r>
            <w:proofErr w:type="spellEnd"/>
            <w:r w:rsidR="00A574A7" w:rsidRPr="00BF7447">
              <w:rPr>
                <w:b/>
                <w:bCs/>
                <w:sz w:val="22"/>
                <w:szCs w:val="22"/>
              </w:rPr>
              <w:t xml:space="preserve"> </w:t>
            </w:r>
            <w:proofErr w:type="spellStart"/>
            <w:r w:rsidR="00A574A7" w:rsidRPr="00BF7447">
              <w:rPr>
                <w:b/>
                <w:bCs/>
                <w:sz w:val="22"/>
                <w:szCs w:val="22"/>
              </w:rPr>
              <w:t>тендерних</w:t>
            </w:r>
            <w:proofErr w:type="spellEnd"/>
            <w:r w:rsidR="00A574A7" w:rsidRPr="00BF7447">
              <w:rPr>
                <w:b/>
                <w:bCs/>
                <w:sz w:val="22"/>
                <w:szCs w:val="22"/>
              </w:rPr>
              <w:t xml:space="preserve"> </w:t>
            </w:r>
            <w:proofErr w:type="spellStart"/>
            <w:r w:rsidR="00A574A7" w:rsidRPr="00BF7447">
              <w:rPr>
                <w:b/>
                <w:bCs/>
                <w:sz w:val="22"/>
                <w:szCs w:val="22"/>
              </w:rPr>
              <w:t>пропозицій</w:t>
            </w:r>
            <w:proofErr w:type="spellEnd"/>
            <w:r w:rsidR="00A574A7" w:rsidRPr="00BF7447">
              <w:rPr>
                <w:b/>
                <w:bCs/>
                <w:sz w:val="22"/>
                <w:szCs w:val="22"/>
              </w:rPr>
              <w:t xml:space="preserve"> є – </w:t>
            </w:r>
            <w:proofErr w:type="spellStart"/>
            <w:r w:rsidR="00A574A7" w:rsidRPr="00BF7447">
              <w:rPr>
                <w:b/>
                <w:bCs/>
                <w:sz w:val="22"/>
                <w:szCs w:val="22"/>
              </w:rPr>
              <w:t>ціна</w:t>
            </w:r>
            <w:proofErr w:type="spellEnd"/>
            <w:r w:rsidR="00A574A7" w:rsidRPr="00BF7447">
              <w:rPr>
                <w:b/>
                <w:bCs/>
                <w:sz w:val="22"/>
                <w:szCs w:val="22"/>
              </w:rPr>
              <w:t xml:space="preserve"> (з </w:t>
            </w:r>
            <w:proofErr w:type="spellStart"/>
            <w:r w:rsidR="00A574A7" w:rsidRPr="00BF7447">
              <w:rPr>
                <w:b/>
                <w:bCs/>
                <w:sz w:val="22"/>
                <w:szCs w:val="22"/>
              </w:rPr>
              <w:t>врахуванням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w:t>
            </w:r>
            <w:proofErr w:type="spellStart"/>
            <w:r w:rsidR="00A574A7" w:rsidRPr="00BF7447">
              <w:rPr>
                <w:b/>
                <w:bCs/>
                <w:sz w:val="22"/>
                <w:szCs w:val="22"/>
              </w:rPr>
              <w:t>врахування</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не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w:t>
            </w:r>
            <w:proofErr w:type="spellStart"/>
            <w:r w:rsidR="00A574A7" w:rsidRPr="00BF7447">
              <w:rPr>
                <w:b/>
                <w:bCs/>
                <w:sz w:val="22"/>
                <w:szCs w:val="22"/>
              </w:rPr>
              <w:t>Питома</w:t>
            </w:r>
            <w:proofErr w:type="spellEnd"/>
            <w:r w:rsidR="00A574A7" w:rsidRPr="00BF7447">
              <w:rPr>
                <w:b/>
                <w:bCs/>
                <w:sz w:val="22"/>
                <w:szCs w:val="22"/>
              </w:rPr>
              <w:t xml:space="preserve"> вага </w:t>
            </w:r>
            <w:proofErr w:type="spellStart"/>
            <w:r w:rsidR="00A574A7" w:rsidRPr="00BF7447">
              <w:rPr>
                <w:b/>
                <w:bCs/>
                <w:sz w:val="22"/>
                <w:szCs w:val="22"/>
              </w:rPr>
              <w:t>критерію</w:t>
            </w:r>
            <w:proofErr w:type="spellEnd"/>
            <w:r w:rsidR="00A574A7" w:rsidRPr="00BF7447">
              <w:rPr>
                <w:b/>
                <w:bCs/>
                <w:sz w:val="22"/>
                <w:szCs w:val="22"/>
              </w:rPr>
              <w:t xml:space="preserve"> – 100%.</w:t>
            </w:r>
          </w:p>
          <w:p w14:paraId="508AD555" w14:textId="5DFFA267" w:rsidR="006A3380" w:rsidRPr="00BF7447" w:rsidRDefault="006A3380" w:rsidP="00BF7447">
            <w:pPr>
              <w:pStyle w:val="rvps2"/>
              <w:shd w:val="clear" w:color="auto" w:fill="FFFFFF"/>
              <w:spacing w:before="0" w:beforeAutospacing="0" w:after="0" w:afterAutospacing="0"/>
              <w:ind w:firstLine="580"/>
              <w:jc w:val="both"/>
              <w:rPr>
                <w:b/>
                <w:bCs/>
                <w:sz w:val="22"/>
                <w:szCs w:val="22"/>
              </w:rPr>
            </w:pPr>
            <w:proofErr w:type="spellStart"/>
            <w:r w:rsidRPr="009C6015">
              <w:rPr>
                <w:rFonts w:eastAsia="Arial"/>
                <w:b/>
              </w:rPr>
              <w:t>Розмір</w:t>
            </w:r>
            <w:proofErr w:type="spellEnd"/>
            <w:r w:rsidRPr="009C6015">
              <w:rPr>
                <w:rFonts w:eastAsia="Arial"/>
                <w:b/>
              </w:rPr>
              <w:t xml:space="preserve"> </w:t>
            </w:r>
            <w:proofErr w:type="spellStart"/>
            <w:r w:rsidRPr="009C6015">
              <w:rPr>
                <w:rFonts w:eastAsia="Arial"/>
                <w:b/>
              </w:rPr>
              <w:t>мінімального</w:t>
            </w:r>
            <w:proofErr w:type="spellEnd"/>
            <w:r w:rsidRPr="009C6015">
              <w:rPr>
                <w:rFonts w:eastAsia="Arial"/>
                <w:b/>
              </w:rPr>
              <w:t xml:space="preserve"> кроку </w:t>
            </w:r>
            <w:proofErr w:type="spellStart"/>
            <w:r w:rsidRPr="009C6015">
              <w:rPr>
                <w:rFonts w:eastAsia="Arial"/>
                <w:b/>
              </w:rPr>
              <w:t>пониження</w:t>
            </w:r>
            <w:proofErr w:type="spellEnd"/>
            <w:r w:rsidRPr="009C6015">
              <w:rPr>
                <w:rFonts w:eastAsia="Arial"/>
                <w:b/>
              </w:rPr>
              <w:t xml:space="preserve"> </w:t>
            </w:r>
            <w:proofErr w:type="spellStart"/>
            <w:r w:rsidRPr="009C6015">
              <w:rPr>
                <w:rFonts w:eastAsia="Arial"/>
                <w:b/>
              </w:rPr>
              <w:t>ціни</w:t>
            </w:r>
            <w:proofErr w:type="spellEnd"/>
            <w:r w:rsidRPr="009C6015">
              <w:rPr>
                <w:rFonts w:eastAsia="Arial"/>
                <w:b/>
              </w:rPr>
              <w:t xml:space="preserve"> </w:t>
            </w:r>
            <w:proofErr w:type="spellStart"/>
            <w:r w:rsidRPr="009C6015">
              <w:rPr>
                <w:rFonts w:eastAsia="Arial"/>
                <w:b/>
              </w:rPr>
              <w:t>під</w:t>
            </w:r>
            <w:proofErr w:type="spellEnd"/>
            <w:r w:rsidRPr="009C6015">
              <w:rPr>
                <w:rFonts w:eastAsia="Arial"/>
                <w:b/>
              </w:rPr>
              <w:t xml:space="preserve"> час </w:t>
            </w:r>
            <w:proofErr w:type="spellStart"/>
            <w:r w:rsidRPr="009C6015">
              <w:rPr>
                <w:rFonts w:eastAsia="Arial"/>
                <w:b/>
              </w:rPr>
              <w:t>електронного</w:t>
            </w:r>
            <w:proofErr w:type="spellEnd"/>
            <w:r w:rsidRPr="009C6015">
              <w:rPr>
                <w:rFonts w:eastAsia="Arial"/>
                <w:b/>
              </w:rPr>
              <w:t xml:space="preserve"> </w:t>
            </w:r>
            <w:proofErr w:type="spellStart"/>
            <w:r w:rsidRPr="009C6015">
              <w:rPr>
                <w:rFonts w:eastAsia="Arial"/>
                <w:b/>
              </w:rPr>
              <w:t>аукціону</w:t>
            </w:r>
            <w:proofErr w:type="spellEnd"/>
            <w:r w:rsidRPr="009C6015">
              <w:rPr>
                <w:rFonts w:eastAsia="Arial"/>
                <w:b/>
              </w:rPr>
              <w:t xml:space="preserve"> </w:t>
            </w:r>
            <w:proofErr w:type="spellStart"/>
            <w:r w:rsidRPr="009C6015">
              <w:rPr>
                <w:rFonts w:eastAsia="Arial"/>
                <w:b/>
              </w:rPr>
              <w:t>складає</w:t>
            </w:r>
            <w:proofErr w:type="spellEnd"/>
            <w:r w:rsidRPr="009C6015">
              <w:rPr>
                <w:rFonts w:eastAsia="Arial"/>
                <w:b/>
              </w:rPr>
              <w:t xml:space="preserve"> – </w:t>
            </w:r>
            <w:r>
              <w:rPr>
                <w:rFonts w:eastAsia="Arial"/>
                <w:b/>
                <w:lang w:val="uk-UA"/>
              </w:rPr>
              <w:t xml:space="preserve">1 </w:t>
            </w:r>
            <w:r w:rsidRPr="009C6015">
              <w:rPr>
                <w:rFonts w:eastAsia="Arial"/>
                <w:b/>
                <w:lang w:val="uk-UA"/>
              </w:rPr>
              <w:t>%.</w:t>
            </w:r>
          </w:p>
          <w:p w14:paraId="2D4009E9" w14:textId="77777777" w:rsidR="00FE4F24" w:rsidRPr="00BF7447"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71AF07D5" w14:textId="20B4B3F1" w:rsidR="00BF3F7B" w:rsidRPr="00BF7447" w:rsidRDefault="007728A8" w:rsidP="00BF7447">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BF7447">
              <w:rPr>
                <w:sz w:val="22"/>
                <w:szCs w:val="22"/>
                <w:lang w:val="uk-UA"/>
              </w:rPr>
              <w:t>З</w:t>
            </w:r>
            <w:proofErr w:type="spellStart"/>
            <w:r w:rsidR="00BF3F7B" w:rsidRPr="00BF7447">
              <w:rPr>
                <w:sz w:val="22"/>
                <w:szCs w:val="22"/>
              </w:rPr>
              <w:t>амовник</w:t>
            </w:r>
            <w:proofErr w:type="spellEnd"/>
            <w:r w:rsidR="00BF3F7B" w:rsidRPr="00BF7447">
              <w:rPr>
                <w:sz w:val="22"/>
                <w:szCs w:val="22"/>
              </w:rPr>
              <w:t xml:space="preserve"> </w:t>
            </w:r>
            <w:proofErr w:type="spellStart"/>
            <w:r w:rsidR="00BF3F7B" w:rsidRPr="00BF7447">
              <w:rPr>
                <w:sz w:val="22"/>
                <w:szCs w:val="22"/>
              </w:rPr>
              <w:t>розглядає</w:t>
            </w:r>
            <w:proofErr w:type="spellEnd"/>
            <w:r w:rsidR="00BF3F7B" w:rsidRPr="00BF7447">
              <w:rPr>
                <w:sz w:val="22"/>
                <w:szCs w:val="22"/>
              </w:rPr>
              <w:t xml:space="preserve"> </w:t>
            </w:r>
            <w:proofErr w:type="spellStart"/>
            <w:r w:rsidR="00BF3F7B" w:rsidRPr="00BF7447">
              <w:rPr>
                <w:sz w:val="22"/>
                <w:szCs w:val="22"/>
              </w:rPr>
              <w:t>тендерну</w:t>
            </w:r>
            <w:proofErr w:type="spellEnd"/>
            <w:r w:rsidR="00BF3F7B" w:rsidRPr="00BF7447">
              <w:rPr>
                <w:sz w:val="22"/>
                <w:szCs w:val="22"/>
              </w:rPr>
              <w:t xml:space="preserve"> </w:t>
            </w:r>
            <w:proofErr w:type="spellStart"/>
            <w:r w:rsidR="00BF3F7B" w:rsidRPr="00BF7447">
              <w:rPr>
                <w:sz w:val="22"/>
                <w:szCs w:val="22"/>
              </w:rPr>
              <w:t>пропозицію</w:t>
            </w:r>
            <w:proofErr w:type="spellEnd"/>
            <w:r w:rsidR="00BF3F7B" w:rsidRPr="00BF7447">
              <w:rPr>
                <w:sz w:val="22"/>
                <w:szCs w:val="22"/>
              </w:rPr>
              <w:t xml:space="preserve">, яка </w:t>
            </w:r>
            <w:proofErr w:type="spellStart"/>
            <w:r w:rsidR="00BF3F7B" w:rsidRPr="00BF7447">
              <w:rPr>
                <w:sz w:val="22"/>
                <w:szCs w:val="22"/>
              </w:rPr>
              <w:t>визначена</w:t>
            </w:r>
            <w:proofErr w:type="spellEnd"/>
            <w:r w:rsidR="00BF3F7B" w:rsidRPr="00BF7447">
              <w:rPr>
                <w:sz w:val="22"/>
                <w:szCs w:val="22"/>
              </w:rPr>
              <w:t xml:space="preserve">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вигідною</w:t>
            </w:r>
            <w:proofErr w:type="spellEnd"/>
            <w:r w:rsidR="00BF3F7B" w:rsidRPr="00BF7447">
              <w:rPr>
                <w:sz w:val="22"/>
                <w:szCs w:val="22"/>
              </w:rPr>
              <w:t xml:space="preserve"> </w:t>
            </w:r>
            <w:proofErr w:type="spellStart"/>
            <w:r w:rsidR="00BF3F7B" w:rsidRPr="00BF7447">
              <w:rPr>
                <w:sz w:val="22"/>
                <w:szCs w:val="22"/>
              </w:rPr>
              <w:t>відповідно</w:t>
            </w:r>
            <w:proofErr w:type="spellEnd"/>
            <w:r w:rsidR="00BF3F7B" w:rsidRPr="00BF7447">
              <w:rPr>
                <w:sz w:val="22"/>
                <w:szCs w:val="22"/>
              </w:rPr>
              <w:t xml:space="preserve"> до </w:t>
            </w:r>
            <w:proofErr w:type="spellStart"/>
            <w:r w:rsidR="00BF3F7B" w:rsidRPr="00BF7447">
              <w:rPr>
                <w:sz w:val="22"/>
                <w:szCs w:val="22"/>
              </w:rPr>
              <w:t>цих</w:t>
            </w:r>
            <w:proofErr w:type="spellEnd"/>
            <w:r w:rsidR="00BF3F7B" w:rsidRPr="00BF7447">
              <w:rPr>
                <w:sz w:val="22"/>
                <w:szCs w:val="22"/>
              </w:rPr>
              <w:t xml:space="preserve"> </w:t>
            </w:r>
            <w:proofErr w:type="spellStart"/>
            <w:r w:rsidR="00BF3F7B" w:rsidRPr="00BF7447">
              <w:rPr>
                <w:sz w:val="22"/>
                <w:szCs w:val="22"/>
              </w:rPr>
              <w:t>особливостей</w:t>
            </w:r>
            <w:proofErr w:type="spellEnd"/>
            <w:r w:rsidR="00BF3F7B" w:rsidRPr="00BF7447">
              <w:rPr>
                <w:sz w:val="22"/>
                <w:szCs w:val="22"/>
              </w:rPr>
              <w:t xml:space="preserve"> (</w:t>
            </w:r>
            <w:proofErr w:type="spellStart"/>
            <w:r w:rsidR="00BF3F7B" w:rsidRPr="00BF7447">
              <w:rPr>
                <w:sz w:val="22"/>
                <w:szCs w:val="22"/>
              </w:rPr>
              <w:t>далі</w:t>
            </w:r>
            <w:proofErr w:type="spellEnd"/>
            <w:r w:rsidR="00BF3F7B" w:rsidRPr="00BF7447">
              <w:rPr>
                <w:sz w:val="22"/>
                <w:szCs w:val="22"/>
              </w:rPr>
              <w:t xml:space="preserve"> -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вигідна</w:t>
            </w:r>
            <w:proofErr w:type="spellEnd"/>
            <w:r w:rsidR="00BF3F7B" w:rsidRPr="00BF7447">
              <w:rPr>
                <w:sz w:val="22"/>
                <w:szCs w:val="22"/>
              </w:rPr>
              <w:t xml:space="preserve"> </w:t>
            </w:r>
            <w:proofErr w:type="spellStart"/>
            <w:r w:rsidR="00BF3F7B" w:rsidRPr="00BF7447">
              <w:rPr>
                <w:sz w:val="22"/>
                <w:szCs w:val="22"/>
              </w:rPr>
              <w:t>тендерна</w:t>
            </w:r>
            <w:proofErr w:type="spellEnd"/>
            <w:r w:rsidR="00BF3F7B" w:rsidRPr="00BF7447">
              <w:rPr>
                <w:sz w:val="22"/>
                <w:szCs w:val="22"/>
              </w:rPr>
              <w:t xml:space="preserve"> </w:t>
            </w:r>
            <w:proofErr w:type="spellStart"/>
            <w:r w:rsidR="00BF3F7B" w:rsidRPr="00BF7447">
              <w:rPr>
                <w:sz w:val="22"/>
                <w:szCs w:val="22"/>
              </w:rPr>
              <w:t>пропозиція</w:t>
            </w:r>
            <w:proofErr w:type="spellEnd"/>
            <w:r w:rsidR="00BF3F7B" w:rsidRPr="00BF7447">
              <w:rPr>
                <w:sz w:val="22"/>
                <w:szCs w:val="22"/>
              </w:rPr>
              <w:t xml:space="preserve">), </w:t>
            </w:r>
            <w:proofErr w:type="spellStart"/>
            <w:r w:rsidR="00BF3F7B" w:rsidRPr="00BF7447">
              <w:rPr>
                <w:sz w:val="22"/>
                <w:szCs w:val="22"/>
              </w:rPr>
              <w:t>щодо</w:t>
            </w:r>
            <w:proofErr w:type="spellEnd"/>
            <w:r w:rsidR="00BF3F7B" w:rsidRPr="00BF7447">
              <w:rPr>
                <w:sz w:val="22"/>
                <w:szCs w:val="22"/>
              </w:rPr>
              <w:t xml:space="preserve"> </w:t>
            </w:r>
            <w:proofErr w:type="spellStart"/>
            <w:r w:rsidR="00BF3F7B" w:rsidRPr="00BF7447">
              <w:rPr>
                <w:sz w:val="22"/>
                <w:szCs w:val="22"/>
              </w:rPr>
              <w:t>її</w:t>
            </w:r>
            <w:proofErr w:type="spellEnd"/>
            <w:r w:rsidR="00BF3F7B" w:rsidRPr="00BF7447">
              <w:rPr>
                <w:sz w:val="22"/>
                <w:szCs w:val="22"/>
              </w:rPr>
              <w:t xml:space="preserve"> </w:t>
            </w:r>
            <w:proofErr w:type="spellStart"/>
            <w:r w:rsidR="00BF3F7B" w:rsidRPr="00BF7447">
              <w:rPr>
                <w:sz w:val="22"/>
                <w:szCs w:val="22"/>
              </w:rPr>
              <w:t>відповідності</w:t>
            </w:r>
            <w:proofErr w:type="spellEnd"/>
            <w:r w:rsidR="00BF3F7B" w:rsidRPr="00BF7447">
              <w:rPr>
                <w:sz w:val="22"/>
                <w:szCs w:val="22"/>
              </w:rPr>
              <w:t xml:space="preserve"> </w:t>
            </w:r>
            <w:proofErr w:type="spellStart"/>
            <w:r w:rsidR="00BF3F7B" w:rsidRPr="00BF7447">
              <w:rPr>
                <w:sz w:val="22"/>
                <w:szCs w:val="22"/>
              </w:rPr>
              <w:t>вимогам</w:t>
            </w:r>
            <w:proofErr w:type="spellEnd"/>
            <w:r w:rsidR="00BF3F7B" w:rsidRPr="00BF7447">
              <w:rPr>
                <w:sz w:val="22"/>
                <w:szCs w:val="22"/>
              </w:rPr>
              <w:t xml:space="preserve"> </w:t>
            </w:r>
            <w:proofErr w:type="spellStart"/>
            <w:r w:rsidR="00BF3F7B" w:rsidRPr="00BF7447">
              <w:rPr>
                <w:sz w:val="22"/>
                <w:szCs w:val="22"/>
              </w:rPr>
              <w:t>тендерної</w:t>
            </w:r>
            <w:proofErr w:type="spellEnd"/>
            <w:r w:rsidR="00BF3F7B" w:rsidRPr="00BF7447">
              <w:rPr>
                <w:sz w:val="22"/>
                <w:szCs w:val="22"/>
              </w:rPr>
              <w:t xml:space="preserve"> </w:t>
            </w:r>
            <w:proofErr w:type="spellStart"/>
            <w:r w:rsidR="00BF3F7B" w:rsidRPr="00BF7447">
              <w:rPr>
                <w:sz w:val="22"/>
                <w:szCs w:val="22"/>
              </w:rPr>
              <w:t>документації</w:t>
            </w:r>
            <w:proofErr w:type="spellEnd"/>
            <w:r w:rsidR="00BF3F7B" w:rsidRPr="00BF7447">
              <w:rPr>
                <w:sz w:val="22"/>
                <w:szCs w:val="22"/>
              </w:rPr>
              <w:t>.</w:t>
            </w:r>
          </w:p>
          <w:p w14:paraId="62CC726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4" w:name="n315"/>
            <w:bookmarkEnd w:id="54"/>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584D0B1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5" w:name="n316"/>
            <w:bookmarkEnd w:id="55"/>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у списку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EB05EDC"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6F33D30B"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який</w:t>
            </w:r>
            <w:proofErr w:type="spellEnd"/>
            <w:r w:rsidRPr="00BF7447">
              <w:rPr>
                <w:sz w:val="22"/>
                <w:szCs w:val="22"/>
              </w:rPr>
              <w:t xml:space="preserve">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є аномально </w:t>
            </w:r>
            <w:proofErr w:type="spellStart"/>
            <w:r w:rsidRPr="00BF7447">
              <w:rPr>
                <w:sz w:val="22"/>
                <w:szCs w:val="22"/>
              </w:rPr>
              <w:t>низькою</w:t>
            </w:r>
            <w:proofErr w:type="spellEnd"/>
            <w:r w:rsidRPr="00BF7447">
              <w:rPr>
                <w:sz w:val="22"/>
                <w:szCs w:val="22"/>
              </w:rPr>
              <w:t xml:space="preserve">, повинен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в </w:t>
            </w:r>
            <w:proofErr w:type="spellStart"/>
            <w:r w:rsidRPr="00BF7447">
              <w:rPr>
                <w:sz w:val="22"/>
                <w:szCs w:val="22"/>
              </w:rPr>
              <w:t>довільній</w:t>
            </w:r>
            <w:proofErr w:type="spellEnd"/>
            <w:r w:rsidRPr="00BF7447">
              <w:rPr>
                <w:sz w:val="22"/>
                <w:szCs w:val="22"/>
              </w:rPr>
              <w:t xml:space="preserve"> </w:t>
            </w:r>
            <w:proofErr w:type="spellStart"/>
            <w:r w:rsidRPr="00BF7447">
              <w:rPr>
                <w:sz w:val="22"/>
                <w:szCs w:val="22"/>
              </w:rPr>
              <w:t>формі</w:t>
            </w:r>
            <w:proofErr w:type="spellEnd"/>
            <w:r w:rsidRPr="00BF7447">
              <w:rPr>
                <w:sz w:val="22"/>
                <w:szCs w:val="22"/>
              </w:rPr>
              <w:t xml:space="preserve"> </w:t>
            </w:r>
            <w:proofErr w:type="spellStart"/>
            <w:r w:rsidRPr="00BF7447">
              <w:rPr>
                <w:sz w:val="22"/>
                <w:szCs w:val="22"/>
              </w:rPr>
              <w:t>щодо</w:t>
            </w:r>
            <w:proofErr w:type="spellEnd"/>
            <w:r w:rsidRPr="00BF7447">
              <w:rPr>
                <w:sz w:val="22"/>
                <w:szCs w:val="22"/>
              </w:rPr>
              <w:t xml:space="preserve"> </w:t>
            </w:r>
            <w:proofErr w:type="spellStart"/>
            <w:r w:rsidRPr="00BF7447">
              <w:rPr>
                <w:sz w:val="22"/>
                <w:szCs w:val="22"/>
              </w:rPr>
              <w:t>цін</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w:t>
            </w:r>
            <w:proofErr w:type="spellStart"/>
            <w:r w:rsidRPr="00BF7447">
              <w:rPr>
                <w:sz w:val="22"/>
                <w:szCs w:val="22"/>
              </w:rPr>
              <w:t>відповідних</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323444E2" w14:textId="77777777" w:rsidR="00BF3F7B" w:rsidRPr="00BF7447" w:rsidRDefault="00BF3F7B" w:rsidP="00E108B2">
            <w:pPr>
              <w:pStyle w:val="rvps2"/>
              <w:spacing w:before="0" w:beforeAutospacing="0" w:after="0" w:afterAutospacing="0"/>
              <w:ind w:firstLine="450"/>
              <w:jc w:val="both"/>
              <w:rPr>
                <w:sz w:val="22"/>
                <w:szCs w:val="22"/>
              </w:rPr>
            </w:pPr>
            <w:bookmarkStart w:id="58" w:name="n319"/>
            <w:bookmarkEnd w:id="58"/>
            <w:proofErr w:type="spellStart"/>
            <w:r w:rsidRPr="00E108B2">
              <w:rPr>
                <w:sz w:val="22"/>
                <w:szCs w:val="22"/>
              </w:rPr>
              <w:t>Замовник</w:t>
            </w:r>
            <w:proofErr w:type="spellEnd"/>
            <w:r w:rsidRPr="00E108B2">
              <w:rPr>
                <w:sz w:val="22"/>
                <w:szCs w:val="22"/>
              </w:rPr>
              <w:t xml:space="preserve"> </w:t>
            </w:r>
            <w:proofErr w:type="spellStart"/>
            <w:r w:rsidRPr="00E108B2">
              <w:rPr>
                <w:sz w:val="22"/>
                <w:szCs w:val="22"/>
              </w:rPr>
              <w:t>може</w:t>
            </w:r>
            <w:proofErr w:type="spellEnd"/>
            <w:r w:rsidRPr="00E108B2">
              <w:rPr>
                <w:sz w:val="22"/>
                <w:szCs w:val="22"/>
              </w:rPr>
              <w:t xml:space="preserve"> </w:t>
            </w:r>
            <w:proofErr w:type="spellStart"/>
            <w:r w:rsidRPr="00E108B2">
              <w:rPr>
                <w:sz w:val="22"/>
                <w:szCs w:val="22"/>
              </w:rPr>
              <w:t>відхилити</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w:t>
            </w:r>
            <w:proofErr w:type="spellStart"/>
            <w:r w:rsidRPr="00E108B2">
              <w:rPr>
                <w:sz w:val="22"/>
                <w:szCs w:val="22"/>
              </w:rPr>
              <w:t>якщо</w:t>
            </w:r>
            <w:proofErr w:type="spellEnd"/>
            <w:r w:rsidRPr="00E108B2">
              <w:rPr>
                <w:sz w:val="22"/>
                <w:szCs w:val="22"/>
              </w:rPr>
              <w:t xml:space="preserve"> </w:t>
            </w:r>
            <w:proofErr w:type="spellStart"/>
            <w:r w:rsidRPr="00E108B2">
              <w:rPr>
                <w:sz w:val="22"/>
                <w:szCs w:val="22"/>
              </w:rPr>
              <w:t>учасник</w:t>
            </w:r>
            <w:proofErr w:type="spellEnd"/>
            <w:r w:rsidRPr="00E108B2">
              <w:rPr>
                <w:sz w:val="22"/>
                <w:szCs w:val="22"/>
              </w:rPr>
              <w:t xml:space="preserve"> не </w:t>
            </w:r>
            <w:proofErr w:type="spellStart"/>
            <w:r w:rsidRPr="00E108B2">
              <w:rPr>
                <w:sz w:val="22"/>
                <w:szCs w:val="22"/>
              </w:rPr>
              <w:t>надав</w:t>
            </w:r>
            <w:proofErr w:type="spellEnd"/>
            <w:r w:rsidRPr="00E108B2">
              <w:rPr>
                <w:sz w:val="22"/>
                <w:szCs w:val="22"/>
              </w:rPr>
              <w:t xml:space="preserve"> </w:t>
            </w:r>
            <w:proofErr w:type="spellStart"/>
            <w:r w:rsidRPr="00E108B2">
              <w:rPr>
                <w:sz w:val="22"/>
                <w:szCs w:val="22"/>
              </w:rPr>
              <w:t>належного</w:t>
            </w:r>
            <w:proofErr w:type="spellEnd"/>
            <w:r w:rsidRPr="00E108B2">
              <w:rPr>
                <w:sz w:val="22"/>
                <w:szCs w:val="22"/>
              </w:rPr>
              <w:t xml:space="preserve">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зазначеної</w:t>
            </w:r>
            <w:proofErr w:type="spellEnd"/>
            <w:r w:rsidRPr="00E108B2">
              <w:rPr>
                <w:sz w:val="22"/>
                <w:szCs w:val="22"/>
              </w:rPr>
              <w:t xml:space="preserve"> в </w:t>
            </w:r>
            <w:proofErr w:type="spellStart"/>
            <w:r w:rsidRPr="00E108B2">
              <w:rPr>
                <w:sz w:val="22"/>
                <w:szCs w:val="22"/>
              </w:rPr>
              <w:t>ній</w:t>
            </w:r>
            <w:proofErr w:type="spellEnd"/>
            <w:r w:rsidRPr="00E108B2">
              <w:rPr>
                <w:sz w:val="22"/>
                <w:szCs w:val="22"/>
              </w:rPr>
              <w:t xml:space="preserve"> </w:t>
            </w:r>
            <w:proofErr w:type="spellStart"/>
            <w:r w:rsidRPr="00E108B2">
              <w:rPr>
                <w:sz w:val="22"/>
                <w:szCs w:val="22"/>
              </w:rPr>
              <w:t>ціни</w:t>
            </w:r>
            <w:proofErr w:type="spellEnd"/>
            <w:r w:rsidRPr="00E108B2">
              <w:rPr>
                <w:sz w:val="22"/>
                <w:szCs w:val="22"/>
              </w:rPr>
              <w:t xml:space="preserve"> </w:t>
            </w:r>
            <w:proofErr w:type="spellStart"/>
            <w:r w:rsidRPr="00E108B2">
              <w:rPr>
                <w:sz w:val="22"/>
                <w:szCs w:val="22"/>
              </w:rPr>
              <w:t>або</w:t>
            </w:r>
            <w:proofErr w:type="spellEnd"/>
            <w:r w:rsidRPr="00E108B2">
              <w:rPr>
                <w:sz w:val="22"/>
                <w:szCs w:val="22"/>
              </w:rPr>
              <w:t xml:space="preserve"> </w:t>
            </w:r>
            <w:proofErr w:type="spellStart"/>
            <w:r w:rsidRPr="00E108B2">
              <w:rPr>
                <w:sz w:val="22"/>
                <w:szCs w:val="22"/>
              </w:rPr>
              <w:t>вартості</w:t>
            </w:r>
            <w:proofErr w:type="spellEnd"/>
            <w:r w:rsidRPr="00E108B2">
              <w:rPr>
                <w:sz w:val="22"/>
                <w:szCs w:val="22"/>
              </w:rPr>
              <w:t xml:space="preserve">, та </w:t>
            </w:r>
            <w:proofErr w:type="spellStart"/>
            <w:r w:rsidRPr="00E108B2">
              <w:rPr>
                <w:sz w:val="22"/>
                <w:szCs w:val="22"/>
              </w:rPr>
              <w:t>відхиляє</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в </w:t>
            </w:r>
            <w:proofErr w:type="spellStart"/>
            <w:r w:rsidRPr="00E108B2">
              <w:rPr>
                <w:sz w:val="22"/>
                <w:szCs w:val="22"/>
              </w:rPr>
              <w:t>разі</w:t>
            </w:r>
            <w:proofErr w:type="spellEnd"/>
            <w:r w:rsidRPr="00E108B2">
              <w:rPr>
                <w:sz w:val="22"/>
                <w:szCs w:val="22"/>
              </w:rPr>
              <w:t xml:space="preserve"> </w:t>
            </w:r>
            <w:proofErr w:type="spellStart"/>
            <w:r w:rsidRPr="00E108B2">
              <w:rPr>
                <w:sz w:val="22"/>
                <w:szCs w:val="22"/>
              </w:rPr>
              <w:t>ненадходження</w:t>
            </w:r>
            <w:proofErr w:type="spellEnd"/>
            <w:r w:rsidRPr="00E108B2">
              <w:rPr>
                <w:sz w:val="22"/>
                <w:szCs w:val="22"/>
              </w:rPr>
              <w:t xml:space="preserve"> такого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протягом</w:t>
            </w:r>
            <w:proofErr w:type="spellEnd"/>
            <w:r w:rsidRPr="00E108B2">
              <w:rPr>
                <w:sz w:val="22"/>
                <w:szCs w:val="22"/>
              </w:rPr>
              <w:t xml:space="preserve"> строку, </w:t>
            </w:r>
            <w:proofErr w:type="spellStart"/>
            <w:r w:rsidRPr="00E108B2">
              <w:rPr>
                <w:sz w:val="22"/>
                <w:szCs w:val="22"/>
              </w:rPr>
              <w:t>визначеного</w:t>
            </w:r>
            <w:proofErr w:type="spellEnd"/>
            <w:r w:rsidRPr="00E108B2">
              <w:rPr>
                <w:sz w:val="22"/>
                <w:szCs w:val="22"/>
              </w:rPr>
              <w:t xml:space="preserve"> </w:t>
            </w:r>
            <w:proofErr w:type="spellStart"/>
            <w:r w:rsidRPr="00E108B2">
              <w:rPr>
                <w:sz w:val="22"/>
                <w:szCs w:val="22"/>
              </w:rPr>
              <w:t>абзацом</w:t>
            </w:r>
            <w:proofErr w:type="spellEnd"/>
            <w:r w:rsidRPr="00E108B2">
              <w:rPr>
                <w:sz w:val="22"/>
                <w:szCs w:val="22"/>
              </w:rPr>
              <w:t xml:space="preserve"> </w:t>
            </w:r>
            <w:proofErr w:type="spellStart"/>
            <w:r w:rsidRPr="00E108B2">
              <w:rPr>
                <w:sz w:val="22"/>
                <w:szCs w:val="22"/>
              </w:rPr>
              <w:t>п’ятим</w:t>
            </w:r>
            <w:proofErr w:type="spellEnd"/>
            <w:r w:rsidRPr="00E108B2">
              <w:rPr>
                <w:sz w:val="22"/>
                <w:szCs w:val="22"/>
              </w:rPr>
              <w:t xml:space="preserve"> </w:t>
            </w:r>
            <w:proofErr w:type="spellStart"/>
            <w:r w:rsidRPr="00E108B2">
              <w:rPr>
                <w:sz w:val="22"/>
                <w:szCs w:val="22"/>
              </w:rPr>
              <w:t>цього</w:t>
            </w:r>
            <w:proofErr w:type="spellEnd"/>
            <w:r w:rsidRPr="00E108B2">
              <w:rPr>
                <w:sz w:val="22"/>
                <w:szCs w:val="22"/>
              </w:rPr>
              <w:t xml:space="preserve"> пункту.</w:t>
            </w:r>
          </w:p>
          <w:p w14:paraId="1A435D8F"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2568E70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4474CF17"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50397860"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7327B114" w14:textId="6CF549ED"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4" w:tgtFrame="_blank" w:history="1">
              <w:r w:rsidRPr="00BF7447">
                <w:rPr>
                  <w:rStyle w:val="a4"/>
                  <w:color w:val="auto"/>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4E39B4D4" w14:textId="77777777" w:rsidR="005A6A4C" w:rsidRPr="00BF7447" w:rsidRDefault="00BF3F7B" w:rsidP="00BF7447">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BF7447">
              <w:rPr>
                <w:sz w:val="22"/>
                <w:szCs w:val="22"/>
              </w:rPr>
              <w:lastRenderedPageBreak/>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66" w:name="n327"/>
            <w:bookmarkEnd w:id="66"/>
          </w:p>
          <w:p w14:paraId="00177AC7" w14:textId="5C05A568" w:rsidR="005A6A4C" w:rsidRPr="005F4B11" w:rsidRDefault="005A6A4C" w:rsidP="00BF7447">
            <w:pPr>
              <w:pStyle w:val="rvps2"/>
              <w:shd w:val="clear" w:color="auto" w:fill="FFFFFF"/>
              <w:spacing w:before="0" w:beforeAutospacing="0" w:after="0" w:afterAutospacing="0"/>
              <w:ind w:firstLine="450"/>
              <w:jc w:val="both"/>
              <w:rPr>
                <w:sz w:val="22"/>
                <w:szCs w:val="22"/>
              </w:rPr>
            </w:pPr>
            <w:r w:rsidRPr="005F4B11">
              <w:rPr>
                <w:b/>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19749B" w:rsidRPr="005F4B11">
              <w:rPr>
                <w:b/>
                <w:sz w:val="22"/>
                <w:szCs w:val="22"/>
                <w:lang w:val="uk-UA"/>
              </w:rPr>
              <w:t>пунк</w:t>
            </w:r>
            <w:r w:rsidR="00426AD3" w:rsidRPr="005F4B11">
              <w:rPr>
                <w:b/>
                <w:sz w:val="22"/>
                <w:szCs w:val="22"/>
                <w:lang w:val="uk-UA"/>
              </w:rPr>
              <w:t>том</w:t>
            </w:r>
            <w:r w:rsidR="0019749B" w:rsidRPr="005F4B11">
              <w:rPr>
                <w:b/>
                <w:sz w:val="22"/>
                <w:szCs w:val="22"/>
                <w:lang w:val="uk-UA"/>
              </w:rPr>
              <w:t xml:space="preserve"> 47</w:t>
            </w:r>
            <w:r w:rsidRPr="005F4B11">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7" w:name="n328"/>
            <w:bookmarkEnd w:id="67"/>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bookmarkEnd w:id="45"/>
      <w:tr w:rsidR="00811F2B" w:rsidRPr="00A968C3" w14:paraId="349BCECF" w14:textId="77777777" w:rsidTr="00E12C59">
        <w:trPr>
          <w:trHeight w:val="520"/>
          <w:jc w:val="center"/>
        </w:trPr>
        <w:tc>
          <w:tcPr>
            <w:tcW w:w="532" w:type="dxa"/>
          </w:tcPr>
          <w:p w14:paraId="0768BBE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7FDDC2B" w14:textId="77777777" w:rsidR="004E22BC" w:rsidRPr="00BF7447"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40F4477F"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77777777" w:rsidR="00BF3F7B"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68" w:name="n1553"/>
            <w:bookmarkEnd w:id="68"/>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773196B9" w14:textId="44703802" w:rsidR="00497D42" w:rsidRPr="00BF7447"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BF7447" w14:paraId="2930BAE9" w14:textId="77777777" w:rsidTr="00E12C59">
        <w:trPr>
          <w:trHeight w:val="274"/>
          <w:jc w:val="center"/>
        </w:trPr>
        <w:tc>
          <w:tcPr>
            <w:tcW w:w="532" w:type="dxa"/>
          </w:tcPr>
          <w:p w14:paraId="5859AB1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tcPr>
          <w:p w14:paraId="0304C38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009C065A" w14:textId="77777777" w:rsidR="000F0E6A" w:rsidRPr="005F4B11" w:rsidRDefault="000F0E6A" w:rsidP="000F0E6A">
            <w:pPr>
              <w:pStyle w:val="rvps2"/>
              <w:shd w:val="clear" w:color="auto" w:fill="FFFFFF"/>
              <w:spacing w:before="0" w:beforeAutospacing="0" w:after="0" w:afterAutospacing="0"/>
              <w:ind w:firstLine="448"/>
              <w:jc w:val="both"/>
            </w:pPr>
            <w:bookmarkStart w:id="69" w:name="h.3rdcrjn" w:colFirst="0" w:colLast="0"/>
            <w:bookmarkStart w:id="70" w:name="n1577"/>
            <w:bookmarkStart w:id="71" w:name="n1584"/>
            <w:bookmarkEnd w:id="69"/>
            <w:bookmarkEnd w:id="70"/>
            <w:bookmarkEnd w:id="71"/>
            <w:proofErr w:type="spellStart"/>
            <w:r w:rsidRPr="005F4B11">
              <w:t>Замовник</w:t>
            </w:r>
            <w:proofErr w:type="spellEnd"/>
            <w:r w:rsidRPr="005F4B11">
              <w:t xml:space="preserve"> </w:t>
            </w:r>
            <w:proofErr w:type="spellStart"/>
            <w:r w:rsidRPr="005F4B11">
              <w:t>відхиляє</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CAC63CA" w14:textId="77777777" w:rsidR="000F0E6A" w:rsidRPr="005F4B11" w:rsidRDefault="000F0E6A" w:rsidP="000F0E6A">
            <w:pPr>
              <w:pStyle w:val="rvps2"/>
              <w:shd w:val="clear" w:color="auto" w:fill="FFFFFF"/>
              <w:spacing w:before="0" w:beforeAutospacing="0" w:after="0" w:afterAutospacing="0"/>
              <w:ind w:firstLine="448"/>
              <w:jc w:val="both"/>
            </w:pPr>
            <w:bookmarkStart w:id="72" w:name="n592"/>
            <w:bookmarkEnd w:id="72"/>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7C7D25F4" w14:textId="77777777" w:rsidR="000F0E6A" w:rsidRPr="005F4B11" w:rsidRDefault="000F0E6A" w:rsidP="000F0E6A">
            <w:pPr>
              <w:pStyle w:val="rvps2"/>
              <w:shd w:val="clear" w:color="auto" w:fill="FFFFFF"/>
              <w:spacing w:before="0" w:beforeAutospacing="0" w:after="0" w:afterAutospacing="0"/>
              <w:ind w:firstLine="448"/>
              <w:jc w:val="both"/>
            </w:pPr>
            <w:bookmarkStart w:id="73" w:name="n593"/>
            <w:bookmarkEnd w:id="73"/>
            <w:proofErr w:type="spellStart"/>
            <w:r w:rsidRPr="005F4B11">
              <w:t>підпадає</w:t>
            </w:r>
            <w:proofErr w:type="spellEnd"/>
            <w:r w:rsidRPr="005F4B11">
              <w:t xml:space="preserve"> </w:t>
            </w:r>
            <w:proofErr w:type="spellStart"/>
            <w:r w:rsidRPr="005F4B11">
              <w:t>під</w:t>
            </w:r>
            <w:proofErr w:type="spellEnd"/>
            <w:r w:rsidRPr="005F4B11">
              <w:t xml:space="preserve"> </w:t>
            </w:r>
            <w:proofErr w:type="spellStart"/>
            <w:r w:rsidRPr="005F4B11">
              <w:t>підстави</w:t>
            </w:r>
            <w:proofErr w:type="spellEnd"/>
            <w:r w:rsidRPr="005F4B11">
              <w:t xml:space="preserve">, </w:t>
            </w:r>
            <w:proofErr w:type="spellStart"/>
            <w:r w:rsidRPr="005F4B11">
              <w:t>встановлені</w:t>
            </w:r>
            <w:proofErr w:type="spellEnd"/>
            <w:r w:rsidRPr="005F4B11">
              <w:t> </w:t>
            </w:r>
            <w:hyperlink r:id="rId35" w:anchor="n615" w:history="1">
              <w:r w:rsidRPr="005F4B11">
                <w:rPr>
                  <w:rStyle w:val="a4"/>
                  <w:color w:val="auto"/>
                </w:rPr>
                <w:t>пунктом 47</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68260AD5" w14:textId="77777777" w:rsidR="000F0E6A" w:rsidRPr="005F4B11" w:rsidRDefault="000F0E6A" w:rsidP="000F0E6A">
            <w:pPr>
              <w:pStyle w:val="rvps2"/>
              <w:shd w:val="clear" w:color="auto" w:fill="FFFFFF"/>
              <w:spacing w:before="0" w:beforeAutospacing="0" w:after="0" w:afterAutospacing="0"/>
              <w:ind w:firstLine="448"/>
              <w:jc w:val="both"/>
            </w:pPr>
            <w:bookmarkStart w:id="74" w:name="n594"/>
            <w:bookmarkEnd w:id="74"/>
            <w:proofErr w:type="spellStart"/>
            <w:r w:rsidRPr="005F4B11">
              <w:t>зазначив</w:t>
            </w:r>
            <w:proofErr w:type="spellEnd"/>
            <w:r w:rsidRPr="005F4B11">
              <w:t xml:space="preserve"> у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1702CE">
              <w:fldChar w:fldCharType="begin"/>
            </w:r>
            <w:r w:rsidR="001702CE">
              <w:instrText xml:space="preserve"> HYPERLINK "https://zakon.rada.gov.ua/laws/show/1178-2022-%D0%BF" \l "n586" </w:instrText>
            </w:r>
            <w:r w:rsidR="001702CE">
              <w:fldChar w:fldCharType="separate"/>
            </w:r>
            <w:r w:rsidRPr="005F4B11">
              <w:rPr>
                <w:rStyle w:val="a4"/>
                <w:color w:val="auto"/>
              </w:rPr>
              <w:t>абзацом</w:t>
            </w:r>
            <w:proofErr w:type="spellEnd"/>
            <w:r w:rsidRPr="005F4B11">
              <w:rPr>
                <w:rStyle w:val="a4"/>
                <w:color w:val="auto"/>
              </w:rPr>
              <w:t xml:space="preserve"> першим</w:t>
            </w:r>
            <w:r w:rsidR="001702CE">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167A7DB3" w14:textId="77777777" w:rsidR="000F0E6A" w:rsidRPr="005F4B11" w:rsidRDefault="000F0E6A" w:rsidP="000F0E6A">
            <w:pPr>
              <w:pStyle w:val="rvps2"/>
              <w:shd w:val="clear" w:color="auto" w:fill="FFFFFF"/>
              <w:spacing w:before="0" w:beforeAutospacing="0" w:after="0" w:afterAutospacing="0"/>
              <w:ind w:firstLine="448"/>
              <w:jc w:val="both"/>
            </w:pPr>
            <w:bookmarkStart w:id="75" w:name="n595"/>
            <w:bookmarkEnd w:id="75"/>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7434FA37" w14:textId="77777777" w:rsidR="000F0E6A" w:rsidRPr="005F4B11" w:rsidRDefault="000F0E6A" w:rsidP="000F0E6A">
            <w:pPr>
              <w:pStyle w:val="rvps2"/>
              <w:shd w:val="clear" w:color="auto" w:fill="FFFFFF"/>
              <w:spacing w:before="0" w:beforeAutospacing="0" w:after="0" w:afterAutospacing="0"/>
              <w:ind w:firstLine="448"/>
              <w:jc w:val="both"/>
            </w:pPr>
            <w:bookmarkStart w:id="76" w:name="n596"/>
            <w:bookmarkEnd w:id="76"/>
            <w:r w:rsidRPr="005F4B11">
              <w:t xml:space="preserve">не </w:t>
            </w:r>
            <w:proofErr w:type="spellStart"/>
            <w:r w:rsidRPr="005F4B11">
              <w:t>виправив</w:t>
            </w:r>
            <w:proofErr w:type="spellEnd"/>
            <w:r w:rsidRPr="005F4B11">
              <w:t xml:space="preserve"> </w:t>
            </w:r>
            <w:proofErr w:type="spellStart"/>
            <w:r w:rsidRPr="005F4B11">
              <w:t>виявлені</w:t>
            </w:r>
            <w:proofErr w:type="spellEnd"/>
            <w:r w:rsidRPr="005F4B11">
              <w:t xml:space="preserve"> </w:t>
            </w:r>
            <w:proofErr w:type="spellStart"/>
            <w:r w:rsidRPr="005F4B11">
              <w:t>замовником</w:t>
            </w:r>
            <w:proofErr w:type="spellEnd"/>
            <w:r w:rsidRPr="005F4B11">
              <w:t xml:space="preserve"> </w:t>
            </w:r>
            <w:proofErr w:type="spellStart"/>
            <w:r w:rsidRPr="005F4B11">
              <w:t>після</w:t>
            </w:r>
            <w:proofErr w:type="spellEnd"/>
            <w:r w:rsidRPr="005F4B11">
              <w:t xml:space="preserve"> </w:t>
            </w:r>
            <w:proofErr w:type="spellStart"/>
            <w:r w:rsidRPr="005F4B11">
              <w:t>розкриття</w:t>
            </w:r>
            <w:proofErr w:type="spellEnd"/>
            <w:r w:rsidRPr="005F4B11">
              <w:t xml:space="preserve"> </w:t>
            </w:r>
            <w:proofErr w:type="spellStart"/>
            <w:r w:rsidRPr="005F4B11">
              <w:t>тендерних</w:t>
            </w:r>
            <w:proofErr w:type="spellEnd"/>
            <w:r w:rsidRPr="005F4B11">
              <w:t xml:space="preserve"> </w:t>
            </w:r>
            <w:proofErr w:type="spellStart"/>
            <w:r w:rsidRPr="005F4B11">
              <w:t>пропозицій</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подані</w:t>
            </w:r>
            <w:proofErr w:type="spellEnd"/>
            <w:r w:rsidRPr="005F4B11">
              <w:t xml:space="preserve"> ним у </w:t>
            </w:r>
            <w:proofErr w:type="spellStart"/>
            <w:r w:rsidRPr="005F4B11">
              <w:t>складі</w:t>
            </w:r>
            <w:proofErr w:type="spellEnd"/>
            <w:r w:rsidRPr="005F4B11">
              <w:t xml:space="preserve"> </w:t>
            </w:r>
            <w:proofErr w:type="spellStart"/>
            <w:r w:rsidRPr="005F4B11">
              <w:t>своєї</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та/</w:t>
            </w:r>
            <w:proofErr w:type="spellStart"/>
            <w:r w:rsidRPr="005F4B11">
              <w:t>або</w:t>
            </w:r>
            <w:proofErr w:type="spellEnd"/>
            <w:r w:rsidRPr="005F4B11">
              <w:t xml:space="preserve"> </w:t>
            </w:r>
            <w:proofErr w:type="spellStart"/>
            <w:r w:rsidRPr="005F4B11">
              <w:t>змінив</w:t>
            </w:r>
            <w:proofErr w:type="spellEnd"/>
            <w:r w:rsidRPr="005F4B11">
              <w:t xml:space="preserve"> предмет </w:t>
            </w:r>
            <w:proofErr w:type="spellStart"/>
            <w:r w:rsidRPr="005F4B11">
              <w:t>закупівлі</w:t>
            </w:r>
            <w:proofErr w:type="spellEnd"/>
            <w:r w:rsidRPr="005F4B11">
              <w:t xml:space="preserve"> (</w:t>
            </w:r>
            <w:proofErr w:type="spellStart"/>
            <w:r w:rsidRPr="005F4B11">
              <w:t>його</w:t>
            </w:r>
            <w:proofErr w:type="spellEnd"/>
            <w:r w:rsidRPr="005F4B11">
              <w:t xml:space="preserve"> </w:t>
            </w:r>
            <w:proofErr w:type="spellStart"/>
            <w:r w:rsidRPr="005F4B11">
              <w:t>найменування</w:t>
            </w:r>
            <w:proofErr w:type="spellEnd"/>
            <w:r w:rsidRPr="005F4B11">
              <w:t xml:space="preserve">, марку, модель </w:t>
            </w:r>
            <w:proofErr w:type="spellStart"/>
            <w:r w:rsidRPr="005F4B11">
              <w:t>тощо</w:t>
            </w:r>
            <w:proofErr w:type="spellEnd"/>
            <w:r w:rsidRPr="005F4B11">
              <w:t xml:space="preserve">) </w:t>
            </w:r>
            <w:proofErr w:type="spellStart"/>
            <w:r w:rsidRPr="005F4B11">
              <w:t>під</w:t>
            </w:r>
            <w:proofErr w:type="spellEnd"/>
            <w:r w:rsidRPr="005F4B11">
              <w:t xml:space="preserve"> час </w:t>
            </w:r>
            <w:proofErr w:type="spellStart"/>
            <w:r w:rsidRPr="005F4B11">
              <w:t>виправлення</w:t>
            </w:r>
            <w:proofErr w:type="spellEnd"/>
            <w:r w:rsidRPr="005F4B11">
              <w:t xml:space="preserve"> </w:t>
            </w:r>
            <w:proofErr w:type="spellStart"/>
            <w:r w:rsidRPr="005F4B11">
              <w:t>виявлених</w:t>
            </w:r>
            <w:proofErr w:type="spellEnd"/>
            <w:r w:rsidRPr="005F4B11">
              <w:t xml:space="preserve"> </w:t>
            </w:r>
            <w:proofErr w:type="spellStart"/>
            <w:r w:rsidRPr="005F4B11">
              <w:t>замовником</w:t>
            </w:r>
            <w:proofErr w:type="spellEnd"/>
            <w:r w:rsidRPr="005F4B11">
              <w:t xml:space="preserve"> </w:t>
            </w:r>
            <w:proofErr w:type="spellStart"/>
            <w:r w:rsidRPr="005F4B11">
              <w:t>невідповідностей</w:t>
            </w:r>
            <w:proofErr w:type="spellEnd"/>
            <w:r w:rsidRPr="005F4B11">
              <w:t xml:space="preserve">, </w:t>
            </w:r>
            <w:proofErr w:type="spellStart"/>
            <w:r w:rsidRPr="005F4B11">
              <w:lastRenderedPageBreak/>
              <w:t>протягом</w:t>
            </w:r>
            <w:proofErr w:type="spellEnd"/>
            <w:r w:rsidRPr="005F4B11">
              <w:t xml:space="preserve"> 24 годин з моменту </w:t>
            </w:r>
            <w:proofErr w:type="spellStart"/>
            <w:r w:rsidRPr="005F4B11">
              <w:t>розміщення</w:t>
            </w:r>
            <w:proofErr w:type="spellEnd"/>
            <w:r w:rsidRPr="005F4B11">
              <w:t xml:space="preserve"> </w:t>
            </w:r>
            <w:proofErr w:type="spellStart"/>
            <w:r w:rsidRPr="005F4B11">
              <w:t>замовником</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повідомлення</w:t>
            </w:r>
            <w:proofErr w:type="spellEnd"/>
            <w:r w:rsidRPr="005F4B11">
              <w:t xml:space="preserve"> з </w:t>
            </w:r>
            <w:proofErr w:type="spellStart"/>
            <w:r w:rsidRPr="005F4B11">
              <w:t>вимогою</w:t>
            </w:r>
            <w:proofErr w:type="spellEnd"/>
            <w:r w:rsidRPr="005F4B11">
              <w:t xml:space="preserve"> про </w:t>
            </w:r>
            <w:proofErr w:type="spellStart"/>
            <w:r w:rsidRPr="005F4B11">
              <w:t>усунення</w:t>
            </w:r>
            <w:proofErr w:type="spellEnd"/>
            <w:r w:rsidRPr="005F4B11">
              <w:t xml:space="preserve"> таких </w:t>
            </w:r>
            <w:proofErr w:type="spellStart"/>
            <w:r w:rsidRPr="005F4B11">
              <w:t>невідповідностей</w:t>
            </w:r>
            <w:proofErr w:type="spellEnd"/>
            <w:r w:rsidRPr="005F4B11">
              <w:t>;</w:t>
            </w:r>
          </w:p>
          <w:p w14:paraId="2F70070B" w14:textId="77777777" w:rsidR="000F0E6A" w:rsidRPr="005F4B11" w:rsidRDefault="000F0E6A" w:rsidP="000F0E6A">
            <w:pPr>
              <w:pStyle w:val="rvps2"/>
              <w:shd w:val="clear" w:color="auto" w:fill="FFFFFF"/>
              <w:spacing w:before="0" w:beforeAutospacing="0" w:after="0" w:afterAutospacing="0"/>
              <w:ind w:firstLine="448"/>
              <w:jc w:val="both"/>
            </w:pPr>
            <w:bookmarkStart w:id="77" w:name="n597"/>
            <w:bookmarkEnd w:id="77"/>
            <w:r w:rsidRPr="005F4B11">
              <w:t xml:space="preserve">не </w:t>
            </w:r>
            <w:proofErr w:type="spellStart"/>
            <w:r w:rsidRPr="005F4B11">
              <w:t>надав</w:t>
            </w:r>
            <w:proofErr w:type="spellEnd"/>
            <w:r w:rsidRPr="005F4B11">
              <w:t xml:space="preserve"> </w:t>
            </w:r>
            <w:proofErr w:type="spellStart"/>
            <w:r w:rsidRPr="005F4B11">
              <w:t>обґрунтування</w:t>
            </w:r>
            <w:proofErr w:type="spellEnd"/>
            <w:r w:rsidRPr="005F4B11">
              <w:t xml:space="preserve"> аномально </w:t>
            </w:r>
            <w:proofErr w:type="spellStart"/>
            <w:r w:rsidRPr="005F4B11">
              <w:t>низької</w:t>
            </w:r>
            <w:proofErr w:type="spellEnd"/>
            <w:r w:rsidRPr="005F4B11">
              <w:t xml:space="preserve"> </w:t>
            </w:r>
            <w:proofErr w:type="spellStart"/>
            <w:r w:rsidRPr="005F4B11">
              <w:t>ціни</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протягом</w:t>
            </w:r>
            <w:proofErr w:type="spellEnd"/>
            <w:r w:rsidRPr="005F4B11">
              <w:t xml:space="preserve"> строку, </w:t>
            </w:r>
            <w:proofErr w:type="spellStart"/>
            <w:r w:rsidRPr="005F4B11">
              <w:t>визначеного</w:t>
            </w:r>
            <w:proofErr w:type="spellEnd"/>
            <w:r w:rsidRPr="005F4B11">
              <w:t> </w:t>
            </w:r>
            <w:proofErr w:type="spellStart"/>
            <w:r w:rsidR="001702CE">
              <w:fldChar w:fldCharType="begin"/>
            </w:r>
            <w:r w:rsidR="001702CE">
              <w:instrText xml:space="preserve"> HYPERLINK "https</w:instrText>
            </w:r>
            <w:r w:rsidR="001702CE">
              <w:instrText xml:space="preserve">://zakon.rada.gov.ua/laws/show/922-19" \l "n1543" \t "_blank" </w:instrText>
            </w:r>
            <w:r w:rsidR="001702CE">
              <w:fldChar w:fldCharType="separate"/>
            </w:r>
            <w:r w:rsidRPr="005F4B11">
              <w:rPr>
                <w:rStyle w:val="a4"/>
                <w:color w:val="auto"/>
              </w:rPr>
              <w:t>абзацом</w:t>
            </w:r>
            <w:proofErr w:type="spellEnd"/>
            <w:r w:rsidRPr="005F4B11">
              <w:rPr>
                <w:rStyle w:val="a4"/>
                <w:color w:val="auto"/>
              </w:rPr>
              <w:t xml:space="preserve"> першим</w:t>
            </w:r>
            <w:r w:rsidR="001702CE">
              <w:rPr>
                <w:rStyle w:val="a4"/>
                <w:color w:val="auto"/>
              </w:rPr>
              <w:fldChar w:fldCharType="end"/>
            </w:r>
            <w:r w:rsidRPr="005F4B11">
              <w:t> </w:t>
            </w:r>
            <w:proofErr w:type="spellStart"/>
            <w:r w:rsidRPr="005F4B11">
              <w:t>частини</w:t>
            </w:r>
            <w:proofErr w:type="spellEnd"/>
            <w:r w:rsidRPr="005F4B11">
              <w:t xml:space="preserve"> </w:t>
            </w:r>
            <w:proofErr w:type="spellStart"/>
            <w:r w:rsidRPr="005F4B11">
              <w:t>чотирнадцятої</w:t>
            </w:r>
            <w:proofErr w:type="spellEnd"/>
            <w:r w:rsidRPr="005F4B11">
              <w:t xml:space="preserve"> </w:t>
            </w:r>
            <w:proofErr w:type="spellStart"/>
            <w:r w:rsidRPr="005F4B11">
              <w:t>статті</w:t>
            </w:r>
            <w:proofErr w:type="spellEnd"/>
            <w:r w:rsidRPr="005F4B11">
              <w:t xml:space="preserve"> 29 Закону/</w:t>
            </w:r>
            <w:proofErr w:type="spellStart"/>
            <w:r w:rsidR="001702CE">
              <w:fldChar w:fldCharType="begin"/>
            </w:r>
            <w:r w:rsidR="001702CE">
              <w:instrText xml:space="preserve"> HYPERLINK "https://zakon.rada.gov.ua/laws/show/1178-2022-%D0%BF" \l "n581" </w:instrText>
            </w:r>
            <w:r w:rsidR="001702CE">
              <w:fldChar w:fldCharType="separate"/>
            </w:r>
            <w:r w:rsidRPr="005F4B11">
              <w:rPr>
                <w:rStyle w:val="a4"/>
                <w:color w:val="auto"/>
              </w:rPr>
              <w:t>абзацом</w:t>
            </w:r>
            <w:proofErr w:type="spellEnd"/>
            <w:r w:rsidRPr="005F4B11">
              <w:rPr>
                <w:rStyle w:val="a4"/>
                <w:color w:val="auto"/>
              </w:rPr>
              <w:t xml:space="preserve"> </w:t>
            </w:r>
            <w:proofErr w:type="spellStart"/>
            <w:r w:rsidRPr="005F4B11">
              <w:rPr>
                <w:rStyle w:val="a4"/>
                <w:color w:val="auto"/>
              </w:rPr>
              <w:t>дев’ятим</w:t>
            </w:r>
            <w:proofErr w:type="spellEnd"/>
            <w:r w:rsidR="001702CE">
              <w:rPr>
                <w:rStyle w:val="a4"/>
                <w:color w:val="auto"/>
              </w:rPr>
              <w:fldChar w:fldCharType="end"/>
            </w:r>
            <w:r w:rsidRPr="005F4B11">
              <w:t xml:space="preserve"> пункту 37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7CAFC98" w14:textId="77777777" w:rsidR="000F0E6A" w:rsidRPr="005F4B11" w:rsidRDefault="000F0E6A" w:rsidP="000F0E6A">
            <w:pPr>
              <w:pStyle w:val="rvps2"/>
              <w:shd w:val="clear" w:color="auto" w:fill="FFFFFF"/>
              <w:spacing w:before="0" w:beforeAutospacing="0" w:after="0" w:afterAutospacing="0"/>
              <w:ind w:firstLine="448"/>
              <w:jc w:val="both"/>
            </w:pPr>
            <w:bookmarkStart w:id="78" w:name="n598"/>
            <w:bookmarkEnd w:id="78"/>
            <w:proofErr w:type="spellStart"/>
            <w:r w:rsidRPr="005F4B11">
              <w:t>визначив</w:t>
            </w:r>
            <w:proofErr w:type="spellEnd"/>
            <w:r w:rsidRPr="005F4B11">
              <w:t xml:space="preserve"> </w:t>
            </w:r>
            <w:proofErr w:type="spellStart"/>
            <w:r w:rsidRPr="005F4B11">
              <w:t>конфіденційною</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не </w:t>
            </w:r>
            <w:proofErr w:type="spellStart"/>
            <w:r w:rsidRPr="005F4B11">
              <w:t>може</w:t>
            </w:r>
            <w:proofErr w:type="spellEnd"/>
            <w:r w:rsidRPr="005F4B11">
              <w:t xml:space="preserve"> бути </w:t>
            </w:r>
            <w:proofErr w:type="spellStart"/>
            <w:r w:rsidRPr="005F4B11">
              <w:t>визначена</w:t>
            </w:r>
            <w:proofErr w:type="spellEnd"/>
            <w:r w:rsidRPr="005F4B11">
              <w:t xml:space="preserve"> як </w:t>
            </w:r>
            <w:proofErr w:type="spellStart"/>
            <w:r w:rsidRPr="005F4B11">
              <w:t>конфіденційна</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w:t>
            </w:r>
            <w:hyperlink r:id="rId36" w:anchor="n584" w:history="1">
              <w:r w:rsidRPr="005F4B11">
                <w:rPr>
                  <w:rStyle w:val="a4"/>
                  <w:color w:val="auto"/>
                </w:rPr>
                <w:t>пункту 40</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41495DFC" w14:textId="77777777" w:rsidR="000F0E6A" w:rsidRPr="005F4B11" w:rsidRDefault="000F0E6A" w:rsidP="000F0E6A">
            <w:pPr>
              <w:pStyle w:val="rvps2"/>
              <w:shd w:val="clear" w:color="auto" w:fill="FFFFFF"/>
              <w:spacing w:before="0" w:beforeAutospacing="0" w:after="0" w:afterAutospacing="0"/>
              <w:ind w:firstLine="448"/>
              <w:jc w:val="both"/>
            </w:pPr>
            <w:bookmarkStart w:id="79" w:name="n599"/>
            <w:bookmarkEnd w:id="79"/>
            <w:r w:rsidRPr="005F4B11">
              <w:t xml:space="preserve">є </w:t>
            </w:r>
            <w:proofErr w:type="spellStart"/>
            <w:r w:rsidRPr="005F4B11">
              <w:t>громадянином</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України</w:t>
            </w:r>
            <w:proofErr w:type="spellEnd"/>
            <w:r w:rsidRPr="005F4B11">
              <w:t xml:space="preserve">, </w:t>
            </w:r>
            <w:proofErr w:type="spellStart"/>
            <w:r w:rsidRPr="005F4B11">
              <w:t>кінцевим</w:t>
            </w:r>
            <w:proofErr w:type="spellEnd"/>
            <w:r w:rsidRPr="005F4B11">
              <w:t xml:space="preserve"> </w:t>
            </w:r>
            <w:proofErr w:type="spellStart"/>
            <w:r w:rsidRPr="005F4B11">
              <w:t>бенефіціарним</w:t>
            </w:r>
            <w:proofErr w:type="spellEnd"/>
            <w:r w:rsidRPr="005F4B11">
              <w:t xml:space="preserve"> </w:t>
            </w:r>
            <w:proofErr w:type="spellStart"/>
            <w:r w:rsidRPr="005F4B11">
              <w:t>власником</w:t>
            </w:r>
            <w:proofErr w:type="spellEnd"/>
            <w:r w:rsidRPr="005F4B11">
              <w:t xml:space="preserve">, членом </w:t>
            </w:r>
            <w:proofErr w:type="spellStart"/>
            <w:r w:rsidRPr="005F4B11">
              <w:t>або</w:t>
            </w:r>
            <w:proofErr w:type="spellEnd"/>
            <w:r w:rsidRPr="005F4B11">
              <w:t xml:space="preserve"> </w:t>
            </w:r>
            <w:proofErr w:type="spellStart"/>
            <w:r w:rsidRPr="005F4B11">
              <w:t>учасником</w:t>
            </w:r>
            <w:proofErr w:type="spellEnd"/>
            <w:r w:rsidRPr="005F4B11">
              <w:t xml:space="preserve"> (</w:t>
            </w:r>
            <w:proofErr w:type="spellStart"/>
            <w:r w:rsidRPr="005F4B11">
              <w:t>акціонером</w:t>
            </w:r>
            <w:proofErr w:type="spellEnd"/>
            <w:r w:rsidRPr="005F4B11">
              <w:t xml:space="preserve">), </w:t>
            </w:r>
            <w:proofErr w:type="spellStart"/>
            <w:r w:rsidRPr="005F4B11">
              <w:t>що</w:t>
            </w:r>
            <w:proofErr w:type="spellEnd"/>
            <w:r w:rsidRPr="005F4B11">
              <w:t xml:space="preserve"> </w:t>
            </w:r>
            <w:proofErr w:type="spellStart"/>
            <w:r w:rsidRPr="005F4B11">
              <w:t>має</w:t>
            </w:r>
            <w:proofErr w:type="spellEnd"/>
            <w:r w:rsidRPr="005F4B11">
              <w:t xml:space="preserve"> </w:t>
            </w:r>
            <w:proofErr w:type="spellStart"/>
            <w:r w:rsidRPr="005F4B11">
              <w:t>частку</w:t>
            </w:r>
            <w:proofErr w:type="spellEnd"/>
            <w:r w:rsidRPr="005F4B11">
              <w:t xml:space="preserve"> в статутному </w:t>
            </w:r>
            <w:proofErr w:type="spellStart"/>
            <w:r w:rsidRPr="005F4B11">
              <w:t>капіталі</w:t>
            </w:r>
            <w:proofErr w:type="spellEnd"/>
            <w:r w:rsidRPr="005F4B11">
              <w:t xml:space="preserve"> 10 і </w:t>
            </w:r>
            <w:proofErr w:type="spellStart"/>
            <w:r w:rsidRPr="005F4B11">
              <w:t>більше</w:t>
            </w:r>
            <w:proofErr w:type="spellEnd"/>
            <w:r w:rsidRPr="005F4B11">
              <w:t xml:space="preserve"> </w:t>
            </w:r>
            <w:proofErr w:type="spellStart"/>
            <w:r w:rsidRPr="005F4B11">
              <w:t>відсотків</w:t>
            </w:r>
            <w:proofErr w:type="spellEnd"/>
            <w:r w:rsidRPr="005F4B11">
              <w:t xml:space="preserve"> (</w:t>
            </w:r>
            <w:proofErr w:type="spellStart"/>
            <w:r w:rsidRPr="005F4B11">
              <w:t>далі</w:t>
            </w:r>
            <w:proofErr w:type="spellEnd"/>
            <w:r w:rsidRPr="005F4B11">
              <w:t xml:space="preserve"> - </w:t>
            </w:r>
            <w:proofErr w:type="spellStart"/>
            <w:r w:rsidRPr="005F4B11">
              <w:t>активи</w:t>
            </w:r>
            <w:proofErr w:type="spellEnd"/>
            <w:r w:rsidRPr="005F4B11">
              <w:t xml:space="preserve">), </w:t>
            </w:r>
            <w:proofErr w:type="spellStart"/>
            <w:r w:rsidRPr="005F4B11">
              <w:t>якої</w:t>
            </w:r>
            <w:proofErr w:type="spellEnd"/>
            <w:r w:rsidRPr="005F4B11">
              <w:t xml:space="preserve"> є </w:t>
            </w:r>
            <w:proofErr w:type="spellStart"/>
            <w:r w:rsidRPr="005F4B11">
              <w:t>Російська</w:t>
            </w:r>
            <w:proofErr w:type="spellEnd"/>
            <w:r w:rsidRPr="005F4B11">
              <w:t xml:space="preserve"> </w:t>
            </w:r>
            <w:proofErr w:type="spellStart"/>
            <w:r w:rsidRPr="005F4B11">
              <w:t>Федерація</w:t>
            </w:r>
            <w:proofErr w:type="spellEnd"/>
            <w:r w:rsidRPr="005F4B11">
              <w:t>/</w:t>
            </w:r>
            <w:proofErr w:type="spellStart"/>
            <w:r w:rsidRPr="005F4B11">
              <w:t>Республіка</w:t>
            </w:r>
            <w:proofErr w:type="spellEnd"/>
            <w:r w:rsidRPr="005F4B11">
              <w:t xml:space="preserve"> </w:t>
            </w:r>
            <w:proofErr w:type="spellStart"/>
            <w:r w:rsidRPr="005F4B11">
              <w:t>Білорусь</w:t>
            </w:r>
            <w:proofErr w:type="spellEnd"/>
            <w:r w:rsidRPr="005F4B11">
              <w:t xml:space="preserve">, </w:t>
            </w:r>
            <w:proofErr w:type="spellStart"/>
            <w:r w:rsidRPr="005F4B11">
              <w:t>громадянин</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або</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w:t>
            </w:r>
            <w:proofErr w:type="spellStart"/>
            <w:r w:rsidRPr="005F4B11">
              <w:t>випадків</w:t>
            </w:r>
            <w:proofErr w:type="spellEnd"/>
            <w:r w:rsidRPr="005F4B11">
              <w:t xml:space="preserve"> коли </w:t>
            </w:r>
            <w:proofErr w:type="spellStart"/>
            <w:r w:rsidRPr="005F4B11">
              <w:t>активи</w:t>
            </w:r>
            <w:proofErr w:type="spellEnd"/>
            <w:r w:rsidRPr="005F4B11">
              <w:t xml:space="preserve"> в </w:t>
            </w:r>
            <w:proofErr w:type="spellStart"/>
            <w:r w:rsidRPr="005F4B11">
              <w:t>установленому</w:t>
            </w:r>
            <w:proofErr w:type="spellEnd"/>
            <w:r w:rsidRPr="005F4B11">
              <w:t xml:space="preserve"> </w:t>
            </w:r>
            <w:proofErr w:type="spellStart"/>
            <w:r w:rsidRPr="005F4B11">
              <w:t>законодавством</w:t>
            </w:r>
            <w:proofErr w:type="spellEnd"/>
            <w:r w:rsidRPr="005F4B11">
              <w:t xml:space="preserve"> порядку </w:t>
            </w:r>
            <w:proofErr w:type="spellStart"/>
            <w:r w:rsidRPr="005F4B11">
              <w:t>передані</w:t>
            </w:r>
            <w:proofErr w:type="spellEnd"/>
            <w:r w:rsidRPr="005F4B11">
              <w:t xml:space="preserve"> в </w:t>
            </w:r>
            <w:proofErr w:type="spellStart"/>
            <w:r w:rsidRPr="005F4B11">
              <w:t>управління</w:t>
            </w:r>
            <w:proofErr w:type="spellEnd"/>
            <w:r w:rsidRPr="005F4B11">
              <w:t xml:space="preserve"> </w:t>
            </w:r>
            <w:proofErr w:type="spellStart"/>
            <w:r w:rsidRPr="005F4B11">
              <w:t>Національному</w:t>
            </w:r>
            <w:proofErr w:type="spellEnd"/>
            <w:r w:rsidRPr="005F4B11">
              <w:t xml:space="preserve"> агентству з </w:t>
            </w:r>
            <w:proofErr w:type="spellStart"/>
            <w:r w:rsidRPr="005F4B11">
              <w:t>питань</w:t>
            </w:r>
            <w:proofErr w:type="spellEnd"/>
            <w:r w:rsidRPr="005F4B11">
              <w:t xml:space="preserve"> </w:t>
            </w:r>
            <w:proofErr w:type="spellStart"/>
            <w:r w:rsidRPr="005F4B11">
              <w:t>виявлення</w:t>
            </w:r>
            <w:proofErr w:type="spellEnd"/>
            <w:r w:rsidRPr="005F4B11">
              <w:t xml:space="preserve">, </w:t>
            </w:r>
            <w:proofErr w:type="spellStart"/>
            <w:r w:rsidRPr="005F4B11">
              <w:t>розшуку</w:t>
            </w:r>
            <w:proofErr w:type="spellEnd"/>
            <w:r w:rsidRPr="005F4B11">
              <w:t xml:space="preserve"> та </w:t>
            </w:r>
            <w:proofErr w:type="spellStart"/>
            <w:r w:rsidRPr="005F4B11">
              <w:t>управління</w:t>
            </w:r>
            <w:proofErr w:type="spellEnd"/>
            <w:r w:rsidRPr="005F4B11">
              <w:t xml:space="preserve"> активами, </w:t>
            </w:r>
            <w:proofErr w:type="spellStart"/>
            <w:r w:rsidRPr="005F4B11">
              <w:t>одержаними</w:t>
            </w:r>
            <w:proofErr w:type="spellEnd"/>
            <w:r w:rsidRPr="005F4B11">
              <w:t xml:space="preserve"> </w:t>
            </w:r>
            <w:proofErr w:type="spellStart"/>
            <w:r w:rsidRPr="005F4B11">
              <w:t>від</w:t>
            </w:r>
            <w:proofErr w:type="spellEnd"/>
            <w:r w:rsidRPr="005F4B11">
              <w:t xml:space="preserve"> </w:t>
            </w:r>
            <w:proofErr w:type="spellStart"/>
            <w:r w:rsidRPr="005F4B11">
              <w:t>корупційних</w:t>
            </w:r>
            <w:proofErr w:type="spellEnd"/>
            <w:r w:rsidRPr="005F4B11">
              <w:t xml:space="preserve"> та </w:t>
            </w:r>
            <w:proofErr w:type="spellStart"/>
            <w:r w:rsidRPr="005F4B11">
              <w:t>інших</w:t>
            </w:r>
            <w:proofErr w:type="spellEnd"/>
            <w:r w:rsidRPr="005F4B11">
              <w:t xml:space="preserve"> </w:t>
            </w:r>
            <w:proofErr w:type="spellStart"/>
            <w:r w:rsidRPr="005F4B11">
              <w:t>злочинів</w:t>
            </w:r>
            <w:proofErr w:type="spellEnd"/>
            <w:r w:rsidRPr="005F4B11">
              <w:t xml:space="preserve">; </w:t>
            </w:r>
            <w:proofErr w:type="spellStart"/>
            <w:r w:rsidRPr="005F4B11">
              <w:t>або</w:t>
            </w:r>
            <w:proofErr w:type="spellEnd"/>
            <w:r w:rsidRPr="005F4B11">
              <w:t xml:space="preserve"> </w:t>
            </w:r>
            <w:proofErr w:type="spellStart"/>
            <w:r w:rsidRPr="005F4B11">
              <w:t>пропонує</w:t>
            </w:r>
            <w:proofErr w:type="spellEnd"/>
            <w:r w:rsidRPr="005F4B11">
              <w:t xml:space="preserve"> в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товари</w:t>
            </w:r>
            <w:proofErr w:type="spellEnd"/>
            <w:r w:rsidRPr="005F4B11">
              <w:t xml:space="preserve"> </w:t>
            </w:r>
            <w:proofErr w:type="spellStart"/>
            <w:r w:rsidRPr="005F4B11">
              <w:t>походженням</w:t>
            </w:r>
            <w:proofErr w:type="spellEnd"/>
            <w:r w:rsidRPr="005F4B11">
              <w:t xml:space="preserve"> з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(за </w:t>
            </w:r>
            <w:proofErr w:type="spellStart"/>
            <w:r w:rsidRPr="005F4B11">
              <w:t>винятком</w:t>
            </w:r>
            <w:proofErr w:type="spellEnd"/>
            <w:r w:rsidRPr="005F4B11">
              <w:t xml:space="preserve"> </w:t>
            </w:r>
            <w:proofErr w:type="spellStart"/>
            <w:r w:rsidRPr="005F4B11">
              <w:t>товарів</w:t>
            </w:r>
            <w:proofErr w:type="spellEnd"/>
            <w:r w:rsidRPr="005F4B11">
              <w:t xml:space="preserve">, </w:t>
            </w:r>
            <w:proofErr w:type="spellStart"/>
            <w:r w:rsidRPr="005F4B11">
              <w:t>необхідних</w:t>
            </w:r>
            <w:proofErr w:type="spellEnd"/>
            <w:r w:rsidRPr="005F4B11">
              <w:t xml:space="preserve"> для ремонту та </w:t>
            </w:r>
            <w:proofErr w:type="spellStart"/>
            <w:r w:rsidRPr="005F4B11">
              <w:t>обслуговування</w:t>
            </w:r>
            <w:proofErr w:type="spellEnd"/>
            <w:r w:rsidRPr="005F4B11">
              <w:t xml:space="preserve"> </w:t>
            </w:r>
            <w:proofErr w:type="spellStart"/>
            <w:r w:rsidRPr="005F4B11">
              <w:t>товарів</w:t>
            </w:r>
            <w:proofErr w:type="spellEnd"/>
            <w:r w:rsidRPr="005F4B11">
              <w:t xml:space="preserve">, </w:t>
            </w:r>
            <w:proofErr w:type="spellStart"/>
            <w:r w:rsidRPr="005F4B11">
              <w:t>придбаних</w:t>
            </w:r>
            <w:proofErr w:type="spellEnd"/>
            <w:r w:rsidRPr="005F4B11">
              <w:t xml:space="preserve"> до </w:t>
            </w:r>
            <w:proofErr w:type="spellStart"/>
            <w:r w:rsidRPr="005F4B11">
              <w:t>набрання</w:t>
            </w:r>
            <w:proofErr w:type="spellEnd"/>
            <w:r w:rsidRPr="005F4B11">
              <w:t xml:space="preserve"> </w:t>
            </w:r>
            <w:proofErr w:type="spellStart"/>
            <w:r w:rsidRPr="005F4B11">
              <w:t>чинності</w:t>
            </w:r>
            <w:proofErr w:type="spellEnd"/>
            <w:r w:rsidRPr="005F4B11">
              <w:t xml:space="preserve"> </w:t>
            </w:r>
            <w:proofErr w:type="spellStart"/>
            <w:r w:rsidRPr="005F4B11">
              <w:t>постановою</w:t>
            </w:r>
            <w:proofErr w:type="spellEnd"/>
            <w:r w:rsidRPr="005F4B11">
              <w:t xml:space="preserve"> </w:t>
            </w:r>
            <w:proofErr w:type="spellStart"/>
            <w:r w:rsidRPr="005F4B11">
              <w:t>Кабінету</w:t>
            </w:r>
            <w:proofErr w:type="spellEnd"/>
            <w:r w:rsidRPr="005F4B11">
              <w:t xml:space="preserve"> </w:t>
            </w:r>
            <w:proofErr w:type="spellStart"/>
            <w:r w:rsidRPr="005F4B11">
              <w:t>Міністрів</w:t>
            </w:r>
            <w:proofErr w:type="spellEnd"/>
            <w:r w:rsidRPr="005F4B11">
              <w:t xml:space="preserve"> </w:t>
            </w:r>
            <w:proofErr w:type="spellStart"/>
            <w:r w:rsidRPr="005F4B11">
              <w:t>України</w:t>
            </w:r>
            <w:proofErr w:type="spellEnd"/>
            <w:r w:rsidRPr="005F4B11">
              <w:t xml:space="preserve"> </w:t>
            </w:r>
            <w:proofErr w:type="spellStart"/>
            <w:r w:rsidRPr="005F4B11">
              <w:t>від</w:t>
            </w:r>
            <w:proofErr w:type="spellEnd"/>
            <w:r w:rsidRPr="005F4B11">
              <w:t xml:space="preserve"> 12 </w:t>
            </w:r>
            <w:proofErr w:type="spellStart"/>
            <w:r w:rsidRPr="005F4B11">
              <w:t>жовтня</w:t>
            </w:r>
            <w:proofErr w:type="spellEnd"/>
            <w:r w:rsidRPr="005F4B11">
              <w:t xml:space="preserve"> 2022 р. № 1178 “Про </w:t>
            </w:r>
            <w:proofErr w:type="spellStart"/>
            <w:r w:rsidRPr="005F4B11">
              <w:t>затвердження</w:t>
            </w:r>
            <w:proofErr w:type="spellEnd"/>
            <w:r w:rsidRPr="005F4B11">
              <w:t xml:space="preserve"> </w:t>
            </w:r>
            <w:proofErr w:type="spellStart"/>
            <w:r w:rsidRPr="005F4B11">
              <w:t>особливостей</w:t>
            </w:r>
            <w:proofErr w:type="spellEnd"/>
            <w:r w:rsidRPr="005F4B11">
              <w:t xml:space="preserve"> </w:t>
            </w:r>
            <w:proofErr w:type="spellStart"/>
            <w:r w:rsidRPr="005F4B11">
              <w:t>здійснення</w:t>
            </w:r>
            <w:proofErr w:type="spellEnd"/>
            <w:r w:rsidRPr="005F4B11">
              <w:t xml:space="preserve"> </w:t>
            </w:r>
            <w:proofErr w:type="spellStart"/>
            <w:r w:rsidRPr="005F4B11">
              <w:t>публічних</w:t>
            </w:r>
            <w:proofErr w:type="spellEnd"/>
            <w:r w:rsidRPr="005F4B11">
              <w:t xml:space="preserve"> </w:t>
            </w:r>
            <w:proofErr w:type="spellStart"/>
            <w:r w:rsidRPr="005F4B11">
              <w:t>закупівель</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і </w:t>
            </w:r>
            <w:proofErr w:type="spellStart"/>
            <w:r w:rsidRPr="005F4B11">
              <w:t>послуг</w:t>
            </w:r>
            <w:proofErr w:type="spellEnd"/>
            <w:r w:rsidRPr="005F4B11">
              <w:t xml:space="preserve"> для </w:t>
            </w:r>
            <w:proofErr w:type="spellStart"/>
            <w:r w:rsidRPr="005F4B11">
              <w:t>замовників</w:t>
            </w:r>
            <w:proofErr w:type="spellEnd"/>
            <w:r w:rsidRPr="005F4B11">
              <w:t xml:space="preserve">, </w:t>
            </w:r>
            <w:proofErr w:type="spellStart"/>
            <w:r w:rsidRPr="005F4B11">
              <w:t>передбачених</w:t>
            </w:r>
            <w:proofErr w:type="spellEnd"/>
            <w:r w:rsidRPr="005F4B11">
              <w:t xml:space="preserve"> Законом </w:t>
            </w:r>
            <w:proofErr w:type="spellStart"/>
            <w:r w:rsidRPr="005F4B11">
              <w:t>України</w:t>
            </w:r>
            <w:proofErr w:type="spellEnd"/>
            <w:r w:rsidRPr="005F4B11">
              <w:t xml:space="preserve"> “Про </w:t>
            </w:r>
            <w:proofErr w:type="spellStart"/>
            <w:r w:rsidRPr="005F4B11">
              <w:t>публічні</w:t>
            </w:r>
            <w:proofErr w:type="spellEnd"/>
            <w:r w:rsidRPr="005F4B11">
              <w:t xml:space="preserve"> </w:t>
            </w:r>
            <w:proofErr w:type="spellStart"/>
            <w:r w:rsidRPr="005F4B11">
              <w:t>закупівлі</w:t>
            </w:r>
            <w:proofErr w:type="spellEnd"/>
            <w:r w:rsidRPr="005F4B11">
              <w:t xml:space="preserve">”, на </w:t>
            </w:r>
            <w:proofErr w:type="spellStart"/>
            <w:r w:rsidRPr="005F4B11">
              <w:t>період</w:t>
            </w:r>
            <w:proofErr w:type="spellEnd"/>
            <w:r w:rsidRPr="005F4B11">
              <w:t xml:space="preserve"> </w:t>
            </w:r>
            <w:proofErr w:type="spellStart"/>
            <w:r w:rsidRPr="005F4B11">
              <w:t>дії</w:t>
            </w:r>
            <w:proofErr w:type="spellEnd"/>
            <w:r w:rsidRPr="005F4B11">
              <w:t xml:space="preserve"> правового режиму </w:t>
            </w:r>
            <w:proofErr w:type="spellStart"/>
            <w:r w:rsidRPr="005F4B11">
              <w:t>воєнного</w:t>
            </w:r>
            <w:proofErr w:type="spellEnd"/>
            <w:r w:rsidRPr="005F4B11">
              <w:t xml:space="preserve"> стану в </w:t>
            </w:r>
            <w:proofErr w:type="spellStart"/>
            <w:r w:rsidRPr="005F4B11">
              <w:t>Україні</w:t>
            </w:r>
            <w:proofErr w:type="spellEnd"/>
            <w:r w:rsidRPr="005F4B11">
              <w:t xml:space="preserve"> та </w:t>
            </w:r>
            <w:proofErr w:type="spellStart"/>
            <w:r w:rsidRPr="005F4B11">
              <w:t>протягом</w:t>
            </w:r>
            <w:proofErr w:type="spellEnd"/>
            <w:r w:rsidRPr="005F4B11">
              <w:t xml:space="preserve"> 90 </w:t>
            </w:r>
            <w:proofErr w:type="spellStart"/>
            <w:r w:rsidRPr="005F4B11">
              <w:t>днів</w:t>
            </w:r>
            <w:proofErr w:type="spellEnd"/>
            <w:r w:rsidRPr="005F4B11">
              <w:t xml:space="preserve"> з дня </w:t>
            </w:r>
            <w:proofErr w:type="spellStart"/>
            <w:r w:rsidRPr="005F4B11">
              <w:t>його</w:t>
            </w:r>
            <w:proofErr w:type="spellEnd"/>
            <w:r w:rsidRPr="005F4B11">
              <w:t xml:space="preserve"> </w:t>
            </w:r>
            <w:proofErr w:type="spellStart"/>
            <w:r w:rsidRPr="005F4B11">
              <w:t>припинення</w:t>
            </w:r>
            <w:proofErr w:type="spellEnd"/>
            <w:r w:rsidRPr="005F4B11">
              <w:t xml:space="preserve"> </w:t>
            </w:r>
            <w:proofErr w:type="spellStart"/>
            <w:r w:rsidRPr="005F4B11">
              <w:t>або</w:t>
            </w:r>
            <w:proofErr w:type="spellEnd"/>
            <w:r w:rsidRPr="005F4B11">
              <w:t xml:space="preserve"> </w:t>
            </w:r>
            <w:proofErr w:type="spellStart"/>
            <w:r w:rsidRPr="005F4B11">
              <w:t>скасування</w:t>
            </w:r>
            <w:proofErr w:type="spellEnd"/>
            <w:r w:rsidRPr="005F4B11">
              <w:t>” (</w:t>
            </w:r>
            <w:proofErr w:type="spellStart"/>
            <w:r w:rsidRPr="005F4B11">
              <w:t>Офіційний</w:t>
            </w:r>
            <w:proofErr w:type="spellEnd"/>
            <w:r w:rsidRPr="005F4B11">
              <w:t xml:space="preserve"> </w:t>
            </w:r>
            <w:proofErr w:type="spellStart"/>
            <w:r w:rsidRPr="005F4B11">
              <w:t>вісник</w:t>
            </w:r>
            <w:proofErr w:type="spellEnd"/>
            <w:r w:rsidRPr="005F4B11">
              <w:t xml:space="preserve"> </w:t>
            </w:r>
            <w:proofErr w:type="spellStart"/>
            <w:r w:rsidRPr="005F4B11">
              <w:t>України</w:t>
            </w:r>
            <w:proofErr w:type="spellEnd"/>
            <w:r w:rsidRPr="005F4B11">
              <w:t>, 2022 р., № 84, ст. 5176);</w:t>
            </w:r>
          </w:p>
          <w:p w14:paraId="36A775AC" w14:textId="77777777" w:rsidR="000F0E6A" w:rsidRPr="005F4B11" w:rsidRDefault="000F0E6A" w:rsidP="00970998">
            <w:pPr>
              <w:pStyle w:val="rvps2"/>
              <w:shd w:val="clear" w:color="auto" w:fill="FFFFFF"/>
              <w:spacing w:before="0" w:beforeAutospacing="0" w:after="0" w:afterAutospacing="0"/>
              <w:ind w:firstLine="448"/>
              <w:jc w:val="both"/>
            </w:pPr>
            <w:bookmarkStart w:id="80" w:name="n600"/>
            <w:bookmarkEnd w:id="80"/>
            <w:r w:rsidRPr="005F4B11">
              <w:t xml:space="preserve">2) </w:t>
            </w:r>
            <w:proofErr w:type="spellStart"/>
            <w:r w:rsidRPr="005F4B11">
              <w:t>тендерна</w:t>
            </w:r>
            <w:proofErr w:type="spellEnd"/>
            <w:r w:rsidRPr="005F4B11">
              <w:t xml:space="preserve"> </w:t>
            </w:r>
            <w:proofErr w:type="spellStart"/>
            <w:r w:rsidRPr="005F4B11">
              <w:t>пропозиція</w:t>
            </w:r>
            <w:proofErr w:type="spellEnd"/>
            <w:r w:rsidRPr="005F4B11">
              <w:t>:</w:t>
            </w:r>
          </w:p>
          <w:p w14:paraId="515A1B41" w14:textId="77777777" w:rsidR="000F0E6A" w:rsidRPr="005F4B11" w:rsidRDefault="000F0E6A" w:rsidP="00970998">
            <w:pPr>
              <w:pStyle w:val="rvps2"/>
              <w:shd w:val="clear" w:color="auto" w:fill="FFFFFF"/>
              <w:spacing w:before="0" w:beforeAutospacing="0" w:after="0" w:afterAutospacing="0"/>
              <w:ind w:firstLine="448"/>
              <w:jc w:val="both"/>
            </w:pPr>
            <w:bookmarkStart w:id="81" w:name="n601"/>
            <w:bookmarkEnd w:id="81"/>
            <w:r w:rsidRPr="005F4B11">
              <w:t xml:space="preserve">не </w:t>
            </w:r>
            <w:proofErr w:type="spellStart"/>
            <w:r w:rsidRPr="005F4B11">
              <w:t>відповідає</w:t>
            </w:r>
            <w:proofErr w:type="spellEnd"/>
            <w:r w:rsidRPr="005F4B11">
              <w:t xml:space="preserve"> </w:t>
            </w:r>
            <w:proofErr w:type="spellStart"/>
            <w:r w:rsidRPr="005F4B11">
              <w:t>умовам</w:t>
            </w:r>
            <w:proofErr w:type="spellEnd"/>
            <w:r w:rsidRPr="005F4B11">
              <w:t xml:space="preserve"> </w:t>
            </w:r>
            <w:proofErr w:type="spellStart"/>
            <w:r w:rsidRPr="005F4B11">
              <w:t>технічної</w:t>
            </w:r>
            <w:proofErr w:type="spellEnd"/>
            <w:r w:rsidRPr="005F4B11">
              <w:t xml:space="preserve"> </w:t>
            </w:r>
            <w:proofErr w:type="spellStart"/>
            <w:r w:rsidRPr="005F4B11">
              <w:t>специфікації</w:t>
            </w:r>
            <w:proofErr w:type="spellEnd"/>
            <w:r w:rsidRPr="005F4B11">
              <w:t xml:space="preserve"> та </w:t>
            </w:r>
            <w:proofErr w:type="spellStart"/>
            <w:r w:rsidRPr="005F4B11">
              <w:t>іншим</w:t>
            </w:r>
            <w:proofErr w:type="spellEnd"/>
            <w:r w:rsidRPr="005F4B11">
              <w:t xml:space="preserve"> </w:t>
            </w:r>
            <w:proofErr w:type="spellStart"/>
            <w:r w:rsidRPr="005F4B11">
              <w:t>вимогам</w:t>
            </w:r>
            <w:proofErr w:type="spellEnd"/>
            <w:r w:rsidRPr="005F4B11">
              <w:t xml:space="preserve"> </w:t>
            </w:r>
            <w:proofErr w:type="spellStart"/>
            <w:r w:rsidRPr="005F4B11">
              <w:t>щодо</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крім</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може</w:t>
            </w:r>
            <w:proofErr w:type="spellEnd"/>
            <w:r w:rsidRPr="005F4B11">
              <w:t xml:space="preserve"> бути </w:t>
            </w:r>
            <w:proofErr w:type="spellStart"/>
            <w:r w:rsidRPr="005F4B11">
              <w:t>усунена</w:t>
            </w:r>
            <w:proofErr w:type="spellEnd"/>
            <w:r w:rsidRPr="005F4B11">
              <w:t xml:space="preserve"> </w:t>
            </w:r>
            <w:proofErr w:type="spellStart"/>
            <w:r w:rsidRPr="005F4B11">
              <w:t>учасником</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відповідно</w:t>
            </w:r>
            <w:proofErr w:type="spellEnd"/>
            <w:r w:rsidRPr="005F4B11">
              <w:t xml:space="preserve"> до </w:t>
            </w:r>
            <w:hyperlink r:id="rId37" w:anchor="n588" w:history="1">
              <w:r w:rsidRPr="005F4B11">
                <w:rPr>
                  <w:rStyle w:val="a4"/>
                  <w:color w:val="auto"/>
                </w:rPr>
                <w:t>пункту 43</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8D4694E" w14:textId="77777777" w:rsidR="000F0E6A" w:rsidRPr="005F4B11" w:rsidRDefault="000F0E6A" w:rsidP="00970998">
            <w:pPr>
              <w:pStyle w:val="rvps2"/>
              <w:shd w:val="clear" w:color="auto" w:fill="FFFFFF"/>
              <w:spacing w:before="0" w:beforeAutospacing="0" w:after="0" w:afterAutospacing="0"/>
              <w:ind w:firstLine="448"/>
              <w:jc w:val="both"/>
            </w:pPr>
            <w:bookmarkStart w:id="82" w:name="n602"/>
            <w:bookmarkEnd w:id="82"/>
            <w:r w:rsidRPr="005F4B11">
              <w:t xml:space="preserve">є такою, строк </w:t>
            </w:r>
            <w:proofErr w:type="spellStart"/>
            <w:r w:rsidRPr="005F4B11">
              <w:t>дії</w:t>
            </w:r>
            <w:proofErr w:type="spellEnd"/>
            <w:r w:rsidRPr="005F4B11">
              <w:t xml:space="preserve"> </w:t>
            </w:r>
            <w:proofErr w:type="spellStart"/>
            <w:r w:rsidRPr="005F4B11">
              <w:t>якої</w:t>
            </w:r>
            <w:proofErr w:type="spellEnd"/>
            <w:r w:rsidRPr="005F4B11">
              <w:t xml:space="preserve"> </w:t>
            </w:r>
            <w:proofErr w:type="spellStart"/>
            <w:r w:rsidRPr="005F4B11">
              <w:t>закінчився</w:t>
            </w:r>
            <w:proofErr w:type="spellEnd"/>
            <w:r w:rsidRPr="005F4B11">
              <w:t>;</w:t>
            </w:r>
          </w:p>
          <w:p w14:paraId="57D87CE6" w14:textId="77777777" w:rsidR="000F0E6A" w:rsidRPr="005F4B11" w:rsidRDefault="000F0E6A" w:rsidP="00970998">
            <w:pPr>
              <w:pStyle w:val="rvps2"/>
              <w:shd w:val="clear" w:color="auto" w:fill="FFFFFF"/>
              <w:spacing w:before="0" w:beforeAutospacing="0" w:after="0" w:afterAutospacing="0"/>
              <w:ind w:firstLine="448"/>
              <w:jc w:val="both"/>
            </w:pPr>
            <w:bookmarkStart w:id="83" w:name="n603"/>
            <w:bookmarkEnd w:id="83"/>
            <w:r w:rsidRPr="005F4B11">
              <w:t xml:space="preserve">є такою, </w:t>
            </w:r>
            <w:proofErr w:type="spellStart"/>
            <w:r w:rsidRPr="005F4B11">
              <w:t>ціна</w:t>
            </w:r>
            <w:proofErr w:type="spellEnd"/>
            <w:r w:rsidRPr="005F4B11">
              <w:t xml:space="preserve"> </w:t>
            </w:r>
            <w:proofErr w:type="spellStart"/>
            <w:r w:rsidRPr="005F4B11">
              <w:t>якої</w:t>
            </w:r>
            <w:proofErr w:type="spellEnd"/>
            <w:r w:rsidRPr="005F4B11">
              <w:t xml:space="preserve"> </w:t>
            </w:r>
            <w:proofErr w:type="spellStart"/>
            <w:r w:rsidRPr="005F4B11">
              <w:t>перевищує</w:t>
            </w:r>
            <w:proofErr w:type="spellEnd"/>
            <w:r w:rsidRPr="005F4B11">
              <w:t xml:space="preserve"> </w:t>
            </w:r>
            <w:proofErr w:type="spellStart"/>
            <w:r w:rsidRPr="005F4B11">
              <w:t>очікувану</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визначену</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w:t>
            </w:r>
            <w:proofErr w:type="spellStart"/>
            <w:r w:rsidRPr="005F4B11">
              <w:t>якщо</w:t>
            </w:r>
            <w:proofErr w:type="spellEnd"/>
            <w:r w:rsidRPr="005F4B11">
              <w:t xml:space="preserve"> </w:t>
            </w:r>
            <w:proofErr w:type="spellStart"/>
            <w:r w:rsidRPr="005F4B11">
              <w:t>замовник</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не </w:t>
            </w:r>
            <w:proofErr w:type="spellStart"/>
            <w:r w:rsidRPr="005F4B11">
              <w:t>зазначив</w:t>
            </w:r>
            <w:proofErr w:type="spellEnd"/>
            <w:r w:rsidRPr="005F4B11">
              <w:t xml:space="preserve"> про </w:t>
            </w:r>
            <w:proofErr w:type="spellStart"/>
            <w:r w:rsidRPr="005F4B11">
              <w:t>прийняття</w:t>
            </w:r>
            <w:proofErr w:type="spellEnd"/>
            <w:r w:rsidRPr="005F4B11">
              <w:t xml:space="preserve"> до </w:t>
            </w:r>
            <w:proofErr w:type="spellStart"/>
            <w:r w:rsidRPr="005F4B11">
              <w:t>розгляду</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ціна</w:t>
            </w:r>
            <w:proofErr w:type="spellEnd"/>
            <w:r w:rsidRPr="005F4B11">
              <w:t xml:space="preserve"> </w:t>
            </w:r>
            <w:proofErr w:type="spellStart"/>
            <w:r w:rsidRPr="005F4B11">
              <w:t>якої</w:t>
            </w:r>
            <w:proofErr w:type="spellEnd"/>
            <w:r w:rsidRPr="005F4B11">
              <w:t xml:space="preserve"> є </w:t>
            </w:r>
            <w:proofErr w:type="spellStart"/>
            <w:r w:rsidRPr="005F4B11">
              <w:t>вищою</w:t>
            </w:r>
            <w:proofErr w:type="spellEnd"/>
            <w:r w:rsidRPr="005F4B11">
              <w:t xml:space="preserve">, </w:t>
            </w:r>
            <w:proofErr w:type="spellStart"/>
            <w:r w:rsidRPr="005F4B11">
              <w:t>ніж</w:t>
            </w:r>
            <w:proofErr w:type="spellEnd"/>
            <w:r w:rsidRPr="005F4B11">
              <w:t xml:space="preserve"> </w:t>
            </w:r>
            <w:proofErr w:type="spellStart"/>
            <w:r w:rsidRPr="005F4B11">
              <w:t>очікувана</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визначена</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та/</w:t>
            </w:r>
            <w:proofErr w:type="spellStart"/>
            <w:r w:rsidRPr="005F4B11">
              <w:t>або</w:t>
            </w:r>
            <w:proofErr w:type="spellEnd"/>
            <w:r w:rsidRPr="005F4B11">
              <w:t xml:space="preserve"> не </w:t>
            </w:r>
            <w:proofErr w:type="spellStart"/>
            <w:r w:rsidRPr="005F4B11">
              <w:t>зазначив</w:t>
            </w:r>
            <w:proofErr w:type="spellEnd"/>
            <w:r w:rsidRPr="005F4B11">
              <w:t xml:space="preserve"> </w:t>
            </w:r>
            <w:proofErr w:type="spellStart"/>
            <w:r w:rsidRPr="005F4B11">
              <w:t>прийнятний</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w:t>
            </w:r>
            <w:proofErr w:type="spellStart"/>
            <w:r w:rsidRPr="005F4B11">
              <w:t>або</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є </w:t>
            </w:r>
            <w:proofErr w:type="spellStart"/>
            <w:r w:rsidRPr="005F4B11">
              <w:t>більшим</w:t>
            </w:r>
            <w:proofErr w:type="spellEnd"/>
            <w:r w:rsidRPr="005F4B11">
              <w:t xml:space="preserve">, </w:t>
            </w:r>
            <w:proofErr w:type="spellStart"/>
            <w:r w:rsidRPr="005F4B11">
              <w:t>ніж</w:t>
            </w:r>
            <w:proofErr w:type="spellEnd"/>
            <w:r w:rsidRPr="005F4B11">
              <w:t xml:space="preserve"> </w:t>
            </w:r>
            <w:proofErr w:type="spellStart"/>
            <w:r w:rsidRPr="005F4B11">
              <w:t>зазначений</w:t>
            </w:r>
            <w:proofErr w:type="spellEnd"/>
            <w:r w:rsidRPr="005F4B11">
              <w:t xml:space="preserve"> </w:t>
            </w:r>
            <w:proofErr w:type="spellStart"/>
            <w:r w:rsidRPr="005F4B11">
              <w:t>замовником</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w:t>
            </w:r>
          </w:p>
          <w:p w14:paraId="273C59CD" w14:textId="77777777" w:rsidR="000F0E6A" w:rsidRPr="005F4B11" w:rsidRDefault="000F0E6A" w:rsidP="00970998">
            <w:pPr>
              <w:pStyle w:val="rvps2"/>
              <w:shd w:val="clear" w:color="auto" w:fill="FFFFFF"/>
              <w:spacing w:before="0" w:beforeAutospacing="0" w:after="0" w:afterAutospacing="0"/>
              <w:ind w:firstLine="448"/>
              <w:jc w:val="both"/>
            </w:pPr>
            <w:bookmarkStart w:id="84" w:name="n604"/>
            <w:bookmarkEnd w:id="84"/>
            <w:r w:rsidRPr="005F4B11">
              <w:lastRenderedPageBreak/>
              <w:t xml:space="preserve">не </w:t>
            </w:r>
            <w:proofErr w:type="spellStart"/>
            <w:r w:rsidRPr="005F4B11">
              <w:t>відповідає</w:t>
            </w:r>
            <w:proofErr w:type="spellEnd"/>
            <w:r w:rsidRPr="005F4B11">
              <w:t xml:space="preserve"> </w:t>
            </w:r>
            <w:proofErr w:type="spellStart"/>
            <w:r w:rsidRPr="005F4B11">
              <w:t>вимогам</w:t>
            </w:r>
            <w:proofErr w:type="spellEnd"/>
            <w:r w:rsidRPr="005F4B11">
              <w:t xml:space="preserve">, </w:t>
            </w:r>
            <w:proofErr w:type="spellStart"/>
            <w:r w:rsidRPr="005F4B11">
              <w:t>установленим</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відповідно</w:t>
            </w:r>
            <w:proofErr w:type="spellEnd"/>
            <w:r w:rsidRPr="005F4B11">
              <w:t xml:space="preserve"> до </w:t>
            </w:r>
            <w:hyperlink r:id="rId38" w:anchor="n1422" w:tgtFrame="_blank" w:history="1">
              <w:r w:rsidRPr="005F4B11">
                <w:rPr>
                  <w:rStyle w:val="a4"/>
                  <w:color w:val="auto"/>
                </w:rPr>
                <w:t xml:space="preserve">абзацу </w:t>
              </w:r>
              <w:proofErr w:type="spellStart"/>
              <w:r w:rsidRPr="005F4B11">
                <w:rPr>
                  <w:rStyle w:val="a4"/>
                  <w:color w:val="auto"/>
                </w:rPr>
                <w:t>першого</w:t>
              </w:r>
              <w:proofErr w:type="spellEnd"/>
            </w:hyperlink>
            <w:r w:rsidRPr="005F4B11">
              <w:t> </w:t>
            </w:r>
            <w:proofErr w:type="spellStart"/>
            <w:r w:rsidRPr="005F4B11">
              <w:t>частини</w:t>
            </w:r>
            <w:proofErr w:type="spellEnd"/>
            <w:r w:rsidRPr="005F4B11">
              <w:t xml:space="preserve"> </w:t>
            </w:r>
            <w:proofErr w:type="spellStart"/>
            <w:r w:rsidRPr="005F4B11">
              <w:t>третьої</w:t>
            </w:r>
            <w:proofErr w:type="spellEnd"/>
            <w:r w:rsidRPr="005F4B11">
              <w:t xml:space="preserve"> </w:t>
            </w:r>
            <w:proofErr w:type="spellStart"/>
            <w:r w:rsidRPr="005F4B11">
              <w:t>статті</w:t>
            </w:r>
            <w:proofErr w:type="spellEnd"/>
            <w:r w:rsidRPr="005F4B11">
              <w:t xml:space="preserve"> 22 Закону;</w:t>
            </w:r>
          </w:p>
          <w:p w14:paraId="514DC392" w14:textId="77777777" w:rsidR="000F0E6A" w:rsidRPr="005F4B11" w:rsidRDefault="000F0E6A" w:rsidP="00970998">
            <w:pPr>
              <w:pStyle w:val="rvps2"/>
              <w:shd w:val="clear" w:color="auto" w:fill="FFFFFF"/>
              <w:spacing w:before="0" w:beforeAutospacing="0" w:after="0" w:afterAutospacing="0"/>
              <w:ind w:firstLine="448"/>
              <w:jc w:val="both"/>
            </w:pPr>
            <w:bookmarkStart w:id="85" w:name="n605"/>
            <w:bookmarkEnd w:id="85"/>
            <w:r w:rsidRPr="005F4B11">
              <w:t xml:space="preserve">3) </w:t>
            </w:r>
            <w:proofErr w:type="spellStart"/>
            <w:r w:rsidRPr="005F4B11">
              <w:t>переможець</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2F54976D" w14:textId="77777777" w:rsidR="000F0E6A" w:rsidRPr="005F4B11" w:rsidRDefault="000F0E6A" w:rsidP="00970998">
            <w:pPr>
              <w:pStyle w:val="rvps2"/>
              <w:shd w:val="clear" w:color="auto" w:fill="FFFFFF"/>
              <w:spacing w:before="0" w:beforeAutospacing="0" w:after="0" w:afterAutospacing="0"/>
              <w:ind w:firstLine="448"/>
              <w:jc w:val="both"/>
            </w:pPr>
            <w:bookmarkStart w:id="86" w:name="n606"/>
            <w:bookmarkEnd w:id="86"/>
            <w:proofErr w:type="spellStart"/>
            <w:r w:rsidRPr="005F4B11">
              <w:t>відмовився</w:t>
            </w:r>
            <w:proofErr w:type="spellEnd"/>
            <w:r w:rsidRPr="005F4B11">
              <w:t xml:space="preserve"> </w:t>
            </w:r>
            <w:proofErr w:type="spellStart"/>
            <w:r w:rsidRPr="005F4B11">
              <w:t>від</w:t>
            </w:r>
            <w:proofErr w:type="spellEnd"/>
            <w:r w:rsidRPr="005F4B11">
              <w:t xml:space="preserve"> </w:t>
            </w:r>
            <w:proofErr w:type="spellStart"/>
            <w:r w:rsidRPr="005F4B11">
              <w:t>підписання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або</w:t>
            </w:r>
            <w:proofErr w:type="spellEnd"/>
            <w:r w:rsidRPr="005F4B11">
              <w:t xml:space="preserve"> </w:t>
            </w:r>
            <w:proofErr w:type="spellStart"/>
            <w:r w:rsidRPr="005F4B11">
              <w:t>укладення</w:t>
            </w:r>
            <w:proofErr w:type="spellEnd"/>
            <w:r w:rsidRPr="005F4B11">
              <w:t xml:space="preserve"> договору про </w:t>
            </w:r>
            <w:proofErr w:type="spellStart"/>
            <w:r w:rsidRPr="005F4B11">
              <w:t>закупівлю</w:t>
            </w:r>
            <w:proofErr w:type="spellEnd"/>
            <w:r w:rsidRPr="005F4B11">
              <w:t>;</w:t>
            </w:r>
          </w:p>
          <w:p w14:paraId="5B41ECD7" w14:textId="77777777" w:rsidR="000F0E6A" w:rsidRPr="005F4B11" w:rsidRDefault="000F0E6A" w:rsidP="00970998">
            <w:pPr>
              <w:pStyle w:val="rvps2"/>
              <w:shd w:val="clear" w:color="auto" w:fill="FFFFFF"/>
              <w:spacing w:before="0" w:beforeAutospacing="0" w:after="0" w:afterAutospacing="0"/>
              <w:ind w:firstLine="448"/>
              <w:jc w:val="both"/>
            </w:pPr>
            <w:bookmarkStart w:id="87" w:name="n607"/>
            <w:bookmarkEnd w:id="87"/>
            <w:r w:rsidRPr="005F4B11">
              <w:t xml:space="preserve">не </w:t>
            </w:r>
            <w:proofErr w:type="spellStart"/>
            <w:r w:rsidRPr="005F4B11">
              <w:t>надав</w:t>
            </w:r>
            <w:proofErr w:type="spellEnd"/>
            <w:r w:rsidRPr="005F4B11">
              <w:t xml:space="preserve"> у </w:t>
            </w:r>
            <w:proofErr w:type="spellStart"/>
            <w:r w:rsidRPr="005F4B11">
              <w:t>спосіб</w:t>
            </w:r>
            <w:proofErr w:type="spellEnd"/>
            <w:r w:rsidRPr="005F4B11">
              <w:t xml:space="preserve">, </w:t>
            </w:r>
            <w:proofErr w:type="spellStart"/>
            <w:r w:rsidRPr="005F4B11">
              <w:t>зазначений</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документи</w:t>
            </w:r>
            <w:proofErr w:type="spellEnd"/>
            <w:r w:rsidRPr="005F4B11">
              <w:t xml:space="preserve">, </w:t>
            </w:r>
            <w:proofErr w:type="spellStart"/>
            <w:r w:rsidRPr="005F4B11">
              <w:t>що</w:t>
            </w:r>
            <w:proofErr w:type="spellEnd"/>
            <w:r w:rsidRPr="005F4B11">
              <w:t xml:space="preserve"> </w:t>
            </w:r>
            <w:proofErr w:type="spellStart"/>
            <w:r w:rsidRPr="005F4B11">
              <w:t>підтверджують</w:t>
            </w:r>
            <w:proofErr w:type="spellEnd"/>
            <w:r w:rsidRPr="005F4B11">
              <w:t xml:space="preserve"> </w:t>
            </w:r>
            <w:proofErr w:type="spellStart"/>
            <w:r w:rsidRPr="005F4B11">
              <w:t>відсутність</w:t>
            </w:r>
            <w:proofErr w:type="spellEnd"/>
            <w:r w:rsidRPr="005F4B11">
              <w:t xml:space="preserve"> </w:t>
            </w:r>
            <w:proofErr w:type="spellStart"/>
            <w:r w:rsidRPr="005F4B11">
              <w:t>підстав</w:t>
            </w:r>
            <w:proofErr w:type="spellEnd"/>
            <w:r w:rsidRPr="005F4B11">
              <w:t xml:space="preserve">, </w:t>
            </w:r>
            <w:proofErr w:type="spellStart"/>
            <w:r w:rsidRPr="005F4B11">
              <w:t>визначених</w:t>
            </w:r>
            <w:proofErr w:type="spellEnd"/>
            <w:r w:rsidRPr="005F4B11">
              <w:t xml:space="preserve"> у </w:t>
            </w:r>
            <w:proofErr w:type="spellStart"/>
            <w:r w:rsidR="001702CE">
              <w:fldChar w:fldCharType="begin"/>
            </w:r>
            <w:r w:rsidR="001702CE">
              <w:instrText xml:space="preserve"> HYPERLINK "https://zakon.rada.gov.ua/laws/show/1178-2022-%D0%BF" \l "n618" </w:instrText>
            </w:r>
            <w:r w:rsidR="001702CE">
              <w:fldChar w:fldCharType="separate"/>
            </w:r>
            <w:r w:rsidRPr="005F4B11">
              <w:rPr>
                <w:rStyle w:val="a4"/>
                <w:color w:val="auto"/>
              </w:rPr>
              <w:t>підпунктах</w:t>
            </w:r>
            <w:proofErr w:type="spellEnd"/>
            <w:r w:rsidRPr="005F4B11">
              <w:rPr>
                <w:rStyle w:val="a4"/>
                <w:color w:val="auto"/>
              </w:rPr>
              <w:t xml:space="preserve"> 3</w:t>
            </w:r>
            <w:r w:rsidR="001702CE">
              <w:rPr>
                <w:rStyle w:val="a4"/>
                <w:color w:val="auto"/>
              </w:rPr>
              <w:fldChar w:fldCharType="end"/>
            </w:r>
            <w:r w:rsidRPr="005F4B11">
              <w:t>, </w:t>
            </w:r>
            <w:hyperlink r:id="rId39" w:anchor="n620" w:history="1">
              <w:r w:rsidRPr="005F4B11">
                <w:rPr>
                  <w:rStyle w:val="a4"/>
                  <w:color w:val="auto"/>
                </w:rPr>
                <w:t>5</w:t>
              </w:r>
            </w:hyperlink>
            <w:r w:rsidRPr="005F4B11">
              <w:t>, </w:t>
            </w:r>
            <w:hyperlink r:id="rId40" w:anchor="n621" w:history="1">
              <w:r w:rsidRPr="005F4B11">
                <w:rPr>
                  <w:rStyle w:val="a4"/>
                  <w:color w:val="auto"/>
                </w:rPr>
                <w:t>6</w:t>
              </w:r>
            </w:hyperlink>
            <w:r w:rsidRPr="005F4B11">
              <w:t> і </w:t>
            </w:r>
            <w:hyperlink r:id="rId41" w:anchor="n627" w:history="1">
              <w:r w:rsidRPr="005F4B11">
                <w:rPr>
                  <w:rStyle w:val="a4"/>
                  <w:color w:val="auto"/>
                </w:rPr>
                <w:t>12</w:t>
              </w:r>
            </w:hyperlink>
            <w:r w:rsidRPr="005F4B11">
              <w:t> та в </w:t>
            </w:r>
            <w:proofErr w:type="spellStart"/>
            <w:r w:rsidR="001702CE">
              <w:fldChar w:fldCharType="begin"/>
            </w:r>
            <w:r w:rsidR="001702CE">
              <w:instrText xml:space="preserve"> HYPERLINK "https://zakon.rada.gov.ua/laws/show/1178-2022-%D0%BF" \l "n628" </w:instrText>
            </w:r>
            <w:r w:rsidR="001702CE">
              <w:fldChar w:fldCharType="separate"/>
            </w:r>
            <w:r w:rsidRPr="005F4B11">
              <w:rPr>
                <w:rStyle w:val="a4"/>
                <w:color w:val="auto"/>
              </w:rPr>
              <w:t>абзаці</w:t>
            </w:r>
            <w:proofErr w:type="spellEnd"/>
            <w:r w:rsidRPr="005F4B11">
              <w:rPr>
                <w:rStyle w:val="a4"/>
                <w:color w:val="auto"/>
              </w:rPr>
              <w:t xml:space="preserve"> </w:t>
            </w:r>
            <w:proofErr w:type="spellStart"/>
            <w:r w:rsidRPr="005F4B11">
              <w:rPr>
                <w:rStyle w:val="a4"/>
                <w:color w:val="auto"/>
              </w:rPr>
              <w:t>чотирнадцятому</w:t>
            </w:r>
            <w:proofErr w:type="spellEnd"/>
            <w:r w:rsidR="001702CE">
              <w:rPr>
                <w:rStyle w:val="a4"/>
                <w:color w:val="auto"/>
              </w:rPr>
              <w:fldChar w:fldCharType="end"/>
            </w:r>
            <w:r w:rsidRPr="005F4B11">
              <w:t xml:space="preserve"> пункту 47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B27CF72" w14:textId="77777777" w:rsidR="000F0E6A" w:rsidRPr="005F4B11" w:rsidRDefault="000F0E6A" w:rsidP="00970998">
            <w:pPr>
              <w:pStyle w:val="rvps2"/>
              <w:shd w:val="clear" w:color="auto" w:fill="FFFFFF"/>
              <w:spacing w:before="0" w:beforeAutospacing="0" w:after="0" w:afterAutospacing="0"/>
              <w:ind w:firstLine="448"/>
              <w:jc w:val="both"/>
            </w:pPr>
            <w:bookmarkStart w:id="88" w:name="n608"/>
            <w:bookmarkEnd w:id="88"/>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виконання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114E0C01" w14:textId="77777777" w:rsidR="000F0E6A" w:rsidRPr="005F4B11" w:rsidRDefault="000F0E6A" w:rsidP="00970998">
            <w:pPr>
              <w:pStyle w:val="rvps2"/>
              <w:shd w:val="clear" w:color="auto" w:fill="FFFFFF"/>
              <w:spacing w:before="0" w:beforeAutospacing="0" w:after="0" w:afterAutospacing="0"/>
              <w:ind w:firstLine="448"/>
              <w:jc w:val="both"/>
            </w:pPr>
            <w:bookmarkStart w:id="89" w:name="n609"/>
            <w:bookmarkEnd w:id="89"/>
            <w:proofErr w:type="spellStart"/>
            <w:r w:rsidRPr="005F4B11">
              <w:t>надав</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1702CE">
              <w:fldChar w:fldCharType="begin"/>
            </w:r>
            <w:r w:rsidR="001702CE">
              <w:instrText xml:space="preserve"> </w:instrText>
            </w:r>
            <w:r w:rsidR="001702CE">
              <w:instrText xml:space="preserve">HYPERLINK "https://zakon.rada.gov.ua/laws/show/1178-2022-%D0%BF" \l "n586" </w:instrText>
            </w:r>
            <w:r w:rsidR="001702CE">
              <w:fldChar w:fldCharType="separate"/>
            </w:r>
            <w:r w:rsidRPr="005F4B11">
              <w:rPr>
                <w:rStyle w:val="a4"/>
                <w:color w:val="auto"/>
              </w:rPr>
              <w:t>абзацом</w:t>
            </w:r>
            <w:proofErr w:type="spellEnd"/>
            <w:r w:rsidRPr="005F4B11">
              <w:rPr>
                <w:rStyle w:val="a4"/>
                <w:color w:val="auto"/>
              </w:rPr>
              <w:t xml:space="preserve"> першим</w:t>
            </w:r>
            <w:r w:rsidR="001702CE">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A2F2FB1" w14:textId="5FF4F799" w:rsidR="000F0E6A" w:rsidRPr="005F4B11" w:rsidRDefault="000F0E6A" w:rsidP="00970998">
            <w:pPr>
              <w:pStyle w:val="rvps2"/>
              <w:shd w:val="clear" w:color="auto" w:fill="FFFFFF"/>
              <w:spacing w:before="0" w:beforeAutospacing="0" w:after="0" w:afterAutospacing="0"/>
              <w:ind w:firstLine="448"/>
              <w:jc w:val="both"/>
            </w:pPr>
            <w:bookmarkStart w:id="90" w:name="n610"/>
            <w:bookmarkEnd w:id="90"/>
            <w:proofErr w:type="spellStart"/>
            <w:r w:rsidRPr="005F4B11">
              <w:t>Замовник</w:t>
            </w:r>
            <w:proofErr w:type="spellEnd"/>
            <w:r w:rsidRPr="005F4B11">
              <w:t xml:space="preserve"> </w:t>
            </w:r>
            <w:proofErr w:type="spellStart"/>
            <w:r w:rsidRPr="005F4B11">
              <w:t>може</w:t>
            </w:r>
            <w:proofErr w:type="spellEnd"/>
            <w:r w:rsidRPr="005F4B11">
              <w:t xml:space="preserve"> </w:t>
            </w:r>
            <w:proofErr w:type="spellStart"/>
            <w:r w:rsidRPr="005F4B11">
              <w:t>відхилити</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F459561" w14:textId="77777777" w:rsidR="000F0E6A" w:rsidRPr="005F4B11" w:rsidRDefault="000F0E6A" w:rsidP="00970998">
            <w:pPr>
              <w:pStyle w:val="rvps2"/>
              <w:shd w:val="clear" w:color="auto" w:fill="FFFFFF"/>
              <w:spacing w:before="0" w:beforeAutospacing="0" w:after="0" w:afterAutospacing="0"/>
              <w:ind w:firstLine="448"/>
              <w:jc w:val="both"/>
            </w:pPr>
            <w:bookmarkStart w:id="91" w:name="n611"/>
            <w:bookmarkEnd w:id="91"/>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надав</w:t>
            </w:r>
            <w:proofErr w:type="spellEnd"/>
            <w:r w:rsidRPr="005F4B11">
              <w:t xml:space="preserve"> </w:t>
            </w:r>
            <w:proofErr w:type="spellStart"/>
            <w:r w:rsidRPr="005F4B11">
              <w:t>неналежне</w:t>
            </w:r>
            <w:proofErr w:type="spellEnd"/>
            <w:r w:rsidRPr="005F4B11">
              <w:t xml:space="preserve"> </w:t>
            </w:r>
            <w:proofErr w:type="spellStart"/>
            <w:r w:rsidRPr="005F4B11">
              <w:t>обґрунтування</w:t>
            </w:r>
            <w:proofErr w:type="spellEnd"/>
            <w:r w:rsidRPr="005F4B11">
              <w:t xml:space="preserve"> </w:t>
            </w:r>
            <w:proofErr w:type="spellStart"/>
            <w:r w:rsidRPr="005F4B11">
              <w:t>щодо</w:t>
            </w:r>
            <w:proofErr w:type="spellEnd"/>
            <w:r w:rsidRPr="005F4B11">
              <w:t xml:space="preserve"> </w:t>
            </w:r>
            <w:proofErr w:type="spellStart"/>
            <w:r w:rsidRPr="005F4B11">
              <w:t>ціни</w:t>
            </w:r>
            <w:proofErr w:type="spellEnd"/>
            <w:r w:rsidRPr="005F4B11">
              <w:t xml:space="preserve"> </w:t>
            </w:r>
            <w:proofErr w:type="spellStart"/>
            <w:r w:rsidRPr="005F4B11">
              <w:t>або</w:t>
            </w:r>
            <w:proofErr w:type="spellEnd"/>
            <w:r w:rsidRPr="005F4B11">
              <w:t xml:space="preserve"> </w:t>
            </w:r>
            <w:proofErr w:type="spellStart"/>
            <w:r w:rsidRPr="005F4B11">
              <w:t>вартості</w:t>
            </w:r>
            <w:proofErr w:type="spellEnd"/>
            <w:r w:rsidRPr="005F4B11">
              <w:t xml:space="preserve"> </w:t>
            </w:r>
            <w:proofErr w:type="spellStart"/>
            <w:r w:rsidRPr="005F4B11">
              <w:t>відповідних</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w:t>
            </w:r>
            <w:proofErr w:type="spellStart"/>
            <w:r w:rsidRPr="005F4B11">
              <w:t>чи</w:t>
            </w:r>
            <w:proofErr w:type="spellEnd"/>
            <w:r w:rsidRPr="005F4B11">
              <w:t xml:space="preserve"> </w:t>
            </w:r>
            <w:proofErr w:type="spellStart"/>
            <w:r w:rsidRPr="005F4B11">
              <w:t>послуг</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що</w:t>
            </w:r>
            <w:proofErr w:type="spellEnd"/>
            <w:r w:rsidRPr="005F4B11">
              <w:t xml:space="preserve"> є аномально </w:t>
            </w:r>
            <w:proofErr w:type="spellStart"/>
            <w:r w:rsidRPr="005F4B11">
              <w:t>низькою</w:t>
            </w:r>
            <w:proofErr w:type="spellEnd"/>
            <w:r w:rsidRPr="005F4B11">
              <w:t>;</w:t>
            </w:r>
          </w:p>
          <w:p w14:paraId="2B80A2A6" w14:textId="77777777" w:rsidR="000F0E6A" w:rsidRPr="005F4B11" w:rsidRDefault="000F0E6A" w:rsidP="00970998">
            <w:pPr>
              <w:pStyle w:val="rvps2"/>
              <w:shd w:val="clear" w:color="auto" w:fill="FFFFFF"/>
              <w:spacing w:before="0" w:beforeAutospacing="0" w:after="0" w:afterAutospacing="0"/>
              <w:ind w:firstLine="448"/>
              <w:jc w:val="both"/>
            </w:pPr>
            <w:bookmarkStart w:id="92" w:name="n612"/>
            <w:bookmarkEnd w:id="92"/>
            <w:r w:rsidRPr="005F4B11">
              <w:t xml:space="preserve">2)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не </w:t>
            </w:r>
            <w:proofErr w:type="spellStart"/>
            <w:r w:rsidRPr="005F4B11">
              <w:t>виконав</w:t>
            </w:r>
            <w:proofErr w:type="spellEnd"/>
            <w:r w:rsidRPr="005F4B11">
              <w:t xml:space="preserve"> </w:t>
            </w:r>
            <w:proofErr w:type="spellStart"/>
            <w:r w:rsidRPr="005F4B11">
              <w:t>свої</w:t>
            </w:r>
            <w:proofErr w:type="spellEnd"/>
            <w:r w:rsidRPr="005F4B11">
              <w:t xml:space="preserve"> </w:t>
            </w:r>
            <w:proofErr w:type="spellStart"/>
            <w:r w:rsidRPr="005F4B11">
              <w:t>зобов’язання</w:t>
            </w:r>
            <w:proofErr w:type="spellEnd"/>
            <w:r w:rsidRPr="005F4B11">
              <w:t xml:space="preserve"> за </w:t>
            </w:r>
            <w:proofErr w:type="spellStart"/>
            <w:r w:rsidRPr="005F4B11">
              <w:t>раніше</w:t>
            </w:r>
            <w:proofErr w:type="spellEnd"/>
            <w:r w:rsidRPr="005F4B11">
              <w:t xml:space="preserve"> </w:t>
            </w:r>
            <w:proofErr w:type="spellStart"/>
            <w:r w:rsidRPr="005F4B11">
              <w:t>укладеним</w:t>
            </w:r>
            <w:proofErr w:type="spellEnd"/>
            <w:r w:rsidRPr="005F4B11">
              <w:t xml:space="preserve"> договором про </w:t>
            </w:r>
            <w:proofErr w:type="spellStart"/>
            <w:r w:rsidRPr="005F4B11">
              <w:t>закупівлю</w:t>
            </w:r>
            <w:proofErr w:type="spellEnd"/>
            <w:r w:rsidRPr="005F4B11">
              <w:t xml:space="preserve"> з </w:t>
            </w:r>
            <w:proofErr w:type="spellStart"/>
            <w:r w:rsidRPr="005F4B11">
              <w:t>тим</w:t>
            </w:r>
            <w:proofErr w:type="spellEnd"/>
            <w:r w:rsidRPr="005F4B11">
              <w:t xml:space="preserve"> самим </w:t>
            </w:r>
            <w:proofErr w:type="spellStart"/>
            <w:r w:rsidRPr="005F4B11">
              <w:t>замовником</w:t>
            </w:r>
            <w:proofErr w:type="spellEnd"/>
            <w:r w:rsidRPr="005F4B11">
              <w:t xml:space="preserve">, </w:t>
            </w:r>
            <w:proofErr w:type="spellStart"/>
            <w:r w:rsidRPr="005F4B11">
              <w:t>що</w:t>
            </w:r>
            <w:proofErr w:type="spellEnd"/>
            <w:r w:rsidRPr="005F4B11">
              <w:t xml:space="preserve"> </w:t>
            </w:r>
            <w:proofErr w:type="spellStart"/>
            <w:r w:rsidRPr="005F4B11">
              <w:t>призвело</w:t>
            </w:r>
            <w:proofErr w:type="spellEnd"/>
            <w:r w:rsidRPr="005F4B11">
              <w:t xml:space="preserve"> до </w:t>
            </w:r>
            <w:proofErr w:type="spellStart"/>
            <w:r w:rsidRPr="005F4B11">
              <w:t>застосування</w:t>
            </w:r>
            <w:proofErr w:type="spellEnd"/>
            <w:r w:rsidRPr="005F4B11">
              <w:t xml:space="preserve"> </w:t>
            </w:r>
            <w:proofErr w:type="spellStart"/>
            <w:r w:rsidRPr="005F4B11">
              <w:t>санкції</w:t>
            </w:r>
            <w:proofErr w:type="spellEnd"/>
            <w:r w:rsidRPr="005F4B11">
              <w:t xml:space="preserve"> у </w:t>
            </w:r>
            <w:proofErr w:type="spellStart"/>
            <w:r w:rsidRPr="005F4B11">
              <w:t>вигляді</w:t>
            </w:r>
            <w:proofErr w:type="spellEnd"/>
            <w:r w:rsidRPr="005F4B11">
              <w:t xml:space="preserve"> </w:t>
            </w:r>
            <w:proofErr w:type="spellStart"/>
            <w:r w:rsidRPr="005F4B11">
              <w:t>штрафів</w:t>
            </w:r>
            <w:proofErr w:type="spellEnd"/>
            <w:r w:rsidRPr="005F4B11">
              <w:t xml:space="preserve"> та/</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 xml:space="preserve"> </w:t>
            </w:r>
            <w:proofErr w:type="spellStart"/>
            <w:r w:rsidRPr="005F4B11">
              <w:t>протягом</w:t>
            </w:r>
            <w:proofErr w:type="spellEnd"/>
            <w:r w:rsidRPr="005F4B11">
              <w:t xml:space="preserve"> </w:t>
            </w:r>
            <w:proofErr w:type="spellStart"/>
            <w:r w:rsidRPr="005F4B11">
              <w:t>трьох</w:t>
            </w:r>
            <w:proofErr w:type="spellEnd"/>
            <w:r w:rsidRPr="005F4B11">
              <w:t xml:space="preserve"> </w:t>
            </w:r>
            <w:proofErr w:type="spellStart"/>
            <w:r w:rsidRPr="005F4B11">
              <w:t>років</w:t>
            </w:r>
            <w:proofErr w:type="spellEnd"/>
            <w:r w:rsidRPr="005F4B11">
              <w:t xml:space="preserve"> з </w:t>
            </w:r>
            <w:proofErr w:type="spellStart"/>
            <w:r w:rsidRPr="005F4B11">
              <w:t>дати</w:t>
            </w:r>
            <w:proofErr w:type="spellEnd"/>
            <w:r w:rsidRPr="005F4B11">
              <w:t xml:space="preserve"> </w:t>
            </w:r>
            <w:proofErr w:type="spellStart"/>
            <w:r w:rsidRPr="005F4B11">
              <w:t>їх</w:t>
            </w:r>
            <w:proofErr w:type="spellEnd"/>
            <w:r w:rsidRPr="005F4B11">
              <w:t xml:space="preserve"> </w:t>
            </w:r>
            <w:proofErr w:type="spellStart"/>
            <w:r w:rsidRPr="005F4B11">
              <w:t>застосування</w:t>
            </w:r>
            <w:proofErr w:type="spellEnd"/>
            <w:r w:rsidRPr="005F4B11">
              <w:t xml:space="preserve">, з </w:t>
            </w:r>
            <w:proofErr w:type="spellStart"/>
            <w:r w:rsidRPr="005F4B11">
              <w:t>наданням</w:t>
            </w:r>
            <w:proofErr w:type="spellEnd"/>
            <w:r w:rsidRPr="005F4B11">
              <w:t xml:space="preserve"> документального </w:t>
            </w:r>
            <w:proofErr w:type="spellStart"/>
            <w:r w:rsidRPr="005F4B11">
              <w:t>підтвердження</w:t>
            </w:r>
            <w:proofErr w:type="spellEnd"/>
            <w:r w:rsidRPr="005F4B11">
              <w:t xml:space="preserve"> </w:t>
            </w:r>
            <w:proofErr w:type="spellStart"/>
            <w:r w:rsidRPr="005F4B11">
              <w:t>застосування</w:t>
            </w:r>
            <w:proofErr w:type="spellEnd"/>
            <w:r w:rsidRPr="005F4B11">
              <w:t xml:space="preserve"> до такого </w:t>
            </w:r>
            <w:proofErr w:type="spellStart"/>
            <w:r w:rsidRPr="005F4B11">
              <w:t>учасника</w:t>
            </w:r>
            <w:proofErr w:type="spellEnd"/>
            <w:r w:rsidRPr="005F4B11">
              <w:t xml:space="preserve"> </w:t>
            </w:r>
            <w:proofErr w:type="spellStart"/>
            <w:r w:rsidRPr="005F4B11">
              <w:t>санкції</w:t>
            </w:r>
            <w:proofErr w:type="spellEnd"/>
            <w:r w:rsidRPr="005F4B11">
              <w:t xml:space="preserve"> (</w:t>
            </w:r>
            <w:proofErr w:type="spellStart"/>
            <w:r w:rsidRPr="005F4B11">
              <w:t>рішення</w:t>
            </w:r>
            <w:proofErr w:type="spellEnd"/>
            <w:r w:rsidRPr="005F4B11">
              <w:t xml:space="preserve"> суду </w:t>
            </w:r>
            <w:proofErr w:type="spellStart"/>
            <w:r w:rsidRPr="005F4B11">
              <w:t>або</w:t>
            </w:r>
            <w:proofErr w:type="spellEnd"/>
            <w:r w:rsidRPr="005F4B11">
              <w:t xml:space="preserve"> факт </w:t>
            </w:r>
            <w:proofErr w:type="spellStart"/>
            <w:r w:rsidRPr="005F4B11">
              <w:t>добровільної</w:t>
            </w:r>
            <w:proofErr w:type="spellEnd"/>
            <w:r w:rsidRPr="005F4B11">
              <w:t xml:space="preserve"> </w:t>
            </w:r>
            <w:proofErr w:type="spellStart"/>
            <w:r w:rsidRPr="005F4B11">
              <w:t>сплати</w:t>
            </w:r>
            <w:proofErr w:type="spellEnd"/>
            <w:r w:rsidRPr="005F4B11">
              <w:t xml:space="preserve"> штрафу, </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w:t>
            </w:r>
          </w:p>
          <w:p w14:paraId="00EC9040" w14:textId="2A00289D" w:rsidR="000F0E6A" w:rsidRPr="005F4B11" w:rsidRDefault="000F0E6A" w:rsidP="00970998">
            <w:pPr>
              <w:pStyle w:val="rvps2"/>
              <w:shd w:val="clear" w:color="auto" w:fill="FFFFFF"/>
              <w:spacing w:before="0" w:beforeAutospacing="0" w:after="0" w:afterAutospacing="0"/>
              <w:ind w:firstLine="448"/>
              <w:jc w:val="both"/>
            </w:pPr>
            <w:bookmarkStart w:id="93" w:name="n613"/>
            <w:bookmarkEnd w:id="93"/>
            <w:proofErr w:type="spellStart"/>
            <w:r w:rsidRPr="005F4B11">
              <w:t>Інформація</w:t>
            </w:r>
            <w:proofErr w:type="spellEnd"/>
            <w:r w:rsidRPr="005F4B11">
              <w:t xml:space="preserve"> про </w:t>
            </w:r>
            <w:proofErr w:type="spellStart"/>
            <w:r w:rsidRPr="005F4B11">
              <w:t>відхилення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у тому </w:t>
            </w:r>
            <w:proofErr w:type="spellStart"/>
            <w:r w:rsidRPr="005F4B11">
              <w:t>числі</w:t>
            </w:r>
            <w:proofErr w:type="spellEnd"/>
            <w:r w:rsidRPr="005F4B11">
              <w:t xml:space="preserve"> </w:t>
            </w:r>
            <w:proofErr w:type="spellStart"/>
            <w:r w:rsidRPr="005F4B11">
              <w:t>підстави</w:t>
            </w:r>
            <w:proofErr w:type="spellEnd"/>
            <w:r w:rsidRPr="005F4B11">
              <w:t xml:space="preserve"> такого </w:t>
            </w:r>
            <w:proofErr w:type="spellStart"/>
            <w:r w:rsidRPr="005F4B11">
              <w:t>відхилення</w:t>
            </w:r>
            <w:proofErr w:type="spellEnd"/>
            <w:r w:rsidRPr="005F4B11">
              <w:t xml:space="preserve"> (з </w:t>
            </w:r>
            <w:proofErr w:type="spellStart"/>
            <w:r w:rsidRPr="005F4B11">
              <w:t>посиланням</w:t>
            </w:r>
            <w:proofErr w:type="spellEnd"/>
            <w:r w:rsidRPr="005F4B11">
              <w:t xml:space="preserve"> на </w:t>
            </w:r>
            <w:proofErr w:type="spellStart"/>
            <w:r w:rsidRPr="005F4B11">
              <w:t>відповідні</w:t>
            </w:r>
            <w:proofErr w:type="spellEnd"/>
            <w:r w:rsidRPr="005F4B11">
              <w:t xml:space="preserve"> </w:t>
            </w:r>
            <w:proofErr w:type="spellStart"/>
            <w:r w:rsidRPr="005F4B11">
              <w:t>положення</w:t>
            </w:r>
            <w:proofErr w:type="spellEnd"/>
            <w:r w:rsidRPr="005F4B11">
              <w:t xml:space="preserve"> </w:t>
            </w:r>
            <w:proofErr w:type="spellStart"/>
            <w:r w:rsidRPr="005F4B11">
              <w:t>цих</w:t>
            </w:r>
            <w:proofErr w:type="spellEnd"/>
            <w:r w:rsidRPr="005F4B11">
              <w:t xml:space="preserve"> </w:t>
            </w:r>
            <w:proofErr w:type="spellStart"/>
            <w:r w:rsidRPr="005F4B11">
              <w:t>особливостей</w:t>
            </w:r>
            <w:proofErr w:type="spellEnd"/>
            <w:r w:rsidRPr="005F4B11">
              <w:t xml:space="preserve"> та </w:t>
            </w:r>
            <w:proofErr w:type="spellStart"/>
            <w:r w:rsidRPr="005F4B11">
              <w:t>умови</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яким</w:t>
            </w:r>
            <w:proofErr w:type="spellEnd"/>
            <w:r w:rsidRPr="005F4B11">
              <w:t xml:space="preserve"> </w:t>
            </w:r>
            <w:proofErr w:type="spellStart"/>
            <w:r w:rsidRPr="005F4B11">
              <w:t>така</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та/</w:t>
            </w:r>
            <w:proofErr w:type="spellStart"/>
            <w:r w:rsidRPr="005F4B11">
              <w:t>або</w:t>
            </w:r>
            <w:proofErr w:type="spellEnd"/>
            <w:r w:rsidRPr="005F4B11">
              <w:t xml:space="preserve"> </w:t>
            </w:r>
            <w:proofErr w:type="spellStart"/>
            <w:r w:rsidRPr="005F4B11">
              <w:t>учасник</w:t>
            </w:r>
            <w:proofErr w:type="spellEnd"/>
            <w:r w:rsidRPr="005F4B11">
              <w:t xml:space="preserve"> не </w:t>
            </w:r>
            <w:proofErr w:type="spellStart"/>
            <w:r w:rsidRPr="005F4B11">
              <w:t>відповідають</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у </w:t>
            </w:r>
            <w:proofErr w:type="spellStart"/>
            <w:r w:rsidRPr="005F4B11">
              <w:t>чому</w:t>
            </w:r>
            <w:proofErr w:type="spellEnd"/>
            <w:r w:rsidRPr="005F4B11">
              <w:t xml:space="preserve"> </w:t>
            </w:r>
            <w:proofErr w:type="spellStart"/>
            <w:r w:rsidRPr="005F4B11">
              <w:t>саме</w:t>
            </w:r>
            <w:proofErr w:type="spellEnd"/>
            <w:r w:rsidRPr="005F4B11">
              <w:t xml:space="preserve"> </w:t>
            </w:r>
            <w:proofErr w:type="spellStart"/>
            <w:r w:rsidRPr="005F4B11">
              <w:t>полягає</w:t>
            </w:r>
            <w:proofErr w:type="spellEnd"/>
            <w:r w:rsidRPr="005F4B11">
              <w:t xml:space="preserve"> </w:t>
            </w:r>
            <w:proofErr w:type="spellStart"/>
            <w:r w:rsidRPr="005F4B11">
              <w:t>така</w:t>
            </w:r>
            <w:proofErr w:type="spellEnd"/>
            <w:r w:rsidRPr="005F4B11">
              <w:t xml:space="preserve"> </w:t>
            </w:r>
            <w:proofErr w:type="spellStart"/>
            <w:r w:rsidRPr="005F4B11">
              <w:t>невідповідність</w:t>
            </w:r>
            <w:proofErr w:type="spellEnd"/>
            <w:r w:rsidRPr="005F4B11">
              <w:t xml:space="preserve">), </w:t>
            </w:r>
            <w:proofErr w:type="spellStart"/>
            <w:r w:rsidRPr="005F4B11">
              <w:t>протягом</w:t>
            </w:r>
            <w:proofErr w:type="spellEnd"/>
            <w:r w:rsidRPr="005F4B11">
              <w:t xml:space="preserve"> одного дня з </w:t>
            </w:r>
            <w:proofErr w:type="spellStart"/>
            <w:r w:rsidRPr="005F4B11">
              <w:t>дати</w:t>
            </w:r>
            <w:proofErr w:type="spellEnd"/>
            <w:r w:rsidRPr="005F4B11">
              <w:t xml:space="preserve"> </w:t>
            </w:r>
            <w:proofErr w:type="spellStart"/>
            <w:r w:rsidRPr="005F4B11">
              <w:t>ухвалення</w:t>
            </w:r>
            <w:proofErr w:type="spellEnd"/>
            <w:r w:rsidRPr="005F4B11">
              <w:t xml:space="preserve"> </w:t>
            </w:r>
            <w:proofErr w:type="spellStart"/>
            <w:r w:rsidRPr="005F4B11">
              <w:t>рішення</w:t>
            </w:r>
            <w:proofErr w:type="spellEnd"/>
            <w:r w:rsidRPr="005F4B11">
              <w:t xml:space="preserve"> </w:t>
            </w:r>
            <w:proofErr w:type="spellStart"/>
            <w:r w:rsidRPr="005F4B11">
              <w:t>оприлюднюється</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та автоматично </w:t>
            </w:r>
            <w:proofErr w:type="spellStart"/>
            <w:r w:rsidRPr="005F4B11">
              <w:t>надсилається</w:t>
            </w:r>
            <w:proofErr w:type="spellEnd"/>
            <w:r w:rsidRPr="005F4B11">
              <w:t xml:space="preserve"> </w:t>
            </w:r>
            <w:proofErr w:type="spellStart"/>
            <w:r w:rsidRPr="005F4B11">
              <w:t>учаснику</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roofErr w:type="spellStart"/>
            <w:r w:rsidRPr="005F4B11">
              <w:t>переможцю</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w:t>
            </w:r>
          </w:p>
          <w:p w14:paraId="55794AA0" w14:textId="5C1E026B" w:rsidR="004E22BC" w:rsidRPr="005F4B11" w:rsidRDefault="000F0E6A" w:rsidP="00970998">
            <w:pPr>
              <w:pStyle w:val="rvps2"/>
              <w:shd w:val="clear" w:color="auto" w:fill="FFFFFF"/>
              <w:spacing w:before="0" w:beforeAutospacing="0" w:after="0" w:afterAutospacing="0"/>
              <w:ind w:firstLine="448"/>
              <w:jc w:val="both"/>
            </w:pPr>
            <w:bookmarkStart w:id="94" w:name="n614"/>
            <w:bookmarkEnd w:id="94"/>
            <w:r w:rsidRPr="005F4B11">
              <w:t xml:space="preserve">У </w:t>
            </w:r>
            <w:proofErr w:type="spellStart"/>
            <w:r w:rsidRPr="005F4B11">
              <w:t>разі</w:t>
            </w:r>
            <w:proofErr w:type="spellEnd"/>
            <w:r w:rsidRPr="005F4B11">
              <w:t xml:space="preserve"> коли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w:t>
            </w:r>
            <w:proofErr w:type="spellStart"/>
            <w:r w:rsidRPr="005F4B11">
              <w:t>вважає</w:t>
            </w:r>
            <w:proofErr w:type="spellEnd"/>
            <w:r w:rsidRPr="005F4B11">
              <w:t xml:space="preserve"> </w:t>
            </w:r>
            <w:proofErr w:type="spellStart"/>
            <w:r w:rsidRPr="005F4B11">
              <w:t>недостатньою</w:t>
            </w:r>
            <w:proofErr w:type="spellEnd"/>
            <w:r w:rsidRPr="005F4B11">
              <w:t xml:space="preserve"> </w:t>
            </w:r>
            <w:proofErr w:type="spellStart"/>
            <w:r w:rsidRPr="005F4B11">
              <w:t>аргументацію</w:t>
            </w:r>
            <w:proofErr w:type="spellEnd"/>
            <w:r w:rsidRPr="005F4B11">
              <w:t xml:space="preserve">, </w:t>
            </w:r>
            <w:proofErr w:type="spellStart"/>
            <w:r w:rsidRPr="005F4B11">
              <w:t>зазначену</w:t>
            </w:r>
            <w:proofErr w:type="spellEnd"/>
            <w:r w:rsidRPr="005F4B11">
              <w:t xml:space="preserve"> в </w:t>
            </w:r>
            <w:proofErr w:type="spellStart"/>
            <w:r w:rsidRPr="005F4B11">
              <w:t>повідомленні</w:t>
            </w:r>
            <w:proofErr w:type="spellEnd"/>
            <w:r w:rsidRPr="005F4B11">
              <w:t xml:space="preserve">, </w:t>
            </w:r>
            <w:proofErr w:type="spellStart"/>
            <w:r w:rsidRPr="005F4B11">
              <w:t>такий</w:t>
            </w:r>
            <w:proofErr w:type="spellEnd"/>
            <w:r w:rsidRPr="005F4B11">
              <w:t xml:space="preserve"> </w:t>
            </w:r>
            <w:proofErr w:type="spellStart"/>
            <w:r w:rsidRPr="005F4B11">
              <w:t>учасник</w:t>
            </w:r>
            <w:proofErr w:type="spellEnd"/>
            <w:r w:rsidRPr="005F4B11">
              <w:t xml:space="preserve"> </w:t>
            </w:r>
            <w:proofErr w:type="spellStart"/>
            <w:r w:rsidRPr="005F4B11">
              <w:t>може</w:t>
            </w:r>
            <w:proofErr w:type="spellEnd"/>
            <w:r w:rsidRPr="005F4B11">
              <w:t xml:space="preserve"> </w:t>
            </w:r>
            <w:proofErr w:type="spellStart"/>
            <w:r w:rsidRPr="005F4B11">
              <w:t>звернутися</w:t>
            </w:r>
            <w:proofErr w:type="spellEnd"/>
            <w:r w:rsidRPr="005F4B11">
              <w:t xml:space="preserve"> до </w:t>
            </w:r>
            <w:proofErr w:type="spellStart"/>
            <w:r w:rsidRPr="005F4B11">
              <w:t>замовника</w:t>
            </w:r>
            <w:proofErr w:type="spellEnd"/>
            <w:r w:rsidRPr="005F4B11">
              <w:t xml:space="preserve"> з </w:t>
            </w:r>
            <w:proofErr w:type="spellStart"/>
            <w:r w:rsidRPr="005F4B11">
              <w:t>вимогою</w:t>
            </w:r>
            <w:proofErr w:type="spellEnd"/>
            <w:r w:rsidRPr="005F4B11">
              <w:t xml:space="preserve"> </w:t>
            </w:r>
            <w:proofErr w:type="spellStart"/>
            <w:r w:rsidRPr="005F4B11">
              <w:t>надати</w:t>
            </w:r>
            <w:proofErr w:type="spellEnd"/>
            <w:r w:rsidRPr="005F4B11">
              <w:t xml:space="preserve"> </w:t>
            </w:r>
            <w:proofErr w:type="spellStart"/>
            <w:r w:rsidRPr="005F4B11">
              <w:t>додаткову</w:t>
            </w:r>
            <w:proofErr w:type="spellEnd"/>
            <w:r w:rsidRPr="005F4B11">
              <w:t xml:space="preserve"> </w:t>
            </w:r>
            <w:proofErr w:type="spellStart"/>
            <w:r w:rsidRPr="005F4B11">
              <w:t>інформацію</w:t>
            </w:r>
            <w:proofErr w:type="spellEnd"/>
            <w:r w:rsidRPr="005F4B11">
              <w:t xml:space="preserve"> про причини </w:t>
            </w:r>
            <w:proofErr w:type="spellStart"/>
            <w:r w:rsidRPr="005F4B11">
              <w:t>невідповідності</w:t>
            </w:r>
            <w:proofErr w:type="spellEnd"/>
            <w:r w:rsidRPr="005F4B11">
              <w:t xml:space="preserve"> </w:t>
            </w:r>
            <w:proofErr w:type="spellStart"/>
            <w:r w:rsidRPr="005F4B11">
              <w:t>його</w:t>
            </w:r>
            <w:proofErr w:type="spellEnd"/>
            <w:r w:rsidRPr="005F4B11">
              <w:t xml:space="preserve"> </w:t>
            </w:r>
            <w:proofErr w:type="spellStart"/>
            <w:r w:rsidRPr="005F4B11">
              <w:t>пропозиції</w:t>
            </w:r>
            <w:proofErr w:type="spellEnd"/>
            <w:r w:rsidRPr="005F4B11">
              <w:t xml:space="preserve"> </w:t>
            </w:r>
            <w:proofErr w:type="spellStart"/>
            <w:r w:rsidRPr="005F4B11">
              <w:t>умовам</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зокрема</w:t>
            </w:r>
            <w:proofErr w:type="spellEnd"/>
            <w:r w:rsidRPr="005F4B11">
              <w:t xml:space="preserve"> </w:t>
            </w:r>
            <w:proofErr w:type="spellStart"/>
            <w:r w:rsidRPr="005F4B11">
              <w:t>технічній</w:t>
            </w:r>
            <w:proofErr w:type="spellEnd"/>
            <w:r w:rsidRPr="005F4B11">
              <w:t xml:space="preserve"> </w:t>
            </w:r>
            <w:proofErr w:type="spellStart"/>
            <w:r w:rsidRPr="005F4B11">
              <w:t>специфікації</w:t>
            </w:r>
            <w:proofErr w:type="spellEnd"/>
            <w:r w:rsidRPr="005F4B11">
              <w:t>, та/</w:t>
            </w:r>
            <w:proofErr w:type="spellStart"/>
            <w:r w:rsidRPr="005F4B11">
              <w:t>або</w:t>
            </w:r>
            <w:proofErr w:type="spellEnd"/>
            <w:r w:rsidRPr="005F4B11">
              <w:t xml:space="preserve"> </w:t>
            </w:r>
            <w:proofErr w:type="spellStart"/>
            <w:r w:rsidRPr="005F4B11">
              <w:t>його</w:t>
            </w:r>
            <w:proofErr w:type="spellEnd"/>
            <w:r w:rsidRPr="005F4B11">
              <w:t xml:space="preserve"> </w:t>
            </w:r>
            <w:proofErr w:type="spellStart"/>
            <w:r w:rsidRPr="005F4B11">
              <w:t>невідповідності</w:t>
            </w:r>
            <w:proofErr w:type="spellEnd"/>
            <w:r w:rsidRPr="005F4B11">
              <w:t xml:space="preserve"> </w:t>
            </w:r>
            <w:proofErr w:type="spellStart"/>
            <w:r w:rsidRPr="005F4B11">
              <w:t>кваліфікаційним</w:t>
            </w:r>
            <w:proofErr w:type="spellEnd"/>
            <w:r w:rsidRPr="005F4B11">
              <w:t xml:space="preserve"> </w:t>
            </w:r>
            <w:proofErr w:type="spellStart"/>
            <w:r w:rsidRPr="005F4B11">
              <w:t>критеріям</w:t>
            </w:r>
            <w:proofErr w:type="spellEnd"/>
            <w:r w:rsidRPr="005F4B11">
              <w:t xml:space="preserve">, а </w:t>
            </w:r>
            <w:proofErr w:type="spellStart"/>
            <w:r w:rsidRPr="005F4B11">
              <w:t>замовник</w:t>
            </w:r>
            <w:proofErr w:type="spellEnd"/>
            <w:r w:rsidRPr="005F4B11">
              <w:t xml:space="preserve"> </w:t>
            </w:r>
            <w:proofErr w:type="spellStart"/>
            <w:r w:rsidRPr="005F4B11">
              <w:t>зобов’язаний</w:t>
            </w:r>
            <w:proofErr w:type="spellEnd"/>
            <w:r w:rsidRPr="005F4B11">
              <w:t xml:space="preserve"> </w:t>
            </w:r>
            <w:proofErr w:type="spellStart"/>
            <w:r w:rsidRPr="005F4B11">
              <w:t>надати</w:t>
            </w:r>
            <w:proofErr w:type="spellEnd"/>
            <w:r w:rsidRPr="005F4B11">
              <w:t xml:space="preserve"> </w:t>
            </w:r>
            <w:proofErr w:type="spellStart"/>
            <w:r w:rsidRPr="005F4B11">
              <w:t>йому</w:t>
            </w:r>
            <w:proofErr w:type="spellEnd"/>
            <w:r w:rsidRPr="005F4B11">
              <w:t xml:space="preserve"> </w:t>
            </w:r>
            <w:proofErr w:type="spellStart"/>
            <w:r w:rsidRPr="005F4B11">
              <w:t>відповідь</w:t>
            </w:r>
            <w:proofErr w:type="spellEnd"/>
            <w:r w:rsidRPr="005F4B11">
              <w:t xml:space="preserve"> з такою </w:t>
            </w:r>
            <w:proofErr w:type="spellStart"/>
            <w:r w:rsidRPr="005F4B11">
              <w:t>інформацією</w:t>
            </w:r>
            <w:proofErr w:type="spellEnd"/>
            <w:r w:rsidRPr="005F4B11">
              <w:t xml:space="preserve"> не </w:t>
            </w:r>
            <w:proofErr w:type="spellStart"/>
            <w:r w:rsidRPr="005F4B11">
              <w:t>пізніш</w:t>
            </w:r>
            <w:proofErr w:type="spellEnd"/>
            <w:r w:rsidRPr="005F4B11">
              <w:t xml:space="preserve"> як через </w:t>
            </w:r>
            <w:proofErr w:type="spellStart"/>
            <w:r w:rsidRPr="005F4B11">
              <w:t>чотири</w:t>
            </w:r>
            <w:proofErr w:type="spellEnd"/>
            <w:r w:rsidRPr="005F4B11">
              <w:t xml:space="preserve"> </w:t>
            </w:r>
            <w:proofErr w:type="spellStart"/>
            <w:r w:rsidRPr="005F4B11">
              <w:t>дні</w:t>
            </w:r>
            <w:proofErr w:type="spellEnd"/>
            <w:r w:rsidRPr="005F4B11">
              <w:t xml:space="preserve"> з </w:t>
            </w:r>
            <w:proofErr w:type="spellStart"/>
            <w:r w:rsidRPr="005F4B11">
              <w:t>дати</w:t>
            </w:r>
            <w:proofErr w:type="spellEnd"/>
            <w:r w:rsidRPr="005F4B11">
              <w:t xml:space="preserve"> </w:t>
            </w:r>
            <w:proofErr w:type="spellStart"/>
            <w:r w:rsidRPr="005F4B11">
              <w:t>надходження</w:t>
            </w:r>
            <w:proofErr w:type="spellEnd"/>
            <w:r w:rsidRPr="005F4B11">
              <w:t xml:space="preserve"> такого </w:t>
            </w:r>
            <w:proofErr w:type="spellStart"/>
            <w:r w:rsidRPr="005F4B11">
              <w:t>звернення</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 xml:space="preserve">, але до моменту </w:t>
            </w:r>
            <w:proofErr w:type="spellStart"/>
            <w:r w:rsidRPr="005F4B11">
              <w:t>оприлюднення</w:t>
            </w:r>
            <w:proofErr w:type="spellEnd"/>
            <w:r w:rsidRPr="005F4B11">
              <w:t xml:space="preserve"> договору про </w:t>
            </w:r>
            <w:proofErr w:type="spellStart"/>
            <w:r w:rsidRPr="005F4B11">
              <w:t>закупівлю</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відповідно</w:t>
            </w:r>
            <w:proofErr w:type="spellEnd"/>
            <w:r w:rsidRPr="005F4B11">
              <w:t xml:space="preserve"> до </w:t>
            </w:r>
            <w:proofErr w:type="spellStart"/>
            <w:r w:rsidR="001702CE">
              <w:fldChar w:fldCharType="begin"/>
            </w:r>
            <w:r w:rsidR="001702CE">
              <w:instrText xml:space="preserve"> HYPERLINK "</w:instrText>
            </w:r>
            <w:r w:rsidR="001702CE">
              <w:instrText xml:space="preserve">https://zakon.rada.gov.ua/laws/show/922-19" \l "n1039" \t "_blank" </w:instrText>
            </w:r>
            <w:r w:rsidR="001702CE">
              <w:fldChar w:fldCharType="separate"/>
            </w:r>
            <w:r w:rsidRPr="005F4B11">
              <w:rPr>
                <w:rStyle w:val="a4"/>
                <w:color w:val="auto"/>
              </w:rPr>
              <w:t>статті</w:t>
            </w:r>
            <w:proofErr w:type="spellEnd"/>
            <w:r w:rsidRPr="005F4B11">
              <w:rPr>
                <w:rStyle w:val="a4"/>
                <w:color w:val="auto"/>
              </w:rPr>
              <w:t xml:space="preserve"> 10</w:t>
            </w:r>
            <w:r w:rsidR="001702CE">
              <w:rPr>
                <w:rStyle w:val="a4"/>
                <w:color w:val="auto"/>
              </w:rPr>
              <w:fldChar w:fldCharType="end"/>
            </w:r>
            <w:r w:rsidRPr="005F4B11">
              <w:t> Закону.</w:t>
            </w:r>
            <w:bookmarkStart w:id="95" w:name="n159"/>
            <w:bookmarkEnd w:id="95"/>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lastRenderedPageBreak/>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bookmarkStart w:id="108" w:name="_Hlk141251586"/>
            <w:r w:rsidRPr="00BF7447">
              <w:rPr>
                <w:rFonts w:ascii="Times New Roman" w:eastAsia="Times New Roman" w:hAnsi="Times New Roman" w:cs="Times New Roman"/>
                <w:color w:val="auto"/>
                <w:lang w:val="uk-UA"/>
              </w:rPr>
              <w:lastRenderedPageBreak/>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4312C80B" w:rsidR="003B686A" w:rsidRPr="005F4B11" w:rsidRDefault="003B686A" w:rsidP="00BF7447">
            <w:pPr>
              <w:spacing w:after="0" w:line="240" w:lineRule="auto"/>
              <w:ind w:firstLine="567"/>
              <w:jc w:val="both"/>
              <w:rPr>
                <w:rFonts w:ascii="Times New Roman" w:hAnsi="Times New Roman"/>
                <w:shd w:val="solid" w:color="FFFFFF" w:fill="FFFFFF"/>
              </w:rPr>
            </w:pPr>
            <w:bookmarkStart w:id="109" w:name="_Hlk141187805"/>
            <w:proofErr w:type="spellStart"/>
            <w:r w:rsidRPr="005F4B11">
              <w:rPr>
                <w:rFonts w:ascii="Times New Roman" w:hAnsi="Times New Roman"/>
                <w:shd w:val="solid" w:color="FFFFFF" w:fill="FFFFFF"/>
              </w:rPr>
              <w:t>Рішення</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намір</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укласти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договір</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закупівлю</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приймається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замовником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відповідно</w:t>
            </w:r>
            <w:proofErr w:type="spellEnd"/>
            <w:r w:rsidRPr="005F4B11">
              <w:rPr>
                <w:rFonts w:ascii="Times New Roman" w:hAnsi="Times New Roman"/>
                <w:shd w:val="solid" w:color="FFFFFF" w:fill="FFFFFF"/>
              </w:rPr>
              <w:t xml:space="preserve"> до </w:t>
            </w:r>
            <w:proofErr w:type="spellStart"/>
            <w:r w:rsidRPr="005F4B11">
              <w:rPr>
                <w:rFonts w:ascii="Times New Roman" w:hAnsi="Times New Roman"/>
                <w:shd w:val="solid" w:color="FFFFFF" w:fill="FFFFFF"/>
              </w:rPr>
              <w:t>статті</w:t>
            </w:r>
            <w:proofErr w:type="spellEnd"/>
            <w:r w:rsidRPr="005F4B11">
              <w:rPr>
                <w:rFonts w:ascii="Times New Roman" w:hAnsi="Times New Roman"/>
                <w:shd w:val="solid" w:color="FFFFFF" w:fill="FFFFFF"/>
              </w:rPr>
              <w:t xml:space="preserve"> 33 Закону та </w:t>
            </w:r>
            <w:r w:rsidR="00E108B2" w:rsidRPr="005F4B11">
              <w:rPr>
                <w:rFonts w:ascii="Times New Roman" w:hAnsi="Times New Roman"/>
                <w:shd w:val="solid" w:color="FFFFFF" w:fill="FFFFFF"/>
                <w:lang w:val="uk-UA"/>
              </w:rPr>
              <w:t xml:space="preserve"> </w:t>
            </w:r>
            <w:r w:rsidR="000C638E" w:rsidRPr="005F4B11">
              <w:rPr>
                <w:rFonts w:ascii="Times New Roman" w:hAnsi="Times New Roman"/>
                <w:shd w:val="solid" w:color="FFFFFF" w:fill="FFFFFF"/>
                <w:lang w:val="uk-UA"/>
              </w:rPr>
              <w:t>пункту</w:t>
            </w:r>
            <w:r w:rsidR="00E108B2" w:rsidRPr="005F4B11">
              <w:rPr>
                <w:rFonts w:ascii="Times New Roman" w:hAnsi="Times New Roman"/>
                <w:shd w:val="solid" w:color="FFFFFF" w:fill="FFFFFF"/>
                <w:lang w:val="uk-UA"/>
              </w:rPr>
              <w:t xml:space="preserve"> 49</w:t>
            </w:r>
            <w:r w:rsidR="00E2482D" w:rsidRPr="005F4B11">
              <w:rPr>
                <w:rFonts w:ascii="Times New Roman" w:hAnsi="Times New Roman"/>
                <w:shd w:val="solid" w:color="FFFFFF" w:fill="FFFFFF"/>
                <w:lang w:val="uk-UA"/>
              </w:rPr>
              <w:t xml:space="preserve"> Особливостей</w:t>
            </w:r>
            <w:r w:rsidRPr="005F4B11">
              <w:rPr>
                <w:rFonts w:ascii="Times New Roman" w:hAnsi="Times New Roman"/>
                <w:shd w:val="solid" w:color="FFFFFF" w:fill="FFFFFF"/>
              </w:rPr>
              <w:t>.</w:t>
            </w:r>
          </w:p>
          <w:p w14:paraId="00285DA4" w14:textId="77777777" w:rsidR="003B686A" w:rsidRPr="00BF7447" w:rsidRDefault="003B686A" w:rsidP="00BF7447">
            <w:pPr>
              <w:spacing w:after="0" w:line="240" w:lineRule="auto"/>
              <w:ind w:firstLine="567"/>
              <w:jc w:val="both"/>
              <w:rPr>
                <w:rFonts w:ascii="Times New Roman" w:hAnsi="Times New Roman"/>
              </w:rPr>
            </w:pPr>
            <w:proofErr w:type="spellStart"/>
            <w:r w:rsidRPr="005F4B11">
              <w:rPr>
                <w:rFonts w:ascii="Times New Roman" w:hAnsi="Times New Roman"/>
              </w:rPr>
              <w:t>Повідомлення</w:t>
            </w:r>
            <w:proofErr w:type="spellEnd"/>
            <w:r w:rsidRPr="005F4B11">
              <w:rPr>
                <w:rFonts w:ascii="Times New Roman" w:hAnsi="Times New Roman"/>
              </w:rPr>
              <w:t xml:space="preserve"> про </w:t>
            </w:r>
            <w:proofErr w:type="spellStart"/>
            <w:r w:rsidRPr="005F4B11">
              <w:rPr>
                <w:rFonts w:ascii="Times New Roman" w:hAnsi="Times New Roman"/>
              </w:rPr>
              <w:t>намір</w:t>
            </w:r>
            <w:proofErr w:type="spellEnd"/>
            <w:r w:rsidRPr="005F4B11">
              <w:rPr>
                <w:rFonts w:ascii="Times New Roman" w:hAnsi="Times New Roman"/>
              </w:rPr>
              <w:t xml:space="preserve"> </w:t>
            </w:r>
            <w:proofErr w:type="spellStart"/>
            <w:r w:rsidRPr="005F4B11">
              <w:rPr>
                <w:rFonts w:ascii="Times New Roman" w:hAnsi="Times New Roman"/>
              </w:rPr>
              <w:t>укласти</w:t>
            </w:r>
            <w:proofErr w:type="spellEnd"/>
            <w:r w:rsidRPr="005F4B11">
              <w:rPr>
                <w:rFonts w:ascii="Times New Roman" w:hAnsi="Times New Roman"/>
              </w:rPr>
              <w:t xml:space="preserve"> </w:t>
            </w:r>
            <w:proofErr w:type="spellStart"/>
            <w:r w:rsidRPr="005F4B11">
              <w:rPr>
                <w:rFonts w:ascii="Times New Roman" w:hAnsi="Times New Roman"/>
              </w:rPr>
              <w:t>договір</w:t>
            </w:r>
            <w:proofErr w:type="spellEnd"/>
            <w:r w:rsidRPr="005F4B11">
              <w:rPr>
                <w:rFonts w:ascii="Times New Roman" w:hAnsi="Times New Roman"/>
              </w:rPr>
              <w:t xml:space="preserve"> </w:t>
            </w:r>
            <w:r w:rsidRPr="00BF7447">
              <w:rPr>
                <w:rFonts w:ascii="Times New Roman" w:hAnsi="Times New Roman"/>
              </w:rPr>
              <w:t xml:space="preserve">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279D0E55" w14:textId="77777777" w:rsidR="003B686A" w:rsidRPr="00BF7447" w:rsidRDefault="003B686A" w:rsidP="00BF7447">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3D1F08C4" w14:textId="6683DD4C" w:rsidR="004E22BC" w:rsidRPr="00BF7447" w:rsidRDefault="003B686A" w:rsidP="00BF7447">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bookmarkEnd w:id="109"/>
          </w:p>
        </w:tc>
      </w:tr>
      <w:bookmarkEnd w:id="108"/>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77777777" w:rsidR="00D36678" w:rsidRPr="00A968C3" w:rsidRDefault="00D36678" w:rsidP="005F4B11">
            <w:pPr>
              <w:pStyle w:val="rvps2"/>
              <w:shd w:val="clear" w:color="auto" w:fill="FFFFFF"/>
              <w:spacing w:before="0" w:beforeAutospacing="0" w:after="0" w:afterAutospacing="0"/>
              <w:ind w:firstLine="448"/>
              <w:jc w:val="both"/>
              <w:rPr>
                <w:sz w:val="22"/>
                <w:szCs w:val="22"/>
                <w:lang w:val="uk-UA"/>
              </w:rPr>
            </w:pPr>
            <w:bookmarkStart w:id="110" w:name="n1775"/>
            <w:bookmarkStart w:id="111" w:name="n660"/>
            <w:bookmarkStart w:id="112" w:name="n588"/>
            <w:bookmarkEnd w:id="110"/>
            <w:bookmarkEnd w:id="111"/>
            <w:bookmarkEnd w:id="112"/>
            <w:r w:rsidRPr="00A968C3">
              <w:rPr>
                <w:sz w:val="22"/>
                <w:szCs w:val="22"/>
                <w:lang w:val="uk-UA"/>
              </w:rPr>
              <w:t>Договір про закупівлю за результатами проведеної закупівлі згідно з</w:t>
            </w:r>
            <w:r w:rsidRPr="005F4B11">
              <w:rPr>
                <w:sz w:val="22"/>
                <w:szCs w:val="22"/>
              </w:rPr>
              <w:t> </w:t>
            </w:r>
            <w:hyperlink r:id="rId42" w:anchor="n454" w:history="1">
              <w:r w:rsidRPr="00A968C3">
                <w:rPr>
                  <w:rStyle w:val="a4"/>
                  <w:color w:val="auto"/>
                  <w:sz w:val="22"/>
                  <w:szCs w:val="22"/>
                  <w:lang w:val="uk-UA"/>
                </w:rPr>
                <w:t>пунктами 10</w:t>
              </w:r>
            </w:hyperlink>
            <w:r w:rsidRPr="005F4B11">
              <w:rPr>
                <w:sz w:val="22"/>
                <w:szCs w:val="22"/>
              </w:rPr>
              <w:t> </w:t>
            </w:r>
            <w:r w:rsidRPr="00A968C3">
              <w:rPr>
                <w:sz w:val="22"/>
                <w:szCs w:val="22"/>
                <w:lang w:val="uk-UA"/>
              </w:rPr>
              <w:t>і</w:t>
            </w:r>
            <w:r w:rsidRPr="005F4B11">
              <w:rPr>
                <w:sz w:val="22"/>
                <w:szCs w:val="22"/>
              </w:rPr>
              <w:t> </w:t>
            </w:r>
            <w:hyperlink r:id="rId43" w:anchor="n466" w:history="1">
              <w:r w:rsidRPr="00A968C3">
                <w:rPr>
                  <w:rStyle w:val="a4"/>
                  <w:color w:val="auto"/>
                  <w:sz w:val="22"/>
                  <w:szCs w:val="22"/>
                  <w:lang w:val="uk-UA"/>
                </w:rPr>
                <w:t>13</w:t>
              </w:r>
            </w:hyperlink>
            <w:r w:rsidRPr="005F4B11">
              <w:rPr>
                <w:sz w:val="22"/>
                <w:szCs w:val="22"/>
              </w:rPr>
              <w:t> </w:t>
            </w:r>
            <w:r w:rsidRPr="00A968C3">
              <w:rPr>
                <w:sz w:val="22"/>
                <w:szCs w:val="22"/>
                <w:lang w:val="uk-UA"/>
              </w:rPr>
              <w:t>цих особливостей укладається відповідно до</w:t>
            </w:r>
            <w:r w:rsidRPr="005F4B11">
              <w:rPr>
                <w:sz w:val="22"/>
                <w:szCs w:val="22"/>
              </w:rPr>
              <w:t> </w:t>
            </w:r>
            <w:hyperlink r:id="rId44" w:tgtFrame="_blank" w:history="1">
              <w:r w:rsidRPr="00A968C3">
                <w:rPr>
                  <w:rStyle w:val="a4"/>
                  <w:color w:val="auto"/>
                  <w:sz w:val="22"/>
                  <w:szCs w:val="22"/>
                  <w:lang w:val="uk-UA"/>
                </w:rPr>
                <w:t>Цивільного</w:t>
              </w:r>
            </w:hyperlink>
            <w:r w:rsidRPr="005F4B11">
              <w:rPr>
                <w:sz w:val="22"/>
                <w:szCs w:val="22"/>
              </w:rPr>
              <w:t> </w:t>
            </w:r>
            <w:r w:rsidRPr="00A968C3">
              <w:rPr>
                <w:sz w:val="22"/>
                <w:szCs w:val="22"/>
                <w:lang w:val="uk-UA"/>
              </w:rPr>
              <w:t>і</w:t>
            </w:r>
            <w:r w:rsidRPr="005F4B11">
              <w:rPr>
                <w:sz w:val="22"/>
                <w:szCs w:val="22"/>
              </w:rPr>
              <w:t> </w:t>
            </w:r>
            <w:hyperlink r:id="rId45" w:tgtFrame="_blank" w:history="1">
              <w:r w:rsidRPr="00A968C3">
                <w:rPr>
                  <w:rStyle w:val="a4"/>
                  <w:color w:val="auto"/>
                  <w:sz w:val="22"/>
                  <w:szCs w:val="22"/>
                  <w:lang w:val="uk-UA"/>
                </w:rPr>
                <w:t>Господарського</w:t>
              </w:r>
            </w:hyperlink>
            <w:r w:rsidRPr="005F4B11">
              <w:rPr>
                <w:sz w:val="22"/>
                <w:szCs w:val="22"/>
              </w:rPr>
              <w:t> </w:t>
            </w:r>
            <w:r w:rsidRPr="00A968C3">
              <w:rPr>
                <w:sz w:val="22"/>
                <w:szCs w:val="22"/>
                <w:lang w:val="uk-UA"/>
              </w:rPr>
              <w:t>кодексів України з урахуванням положень статті 41 Закону, крім частин</w:t>
            </w:r>
            <w:r w:rsidRPr="005F4B11">
              <w:rPr>
                <w:sz w:val="22"/>
                <w:szCs w:val="22"/>
              </w:rPr>
              <w:t> </w:t>
            </w:r>
            <w:hyperlink r:id="rId46" w:anchor="n1762" w:tgtFrame="_blank" w:history="1">
              <w:r w:rsidRPr="00A968C3">
                <w:rPr>
                  <w:rStyle w:val="a4"/>
                  <w:color w:val="auto"/>
                  <w:sz w:val="22"/>
                  <w:szCs w:val="22"/>
                  <w:lang w:val="uk-UA"/>
                </w:rPr>
                <w:t>другої - п’ятої</w:t>
              </w:r>
            </w:hyperlink>
            <w:r w:rsidRPr="00A968C3">
              <w:rPr>
                <w:sz w:val="22"/>
                <w:szCs w:val="22"/>
                <w:lang w:val="uk-UA"/>
              </w:rPr>
              <w:t>,</w:t>
            </w:r>
            <w:r w:rsidRPr="005F4B11">
              <w:rPr>
                <w:sz w:val="22"/>
                <w:szCs w:val="22"/>
              </w:rPr>
              <w:t> </w:t>
            </w:r>
            <w:hyperlink r:id="rId47" w:anchor="n1779" w:tgtFrame="_blank" w:history="1">
              <w:r w:rsidRPr="00A968C3">
                <w:rPr>
                  <w:rStyle w:val="a4"/>
                  <w:color w:val="auto"/>
                  <w:sz w:val="22"/>
                  <w:szCs w:val="22"/>
                  <w:lang w:val="uk-UA"/>
                </w:rPr>
                <w:t>сьомої - дев’ятої</w:t>
              </w:r>
            </w:hyperlink>
            <w:r w:rsidRPr="005F4B11">
              <w:rPr>
                <w:sz w:val="22"/>
                <w:szCs w:val="22"/>
              </w:rPr>
              <w:t> </w:t>
            </w:r>
            <w:r w:rsidRPr="00A968C3">
              <w:rPr>
                <w:sz w:val="22"/>
                <w:szCs w:val="22"/>
                <w:lang w:val="uk-UA"/>
              </w:rPr>
              <w:t>статті 41 Закону та цих особливостей.</w:t>
            </w:r>
          </w:p>
          <w:p w14:paraId="5E750216"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3" w:name="n503"/>
            <w:bookmarkEnd w:id="113"/>
            <w:proofErr w:type="spellStart"/>
            <w:r w:rsidRPr="005F4B11">
              <w:rPr>
                <w:sz w:val="22"/>
                <w:szCs w:val="22"/>
              </w:rPr>
              <w:t>Переможець</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w:t>
            </w:r>
            <w:proofErr w:type="spellStart"/>
            <w:r w:rsidRPr="005F4B11">
              <w:rPr>
                <w:sz w:val="22"/>
                <w:szCs w:val="22"/>
              </w:rPr>
              <w:t>під</w:t>
            </w:r>
            <w:proofErr w:type="spellEnd"/>
            <w:r w:rsidRPr="005F4B11">
              <w:rPr>
                <w:sz w:val="22"/>
                <w:szCs w:val="22"/>
              </w:rPr>
              <w:t xml:space="preserve"> час </w:t>
            </w:r>
            <w:proofErr w:type="spellStart"/>
            <w:r w:rsidRPr="005F4B11">
              <w:rPr>
                <w:sz w:val="22"/>
                <w:szCs w:val="22"/>
              </w:rPr>
              <w:t>укладення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повинен </w:t>
            </w:r>
            <w:proofErr w:type="spellStart"/>
            <w:r w:rsidRPr="005F4B11">
              <w:rPr>
                <w:sz w:val="22"/>
                <w:szCs w:val="22"/>
              </w:rPr>
              <w:t>надати</w:t>
            </w:r>
            <w:proofErr w:type="spellEnd"/>
            <w:r w:rsidRPr="005F4B11">
              <w:rPr>
                <w:sz w:val="22"/>
                <w:szCs w:val="22"/>
              </w:rPr>
              <w:t xml:space="preserve"> </w:t>
            </w:r>
            <w:proofErr w:type="spellStart"/>
            <w:r w:rsidRPr="005F4B11">
              <w:rPr>
                <w:sz w:val="22"/>
                <w:szCs w:val="22"/>
              </w:rPr>
              <w:t>відповідну</w:t>
            </w:r>
            <w:proofErr w:type="spellEnd"/>
            <w:r w:rsidRPr="005F4B11">
              <w:rPr>
                <w:sz w:val="22"/>
                <w:szCs w:val="22"/>
              </w:rPr>
              <w:t xml:space="preserve"> </w:t>
            </w:r>
            <w:proofErr w:type="spellStart"/>
            <w:r w:rsidRPr="005F4B11">
              <w:rPr>
                <w:sz w:val="22"/>
                <w:szCs w:val="22"/>
              </w:rPr>
              <w:t>інформацію</w:t>
            </w:r>
            <w:proofErr w:type="spellEnd"/>
            <w:r w:rsidRPr="005F4B11">
              <w:rPr>
                <w:sz w:val="22"/>
                <w:szCs w:val="22"/>
              </w:rPr>
              <w:t xml:space="preserve"> про право </w:t>
            </w:r>
            <w:proofErr w:type="spellStart"/>
            <w:r w:rsidRPr="005F4B11">
              <w:rPr>
                <w:sz w:val="22"/>
                <w:szCs w:val="22"/>
              </w:rPr>
              <w:t>підписання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w:t>
            </w:r>
          </w:p>
          <w:p w14:paraId="49DDEC3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4" w:name="n504"/>
            <w:bookmarkEnd w:id="114"/>
            <w:proofErr w:type="spellStart"/>
            <w:r w:rsidRPr="005F4B11">
              <w:rPr>
                <w:sz w:val="22"/>
                <w:szCs w:val="22"/>
              </w:rPr>
              <w:t>Забороняється</w:t>
            </w:r>
            <w:proofErr w:type="spellEnd"/>
            <w:r w:rsidRPr="005F4B11">
              <w:rPr>
                <w:sz w:val="22"/>
                <w:szCs w:val="22"/>
              </w:rPr>
              <w:t xml:space="preserve"> </w:t>
            </w:r>
            <w:proofErr w:type="spellStart"/>
            <w:r w:rsidRPr="005F4B11">
              <w:rPr>
                <w:sz w:val="22"/>
                <w:szCs w:val="22"/>
              </w:rPr>
              <w:t>укладення</w:t>
            </w:r>
            <w:proofErr w:type="spellEnd"/>
            <w:r w:rsidRPr="005F4B11">
              <w:rPr>
                <w:sz w:val="22"/>
                <w:szCs w:val="22"/>
              </w:rPr>
              <w:t xml:space="preserve"> </w:t>
            </w:r>
            <w:proofErr w:type="spellStart"/>
            <w:r w:rsidRPr="005F4B11">
              <w:rPr>
                <w:sz w:val="22"/>
                <w:szCs w:val="22"/>
              </w:rPr>
              <w:t>договорів</w:t>
            </w:r>
            <w:proofErr w:type="spellEnd"/>
            <w:r w:rsidRPr="005F4B11">
              <w:rPr>
                <w:sz w:val="22"/>
                <w:szCs w:val="22"/>
              </w:rPr>
              <w:t xml:space="preserve"> про </w:t>
            </w:r>
            <w:proofErr w:type="spellStart"/>
            <w:r w:rsidRPr="005F4B11">
              <w:rPr>
                <w:sz w:val="22"/>
                <w:szCs w:val="22"/>
              </w:rPr>
              <w:t>закупівлю</w:t>
            </w:r>
            <w:proofErr w:type="spellEnd"/>
            <w:r w:rsidRPr="005F4B11">
              <w:rPr>
                <w:sz w:val="22"/>
                <w:szCs w:val="22"/>
              </w:rPr>
              <w:t xml:space="preserve">, </w:t>
            </w:r>
            <w:proofErr w:type="spellStart"/>
            <w:r w:rsidRPr="005F4B11">
              <w:rPr>
                <w:sz w:val="22"/>
                <w:szCs w:val="22"/>
              </w:rPr>
              <w:t>що</w:t>
            </w:r>
            <w:proofErr w:type="spellEnd"/>
            <w:r w:rsidRPr="005F4B11">
              <w:rPr>
                <w:sz w:val="22"/>
                <w:szCs w:val="22"/>
              </w:rPr>
              <w:t xml:space="preserve"> </w:t>
            </w:r>
            <w:proofErr w:type="spellStart"/>
            <w:r w:rsidRPr="005F4B11">
              <w:rPr>
                <w:sz w:val="22"/>
                <w:szCs w:val="22"/>
              </w:rPr>
              <w:t>передбачають</w:t>
            </w:r>
            <w:proofErr w:type="spellEnd"/>
            <w:r w:rsidRPr="005F4B11">
              <w:rPr>
                <w:sz w:val="22"/>
                <w:szCs w:val="22"/>
              </w:rPr>
              <w:t xml:space="preserve"> оплату </w:t>
            </w:r>
            <w:proofErr w:type="spellStart"/>
            <w:r w:rsidRPr="005F4B11">
              <w:rPr>
                <w:sz w:val="22"/>
                <w:szCs w:val="22"/>
              </w:rPr>
              <w:t>замовником</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w:t>
            </w:r>
            <w:proofErr w:type="spellStart"/>
            <w:r w:rsidRPr="005F4B11">
              <w:rPr>
                <w:sz w:val="22"/>
                <w:szCs w:val="22"/>
              </w:rPr>
              <w:t>робіт</w:t>
            </w:r>
            <w:proofErr w:type="spellEnd"/>
            <w:r w:rsidRPr="005F4B11">
              <w:rPr>
                <w:sz w:val="22"/>
                <w:szCs w:val="22"/>
              </w:rPr>
              <w:t xml:space="preserve"> і </w:t>
            </w:r>
            <w:proofErr w:type="spellStart"/>
            <w:r w:rsidRPr="005F4B11">
              <w:rPr>
                <w:sz w:val="22"/>
                <w:szCs w:val="22"/>
              </w:rPr>
              <w:t>послуг</w:t>
            </w:r>
            <w:proofErr w:type="spellEnd"/>
            <w:r w:rsidRPr="005F4B11">
              <w:rPr>
                <w:sz w:val="22"/>
                <w:szCs w:val="22"/>
              </w:rPr>
              <w:t xml:space="preserve"> до/без </w:t>
            </w:r>
            <w:proofErr w:type="spellStart"/>
            <w:r w:rsidRPr="005F4B11">
              <w:rPr>
                <w:sz w:val="22"/>
                <w:szCs w:val="22"/>
              </w:rPr>
              <w:t>проведення</w:t>
            </w:r>
            <w:proofErr w:type="spellEnd"/>
            <w:r w:rsidRPr="005F4B11">
              <w:rPr>
                <w:sz w:val="22"/>
                <w:szCs w:val="22"/>
              </w:rPr>
              <w:t xml:space="preserve"> </w:t>
            </w:r>
            <w:proofErr w:type="spellStart"/>
            <w:r w:rsidRPr="005F4B11">
              <w:rPr>
                <w:sz w:val="22"/>
                <w:szCs w:val="22"/>
              </w:rPr>
              <w:t>відкритих</w:t>
            </w:r>
            <w:proofErr w:type="spellEnd"/>
            <w:r w:rsidRPr="005F4B11">
              <w:rPr>
                <w:sz w:val="22"/>
                <w:szCs w:val="22"/>
              </w:rPr>
              <w:t xml:space="preserve"> </w:t>
            </w:r>
            <w:proofErr w:type="spellStart"/>
            <w:r w:rsidRPr="005F4B11">
              <w:rPr>
                <w:sz w:val="22"/>
                <w:szCs w:val="22"/>
              </w:rPr>
              <w:t>торгів</w:t>
            </w:r>
            <w:proofErr w:type="spellEnd"/>
            <w:r w:rsidRPr="005F4B11">
              <w:rPr>
                <w:sz w:val="22"/>
                <w:szCs w:val="22"/>
              </w:rPr>
              <w:t>/</w:t>
            </w:r>
            <w:proofErr w:type="spellStart"/>
            <w:r w:rsidRPr="005F4B11">
              <w:rPr>
                <w:sz w:val="22"/>
                <w:szCs w:val="22"/>
              </w:rPr>
              <w:t>використання</w:t>
            </w:r>
            <w:proofErr w:type="spellEnd"/>
            <w:r w:rsidRPr="005F4B11">
              <w:rPr>
                <w:sz w:val="22"/>
                <w:szCs w:val="22"/>
              </w:rPr>
              <w:t xml:space="preserve"> </w:t>
            </w:r>
            <w:proofErr w:type="spellStart"/>
            <w:r w:rsidRPr="005F4B11">
              <w:rPr>
                <w:sz w:val="22"/>
                <w:szCs w:val="22"/>
              </w:rPr>
              <w:t>електронного</w:t>
            </w:r>
            <w:proofErr w:type="spellEnd"/>
            <w:r w:rsidRPr="005F4B11">
              <w:rPr>
                <w:sz w:val="22"/>
                <w:szCs w:val="22"/>
              </w:rPr>
              <w:t xml:space="preserve"> каталогу,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 xml:space="preserve">, </w:t>
            </w:r>
            <w:proofErr w:type="spellStart"/>
            <w:r w:rsidRPr="005F4B11">
              <w:rPr>
                <w:sz w:val="22"/>
                <w:szCs w:val="22"/>
              </w:rPr>
              <w:t>передбачених</w:t>
            </w:r>
            <w:proofErr w:type="spellEnd"/>
            <w:r w:rsidRPr="005F4B11">
              <w:rPr>
                <w:sz w:val="22"/>
                <w:szCs w:val="22"/>
              </w:rPr>
              <w:t xml:space="preserve"> </w:t>
            </w:r>
            <w:proofErr w:type="spellStart"/>
            <w:r w:rsidRPr="005F4B11">
              <w:rPr>
                <w:sz w:val="22"/>
                <w:szCs w:val="22"/>
              </w:rPr>
              <w:t>цими</w:t>
            </w:r>
            <w:proofErr w:type="spellEnd"/>
            <w:r w:rsidRPr="005F4B11">
              <w:rPr>
                <w:sz w:val="22"/>
                <w:szCs w:val="22"/>
              </w:rPr>
              <w:t xml:space="preserve"> </w:t>
            </w:r>
            <w:proofErr w:type="spellStart"/>
            <w:r w:rsidRPr="005F4B11">
              <w:rPr>
                <w:sz w:val="22"/>
                <w:szCs w:val="22"/>
              </w:rPr>
              <w:t>особливостями</w:t>
            </w:r>
            <w:proofErr w:type="spellEnd"/>
            <w:r w:rsidRPr="005F4B11">
              <w:rPr>
                <w:sz w:val="22"/>
                <w:szCs w:val="22"/>
              </w:rPr>
              <w:t>.</w:t>
            </w:r>
          </w:p>
          <w:p w14:paraId="61BB0AB6" w14:textId="4DF0ABF9"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5" w:name="n505"/>
            <w:bookmarkEnd w:id="115"/>
            <w:proofErr w:type="spellStart"/>
            <w:r w:rsidRPr="005F4B11">
              <w:rPr>
                <w:sz w:val="22"/>
                <w:szCs w:val="22"/>
              </w:rPr>
              <w:lastRenderedPageBreak/>
              <w:t>Умови</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не </w:t>
            </w:r>
            <w:proofErr w:type="spellStart"/>
            <w:r w:rsidRPr="005F4B11">
              <w:rPr>
                <w:sz w:val="22"/>
                <w:szCs w:val="22"/>
              </w:rPr>
              <w:t>повинні</w:t>
            </w:r>
            <w:proofErr w:type="spellEnd"/>
            <w:r w:rsidRPr="005F4B11">
              <w:rPr>
                <w:sz w:val="22"/>
                <w:szCs w:val="22"/>
              </w:rPr>
              <w:t xml:space="preserve"> </w:t>
            </w:r>
            <w:proofErr w:type="spellStart"/>
            <w:r w:rsidRPr="005F4B11">
              <w:rPr>
                <w:sz w:val="22"/>
                <w:szCs w:val="22"/>
              </w:rPr>
              <w:t>відрізнятися</w:t>
            </w:r>
            <w:proofErr w:type="spellEnd"/>
            <w:r w:rsidRPr="005F4B11">
              <w:rPr>
                <w:sz w:val="22"/>
                <w:szCs w:val="22"/>
              </w:rPr>
              <w:t xml:space="preserve"> </w:t>
            </w:r>
            <w:proofErr w:type="spellStart"/>
            <w:r w:rsidRPr="005F4B11">
              <w:rPr>
                <w:sz w:val="22"/>
                <w:szCs w:val="22"/>
              </w:rPr>
              <w:t>від</w:t>
            </w:r>
            <w:proofErr w:type="spellEnd"/>
            <w:r w:rsidRPr="005F4B11">
              <w:rPr>
                <w:sz w:val="22"/>
                <w:szCs w:val="22"/>
              </w:rPr>
              <w:t xml:space="preserve"> </w:t>
            </w:r>
            <w:proofErr w:type="spellStart"/>
            <w:r w:rsidRPr="005F4B11">
              <w:rPr>
                <w:sz w:val="22"/>
                <w:szCs w:val="22"/>
              </w:rPr>
              <w:t>змісту</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у тому </w:t>
            </w:r>
            <w:proofErr w:type="spellStart"/>
            <w:r w:rsidRPr="005F4B11">
              <w:rPr>
                <w:sz w:val="22"/>
                <w:szCs w:val="22"/>
              </w:rPr>
              <w:t>числі</w:t>
            </w:r>
            <w:proofErr w:type="spellEnd"/>
            <w:r w:rsidRPr="005F4B11">
              <w:rPr>
                <w:sz w:val="22"/>
                <w:szCs w:val="22"/>
              </w:rPr>
              <w:t xml:space="preserve"> за результатами </w:t>
            </w:r>
            <w:proofErr w:type="spellStart"/>
            <w:r w:rsidRPr="005F4B11">
              <w:rPr>
                <w:sz w:val="22"/>
                <w:szCs w:val="22"/>
              </w:rPr>
              <w:t>електронного</w:t>
            </w:r>
            <w:proofErr w:type="spellEnd"/>
            <w:r w:rsidRPr="005F4B11">
              <w:rPr>
                <w:sz w:val="22"/>
                <w:szCs w:val="22"/>
              </w:rPr>
              <w:t xml:space="preserve"> </w:t>
            </w:r>
            <w:proofErr w:type="spellStart"/>
            <w:r w:rsidRPr="005F4B11">
              <w:rPr>
                <w:sz w:val="22"/>
                <w:szCs w:val="22"/>
              </w:rPr>
              <w:t>аукціону</w:t>
            </w:r>
            <w:proofErr w:type="spellEnd"/>
            <w:r w:rsidRPr="005F4B11">
              <w:rPr>
                <w:sz w:val="22"/>
                <w:szCs w:val="22"/>
              </w:rPr>
              <w:t xml:space="preserve">,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w:t>
            </w:r>
          </w:p>
          <w:p w14:paraId="5F96CC1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6" w:name="n506"/>
            <w:bookmarkEnd w:id="116"/>
            <w:proofErr w:type="spellStart"/>
            <w:r w:rsidRPr="005F4B11">
              <w:rPr>
                <w:sz w:val="22"/>
                <w:szCs w:val="22"/>
              </w:rPr>
              <w:t>визначення</w:t>
            </w:r>
            <w:proofErr w:type="spellEnd"/>
            <w:r w:rsidRPr="005F4B11">
              <w:rPr>
                <w:sz w:val="22"/>
                <w:szCs w:val="22"/>
              </w:rPr>
              <w:t xml:space="preserve"> грошового </w:t>
            </w:r>
            <w:proofErr w:type="spellStart"/>
            <w:r w:rsidRPr="005F4B11">
              <w:rPr>
                <w:sz w:val="22"/>
                <w:szCs w:val="22"/>
              </w:rPr>
              <w:t>еквівалента</w:t>
            </w:r>
            <w:proofErr w:type="spellEnd"/>
            <w:r w:rsidRPr="005F4B11">
              <w:rPr>
                <w:sz w:val="22"/>
                <w:szCs w:val="22"/>
              </w:rPr>
              <w:t xml:space="preserve"> </w:t>
            </w:r>
            <w:proofErr w:type="spellStart"/>
            <w:r w:rsidRPr="005F4B11">
              <w:rPr>
                <w:sz w:val="22"/>
                <w:szCs w:val="22"/>
              </w:rPr>
              <w:t>зобов’язання</w:t>
            </w:r>
            <w:proofErr w:type="spellEnd"/>
            <w:r w:rsidRPr="005F4B11">
              <w:rPr>
                <w:sz w:val="22"/>
                <w:szCs w:val="22"/>
              </w:rPr>
              <w:t xml:space="preserve"> в </w:t>
            </w:r>
            <w:proofErr w:type="spellStart"/>
            <w:r w:rsidRPr="005F4B11">
              <w:rPr>
                <w:sz w:val="22"/>
                <w:szCs w:val="22"/>
              </w:rPr>
              <w:t>іноземній</w:t>
            </w:r>
            <w:proofErr w:type="spellEnd"/>
            <w:r w:rsidRPr="005F4B11">
              <w:rPr>
                <w:sz w:val="22"/>
                <w:szCs w:val="22"/>
              </w:rPr>
              <w:t xml:space="preserve"> </w:t>
            </w:r>
            <w:proofErr w:type="spellStart"/>
            <w:r w:rsidRPr="005F4B11">
              <w:rPr>
                <w:sz w:val="22"/>
                <w:szCs w:val="22"/>
              </w:rPr>
              <w:t>валюті</w:t>
            </w:r>
            <w:proofErr w:type="spellEnd"/>
            <w:r w:rsidRPr="005F4B11">
              <w:rPr>
                <w:sz w:val="22"/>
                <w:szCs w:val="22"/>
              </w:rPr>
              <w:t>;</w:t>
            </w:r>
          </w:p>
          <w:p w14:paraId="371FB438"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7" w:name="n507"/>
            <w:bookmarkEnd w:id="117"/>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без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w:t>
            </w:r>
          </w:p>
          <w:p w14:paraId="56518E7A" w14:textId="77777777"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8" w:name="n508"/>
            <w:bookmarkEnd w:id="118"/>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та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за </w:t>
            </w:r>
            <w:proofErr w:type="spellStart"/>
            <w:r w:rsidRPr="005F4B11">
              <w:rPr>
                <w:sz w:val="22"/>
                <w:szCs w:val="22"/>
              </w:rPr>
              <w:t>умови</w:t>
            </w:r>
            <w:proofErr w:type="spellEnd"/>
            <w:r w:rsidRPr="005F4B11">
              <w:rPr>
                <w:sz w:val="22"/>
                <w:szCs w:val="22"/>
              </w:rPr>
              <w:t xml:space="preserve"> </w:t>
            </w:r>
            <w:proofErr w:type="spellStart"/>
            <w:r w:rsidRPr="005F4B11">
              <w:rPr>
                <w:sz w:val="22"/>
                <w:szCs w:val="22"/>
              </w:rPr>
              <w:t>необхідності</w:t>
            </w:r>
            <w:proofErr w:type="spellEnd"/>
            <w:r w:rsidRPr="005F4B11">
              <w:rPr>
                <w:sz w:val="22"/>
                <w:szCs w:val="22"/>
              </w:rPr>
              <w:t xml:space="preserve"> </w:t>
            </w:r>
            <w:proofErr w:type="spellStart"/>
            <w:r w:rsidRPr="005F4B11">
              <w:rPr>
                <w:sz w:val="22"/>
                <w:szCs w:val="22"/>
              </w:rPr>
              <w:t>приведення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до </w:t>
            </w:r>
            <w:proofErr w:type="spellStart"/>
            <w:r w:rsidRPr="005F4B11">
              <w:rPr>
                <w:sz w:val="22"/>
                <w:szCs w:val="22"/>
              </w:rPr>
              <w:t>кратності</w:t>
            </w:r>
            <w:proofErr w:type="spellEnd"/>
            <w:r w:rsidRPr="005F4B11">
              <w:rPr>
                <w:sz w:val="22"/>
                <w:szCs w:val="22"/>
              </w:rPr>
              <w:t xml:space="preserve"> упаковки</w:t>
            </w:r>
            <w:r w:rsidRPr="00BF7447">
              <w:rPr>
                <w:color w:val="333333"/>
                <w:sz w:val="22"/>
                <w:szCs w:val="22"/>
              </w:rPr>
              <w:t>.</w:t>
            </w:r>
          </w:p>
          <w:p w14:paraId="11D3B8C3" w14:textId="5D0339D9"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9" w:name="n509"/>
            <w:bookmarkEnd w:id="119"/>
            <w:proofErr w:type="spellStart"/>
            <w:r w:rsidRPr="00BF7447">
              <w:rPr>
                <w:color w:val="333333"/>
                <w:sz w:val="22"/>
                <w:szCs w:val="22"/>
              </w:rPr>
              <w:t>Істотні</w:t>
            </w:r>
            <w:proofErr w:type="spellEnd"/>
            <w:r w:rsidRPr="00BF7447">
              <w:rPr>
                <w:color w:val="333333"/>
                <w:sz w:val="22"/>
                <w:szCs w:val="22"/>
              </w:rPr>
              <w:t xml:space="preserve"> </w:t>
            </w:r>
            <w:proofErr w:type="spellStart"/>
            <w:r w:rsidRPr="00BF7447">
              <w:rPr>
                <w:color w:val="333333"/>
                <w:sz w:val="22"/>
                <w:szCs w:val="22"/>
              </w:rPr>
              <w:t>умови</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укладеного</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не </w:t>
            </w:r>
            <w:proofErr w:type="spellStart"/>
            <w:r w:rsidRPr="00BF7447">
              <w:rPr>
                <w:color w:val="333333"/>
                <w:sz w:val="22"/>
                <w:szCs w:val="22"/>
              </w:rPr>
              <w:t>можуть</w:t>
            </w:r>
            <w:proofErr w:type="spellEnd"/>
            <w:r w:rsidRPr="00BF7447">
              <w:rPr>
                <w:color w:val="333333"/>
                <w:sz w:val="22"/>
                <w:szCs w:val="22"/>
              </w:rPr>
              <w:t xml:space="preserve"> </w:t>
            </w:r>
            <w:proofErr w:type="spellStart"/>
            <w:r w:rsidRPr="00BF7447">
              <w:rPr>
                <w:color w:val="333333"/>
                <w:sz w:val="22"/>
                <w:szCs w:val="22"/>
              </w:rPr>
              <w:t>змінюватися</w:t>
            </w:r>
            <w:proofErr w:type="spellEnd"/>
            <w:r w:rsidRPr="00BF7447">
              <w:rPr>
                <w:color w:val="333333"/>
                <w:sz w:val="22"/>
                <w:szCs w:val="22"/>
              </w:rPr>
              <w:t xml:space="preserve"> </w:t>
            </w:r>
            <w:proofErr w:type="spellStart"/>
            <w:r w:rsidRPr="00BF7447">
              <w:rPr>
                <w:color w:val="333333"/>
                <w:sz w:val="22"/>
                <w:szCs w:val="22"/>
              </w:rPr>
              <w:t>після</w:t>
            </w:r>
            <w:proofErr w:type="spellEnd"/>
            <w:r w:rsidRPr="00BF7447">
              <w:rPr>
                <w:color w:val="333333"/>
                <w:sz w:val="22"/>
                <w:szCs w:val="22"/>
              </w:rPr>
              <w:t xml:space="preserve"> </w:t>
            </w:r>
            <w:proofErr w:type="spellStart"/>
            <w:r w:rsidRPr="00BF7447">
              <w:rPr>
                <w:color w:val="333333"/>
                <w:sz w:val="22"/>
                <w:szCs w:val="22"/>
              </w:rPr>
              <w:t>його</w:t>
            </w:r>
            <w:proofErr w:type="spellEnd"/>
            <w:r w:rsidRPr="00BF7447">
              <w:rPr>
                <w:color w:val="333333"/>
                <w:sz w:val="22"/>
                <w:szCs w:val="22"/>
              </w:rPr>
              <w:t xml:space="preserve"> </w:t>
            </w:r>
            <w:proofErr w:type="spellStart"/>
            <w:r w:rsidRPr="00BF7447">
              <w:rPr>
                <w:color w:val="333333"/>
                <w:sz w:val="22"/>
                <w:szCs w:val="22"/>
              </w:rPr>
              <w:t>підписання</w:t>
            </w:r>
            <w:proofErr w:type="spellEnd"/>
            <w:r w:rsidRPr="00BF7447">
              <w:rPr>
                <w:color w:val="333333"/>
                <w:sz w:val="22"/>
                <w:szCs w:val="22"/>
              </w:rPr>
              <w:t xml:space="preserve"> до </w:t>
            </w:r>
            <w:proofErr w:type="spellStart"/>
            <w:r w:rsidRPr="00BF7447">
              <w:rPr>
                <w:color w:val="333333"/>
                <w:sz w:val="22"/>
                <w:szCs w:val="22"/>
              </w:rPr>
              <w:t>виконання</w:t>
            </w:r>
            <w:proofErr w:type="spellEnd"/>
            <w:r w:rsidRPr="00BF7447">
              <w:rPr>
                <w:color w:val="333333"/>
                <w:sz w:val="22"/>
                <w:szCs w:val="22"/>
              </w:rPr>
              <w:t xml:space="preserve"> </w:t>
            </w:r>
            <w:proofErr w:type="spellStart"/>
            <w:r w:rsidRPr="00BF7447">
              <w:rPr>
                <w:color w:val="333333"/>
                <w:sz w:val="22"/>
                <w:szCs w:val="22"/>
              </w:rPr>
              <w:t>зобов’язань</w:t>
            </w:r>
            <w:proofErr w:type="spellEnd"/>
            <w:r w:rsidRPr="00BF7447">
              <w:rPr>
                <w:color w:val="333333"/>
                <w:sz w:val="22"/>
                <w:szCs w:val="22"/>
              </w:rPr>
              <w:t xml:space="preserve"> сторонами в </w:t>
            </w:r>
            <w:proofErr w:type="spellStart"/>
            <w:r w:rsidRPr="00BF7447">
              <w:rPr>
                <w:color w:val="333333"/>
                <w:sz w:val="22"/>
                <w:szCs w:val="22"/>
              </w:rPr>
              <w:t>повному</w:t>
            </w:r>
            <w:proofErr w:type="spellEnd"/>
            <w:r w:rsidRPr="00BF7447">
              <w:rPr>
                <w:color w:val="333333"/>
                <w:sz w:val="22"/>
                <w:szCs w:val="22"/>
              </w:rPr>
              <w:t xml:space="preserve"> </w:t>
            </w:r>
            <w:proofErr w:type="spellStart"/>
            <w:r w:rsidRPr="00BF7447">
              <w:rPr>
                <w:color w:val="333333"/>
                <w:sz w:val="22"/>
                <w:szCs w:val="22"/>
              </w:rPr>
              <w:t>обсязі</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w:t>
            </w:r>
          </w:p>
          <w:p w14:paraId="63EB4CE4"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0" w:name="n510"/>
            <w:bookmarkEnd w:id="120"/>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54F1B472"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1" w:name="n511"/>
            <w:bookmarkEnd w:id="121"/>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57A46FA6"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2" w:name="n512"/>
            <w:bookmarkEnd w:id="122"/>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5A5C2545"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3" w:name="n513"/>
            <w:bookmarkEnd w:id="123"/>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1C0EAC79"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4" w:name="n514"/>
            <w:bookmarkEnd w:id="124"/>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79FB60B7"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5" w:name="n515"/>
            <w:bookmarkEnd w:id="125"/>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3BBA469D"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6" w:name="n516"/>
            <w:bookmarkEnd w:id="126"/>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на ринку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7A9EA2DF" w14:textId="275D71B5" w:rsidR="00D36678" w:rsidRPr="005F4B11" w:rsidRDefault="005F4B11" w:rsidP="005F4B11">
            <w:pPr>
              <w:pStyle w:val="rvps2"/>
              <w:shd w:val="clear" w:color="auto" w:fill="FFFFFF"/>
              <w:spacing w:before="0" w:beforeAutospacing="0" w:after="0" w:afterAutospacing="0"/>
              <w:ind w:firstLine="450"/>
              <w:jc w:val="both"/>
              <w:rPr>
                <w:color w:val="333333"/>
              </w:rPr>
            </w:pPr>
            <w:bookmarkStart w:id="127" w:name="n517"/>
            <w:bookmarkEnd w:id="127"/>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sidR="001702CE">
              <w:fldChar w:fldCharType="begin"/>
            </w:r>
            <w:r w:rsidR="001702CE">
              <w:instrText xml:space="preserve"> HYPERLINK "https://zakon.rada.gov.ua/laws/show/922-19" \l "n1778" \t "_blank" </w:instrText>
            </w:r>
            <w:r w:rsidR="001702CE">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sidR="001702CE">
              <w:rPr>
                <w:rStyle w:val="a4"/>
                <w:color w:val="000099"/>
              </w:rPr>
              <w:fldChar w:fldCharType="end"/>
            </w:r>
            <w:r>
              <w:rPr>
                <w:color w:val="333333"/>
              </w:rPr>
              <w:t> </w:t>
            </w:r>
            <w:proofErr w:type="spellStart"/>
            <w:r>
              <w:rPr>
                <w:color w:val="333333"/>
              </w:rPr>
              <w:t>статті</w:t>
            </w:r>
            <w:proofErr w:type="spellEnd"/>
            <w:r>
              <w:rPr>
                <w:color w:val="333333"/>
              </w:rPr>
              <w:t xml:space="preserve"> 41 Закону.</w:t>
            </w:r>
          </w:p>
          <w:p w14:paraId="32DB38C7" w14:textId="514D3641"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8" w:name="n518"/>
            <w:bookmarkEnd w:id="128"/>
            <w:r w:rsidRPr="00BF7447">
              <w:rPr>
                <w:color w:val="333333"/>
                <w:sz w:val="22"/>
                <w:szCs w:val="22"/>
              </w:rPr>
              <w:t xml:space="preserve">У </w:t>
            </w:r>
            <w:proofErr w:type="spellStart"/>
            <w:r w:rsidRPr="00BF7447">
              <w:rPr>
                <w:color w:val="333333"/>
                <w:sz w:val="22"/>
                <w:szCs w:val="22"/>
              </w:rPr>
              <w:t>разі</w:t>
            </w:r>
            <w:proofErr w:type="spellEnd"/>
            <w:r w:rsidRPr="00BF7447">
              <w:rPr>
                <w:color w:val="333333"/>
                <w:sz w:val="22"/>
                <w:szCs w:val="22"/>
              </w:rPr>
              <w:t xml:space="preserve">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w:t>
            </w:r>
            <w:proofErr w:type="spellStart"/>
            <w:r w:rsidRPr="00BF7447">
              <w:rPr>
                <w:color w:val="333333"/>
                <w:sz w:val="22"/>
                <w:szCs w:val="22"/>
              </w:rPr>
              <w:t>істотних</w:t>
            </w:r>
            <w:proofErr w:type="spellEnd"/>
            <w:r w:rsidRPr="00BF7447">
              <w:rPr>
                <w:color w:val="333333"/>
                <w:sz w:val="22"/>
                <w:szCs w:val="22"/>
              </w:rPr>
              <w:t xml:space="preserve"> умов договору про </w:t>
            </w:r>
            <w:proofErr w:type="spellStart"/>
            <w:r w:rsidRPr="00BF7447">
              <w:rPr>
                <w:color w:val="333333"/>
                <w:sz w:val="22"/>
                <w:szCs w:val="22"/>
              </w:rPr>
              <w:t>закупівлю</w:t>
            </w:r>
            <w:proofErr w:type="spellEnd"/>
            <w:r w:rsidRPr="00BF7447">
              <w:rPr>
                <w:color w:val="333333"/>
                <w:sz w:val="22"/>
                <w:szCs w:val="22"/>
              </w:rPr>
              <w:t xml:space="preserve"> у </w:t>
            </w:r>
            <w:proofErr w:type="spellStart"/>
            <w:r w:rsidRPr="00BF7447">
              <w:rPr>
                <w:color w:val="333333"/>
                <w:sz w:val="22"/>
                <w:szCs w:val="22"/>
              </w:rPr>
              <w:t>випадках</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xml:space="preserve"> пунктом</w:t>
            </w:r>
            <w:r w:rsidRPr="00BF7447">
              <w:rPr>
                <w:color w:val="333333"/>
                <w:sz w:val="22"/>
                <w:szCs w:val="22"/>
                <w:lang w:val="uk-UA"/>
              </w:rPr>
              <w:t xml:space="preserve"> 19 Особливостей</w:t>
            </w:r>
            <w:r w:rsidRPr="00BF7447">
              <w:rPr>
                <w:color w:val="333333"/>
                <w:sz w:val="22"/>
                <w:szCs w:val="22"/>
              </w:rPr>
              <w:t xml:space="preserve">,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lastRenderedPageBreak/>
              <w:t>обов’язково</w:t>
            </w:r>
            <w:proofErr w:type="spellEnd"/>
            <w:r w:rsidRPr="00BF7447">
              <w:rPr>
                <w:color w:val="333333"/>
                <w:sz w:val="22"/>
                <w:szCs w:val="22"/>
              </w:rPr>
              <w:t xml:space="preserve"> </w:t>
            </w:r>
            <w:proofErr w:type="spellStart"/>
            <w:r w:rsidRPr="00BF7447">
              <w:rPr>
                <w:color w:val="333333"/>
                <w:sz w:val="22"/>
                <w:szCs w:val="22"/>
              </w:rPr>
              <w:t>оприлюднює</w:t>
            </w:r>
            <w:proofErr w:type="spellEnd"/>
            <w:r w:rsidRPr="00BF7447">
              <w:rPr>
                <w:color w:val="333333"/>
                <w:sz w:val="22"/>
                <w:szCs w:val="22"/>
              </w:rPr>
              <w:t xml:space="preserve"> </w:t>
            </w:r>
            <w:proofErr w:type="spellStart"/>
            <w:r w:rsidRPr="00BF7447">
              <w:rPr>
                <w:color w:val="333333"/>
                <w:sz w:val="22"/>
                <w:szCs w:val="22"/>
              </w:rPr>
              <w:t>повідомлення</w:t>
            </w:r>
            <w:proofErr w:type="spellEnd"/>
            <w:r w:rsidRPr="00BF7447">
              <w:rPr>
                <w:color w:val="333333"/>
                <w:sz w:val="22"/>
                <w:szCs w:val="22"/>
              </w:rPr>
              <w:t xml:space="preserve"> про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Pr="00BF7447">
              <w:rPr>
                <w:color w:val="333333"/>
                <w:sz w:val="22"/>
                <w:szCs w:val="22"/>
              </w:rPr>
              <w:t>вимог</w:t>
            </w:r>
            <w:proofErr w:type="spellEnd"/>
            <w:r w:rsidRPr="00BF7447">
              <w:rPr>
                <w:color w:val="333333"/>
                <w:sz w:val="22"/>
                <w:szCs w:val="22"/>
              </w:rPr>
              <w:t> </w:t>
            </w:r>
            <w:hyperlink r:id="rId48" w:tgtFrame="_blank" w:history="1">
              <w:r w:rsidRPr="00BF7447">
                <w:rPr>
                  <w:rStyle w:val="a4"/>
                  <w:color w:val="000099"/>
                  <w:sz w:val="22"/>
                  <w:szCs w:val="22"/>
                </w:rPr>
                <w:t>Закону</w:t>
              </w:r>
            </w:hyperlink>
            <w:r w:rsidRPr="00BF7447">
              <w:rPr>
                <w:color w:val="333333"/>
                <w:sz w:val="22"/>
                <w:szCs w:val="22"/>
              </w:rPr>
              <w:t xml:space="preserve">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0169906B" w14:textId="644FA075"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є </w:t>
            </w:r>
            <w:proofErr w:type="spellStart"/>
            <w:r w:rsidRPr="00BF7447">
              <w:rPr>
                <w:color w:val="333333"/>
                <w:sz w:val="22"/>
                <w:szCs w:val="22"/>
              </w:rPr>
              <w:t>нікчемним</w:t>
            </w:r>
            <w:proofErr w:type="spellEnd"/>
            <w:r w:rsidRPr="00BF7447">
              <w:rPr>
                <w:color w:val="333333"/>
                <w:sz w:val="22"/>
                <w:szCs w:val="22"/>
              </w:rPr>
              <w:t xml:space="preserve"> у </w:t>
            </w:r>
            <w:proofErr w:type="spellStart"/>
            <w:r w:rsidRPr="00BF7447">
              <w:rPr>
                <w:color w:val="333333"/>
                <w:sz w:val="22"/>
                <w:szCs w:val="22"/>
              </w:rPr>
              <w:t>разі</w:t>
            </w:r>
            <w:proofErr w:type="spellEnd"/>
            <w:r w:rsidRPr="00BF7447">
              <w:rPr>
                <w:color w:val="333333"/>
                <w:sz w:val="22"/>
                <w:szCs w:val="22"/>
              </w:rPr>
              <w:t>:</w:t>
            </w:r>
          </w:p>
          <w:p w14:paraId="49D612DE"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29" w:name="n532"/>
            <w:bookmarkEnd w:id="129"/>
            <w:r w:rsidRPr="00BF7447">
              <w:rPr>
                <w:color w:val="333333"/>
                <w:sz w:val="22"/>
                <w:szCs w:val="22"/>
              </w:rPr>
              <w:t xml:space="preserve">1) коли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уклав</w:t>
            </w:r>
            <w:proofErr w:type="spellEnd"/>
            <w:r w:rsidRPr="00BF7447">
              <w:rPr>
                <w:color w:val="333333"/>
                <w:sz w:val="22"/>
                <w:szCs w:val="22"/>
              </w:rPr>
              <w:t xml:space="preserve"> </w:t>
            </w: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xml:space="preserve">, </w:t>
            </w:r>
            <w:proofErr w:type="spellStart"/>
            <w:r w:rsidRPr="00BF7447">
              <w:rPr>
                <w:color w:val="333333"/>
                <w:sz w:val="22"/>
                <w:szCs w:val="22"/>
              </w:rPr>
              <w:t>визначених</w:t>
            </w:r>
            <w:proofErr w:type="spellEnd"/>
            <w:r w:rsidRPr="00BF7447">
              <w:rPr>
                <w:color w:val="333333"/>
                <w:sz w:val="22"/>
                <w:szCs w:val="22"/>
              </w:rPr>
              <w:t> </w:t>
            </w:r>
            <w:hyperlink r:id="rId49" w:anchor="n444" w:history="1">
              <w:r w:rsidRPr="00BF7447">
                <w:rPr>
                  <w:rStyle w:val="a4"/>
                  <w:color w:val="006600"/>
                  <w:sz w:val="22"/>
                  <w:szCs w:val="22"/>
                </w:rPr>
                <w:t>пунктом 5</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49E98C1"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0" w:name="n533"/>
            <w:bookmarkEnd w:id="130"/>
            <w:r w:rsidRPr="00BF7447">
              <w:rPr>
                <w:color w:val="333333"/>
                <w:sz w:val="22"/>
                <w:szCs w:val="22"/>
              </w:rPr>
              <w:t xml:space="preserve">2)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w:t>
            </w:r>
            <w:hyperlink r:id="rId50" w:anchor="n505" w:history="1">
              <w:r w:rsidRPr="00BF7447">
                <w:rPr>
                  <w:rStyle w:val="a4"/>
                  <w:color w:val="006600"/>
                  <w:sz w:val="22"/>
                  <w:szCs w:val="22"/>
                </w:rPr>
                <w:t>пункту 18</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4356FBB4"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1" w:name="n534"/>
            <w:bookmarkEnd w:id="131"/>
            <w:r w:rsidRPr="00BF7447">
              <w:rPr>
                <w:color w:val="333333"/>
                <w:sz w:val="22"/>
                <w:szCs w:val="22"/>
              </w:rPr>
              <w:t xml:space="preserve">3)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в </w:t>
            </w:r>
            <w:proofErr w:type="spellStart"/>
            <w:r w:rsidRPr="00BF7447">
              <w:rPr>
                <w:color w:val="333333"/>
                <w:sz w:val="22"/>
                <w:szCs w:val="22"/>
              </w:rPr>
              <w:t>період</w:t>
            </w:r>
            <w:proofErr w:type="spellEnd"/>
            <w:r w:rsidRPr="00BF7447">
              <w:rPr>
                <w:color w:val="333333"/>
                <w:sz w:val="22"/>
                <w:szCs w:val="22"/>
              </w:rPr>
              <w:t xml:space="preserve">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відкритих</w:t>
            </w:r>
            <w:proofErr w:type="spellEnd"/>
            <w:r w:rsidRPr="00BF7447">
              <w:rPr>
                <w:color w:val="333333"/>
                <w:sz w:val="22"/>
                <w:szCs w:val="22"/>
              </w:rPr>
              <w:t xml:space="preserve"> </w:t>
            </w:r>
            <w:proofErr w:type="spellStart"/>
            <w:r w:rsidRPr="00BF7447">
              <w:rPr>
                <w:color w:val="333333"/>
                <w:sz w:val="22"/>
                <w:szCs w:val="22"/>
              </w:rPr>
              <w:t>торгів</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1702CE">
              <w:fldChar w:fldCharType="begin"/>
            </w:r>
            <w:r w:rsidR="001702CE">
              <w:instrText xml:space="preserve"> HYPERLINK "https://zakon.rada.gov.ua/laws/show/922-19" \l "n1284" \t "_blank" </w:instrText>
            </w:r>
            <w:r w:rsidR="001702CE">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1702CE">
              <w:rPr>
                <w:rStyle w:val="a4"/>
                <w:color w:val="000099"/>
                <w:sz w:val="22"/>
                <w:szCs w:val="22"/>
              </w:rPr>
              <w:fldChar w:fldCharType="end"/>
            </w:r>
            <w:r w:rsidRPr="00BF7447">
              <w:rPr>
                <w:color w:val="333333"/>
                <w:sz w:val="22"/>
                <w:szCs w:val="22"/>
              </w:rPr>
              <w:t xml:space="preserve"> Закону та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7B030F30"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2" w:name="n535"/>
            <w:bookmarkEnd w:id="132"/>
            <w:r w:rsidRPr="00BF7447">
              <w:rPr>
                <w:color w:val="333333"/>
                <w:sz w:val="22"/>
                <w:szCs w:val="22"/>
              </w:rPr>
              <w:t xml:space="preserve">4) </w:t>
            </w:r>
            <w:proofErr w:type="spellStart"/>
            <w:r w:rsidRPr="00BF7447">
              <w:rPr>
                <w:color w:val="333333"/>
                <w:sz w:val="22"/>
                <w:szCs w:val="22"/>
              </w:rPr>
              <w:t>укладення</w:t>
            </w:r>
            <w:proofErr w:type="spellEnd"/>
            <w:r w:rsidRPr="00BF7447">
              <w:rPr>
                <w:color w:val="333333"/>
                <w:sz w:val="22"/>
                <w:szCs w:val="22"/>
              </w:rPr>
              <w:t xml:space="preserve"> договору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w:t>
            </w:r>
            <w:hyperlink r:id="rId51" w:anchor="n638" w:history="1">
              <w:r w:rsidRPr="00BF7447">
                <w:rPr>
                  <w:rStyle w:val="a4"/>
                  <w:color w:val="006600"/>
                  <w:sz w:val="22"/>
                  <w:szCs w:val="22"/>
                </w:rPr>
                <w:t xml:space="preserve">абзацами </w:t>
              </w:r>
              <w:proofErr w:type="spellStart"/>
              <w:r w:rsidRPr="00BF7447">
                <w:rPr>
                  <w:rStyle w:val="a4"/>
                  <w:color w:val="006600"/>
                  <w:sz w:val="22"/>
                  <w:szCs w:val="22"/>
                </w:rPr>
                <w:t>третім</w:t>
              </w:r>
              <w:proofErr w:type="spellEnd"/>
            </w:hyperlink>
            <w:r w:rsidRPr="00BF7447">
              <w:rPr>
                <w:color w:val="333333"/>
                <w:sz w:val="22"/>
                <w:szCs w:val="22"/>
              </w:rPr>
              <w:t> та </w:t>
            </w:r>
            <w:proofErr w:type="spellStart"/>
            <w:r w:rsidR="001702CE">
              <w:fldChar w:fldCharType="begin"/>
            </w:r>
            <w:r w:rsidR="001702CE">
              <w:instrText xml:space="preserve"> HYPERLINK "https://zakon.rada.gov.ua/laws/show/1178-2022-%D0%BF" \l "n639" </w:instrText>
            </w:r>
            <w:r w:rsidR="001702CE">
              <w:fldChar w:fldCharType="separate"/>
            </w:r>
            <w:r w:rsidRPr="00BF7447">
              <w:rPr>
                <w:rStyle w:val="a4"/>
                <w:color w:val="006600"/>
                <w:sz w:val="22"/>
                <w:szCs w:val="22"/>
              </w:rPr>
              <w:t>четвертим</w:t>
            </w:r>
            <w:proofErr w:type="spellEnd"/>
            <w:r w:rsidR="001702CE">
              <w:rPr>
                <w:rStyle w:val="a4"/>
                <w:color w:val="006600"/>
                <w:sz w:val="22"/>
                <w:szCs w:val="22"/>
              </w:rPr>
              <w:fldChar w:fldCharType="end"/>
            </w:r>
            <w:r w:rsidRPr="00BF7447">
              <w:rPr>
                <w:color w:val="333333"/>
                <w:sz w:val="22"/>
                <w:szCs w:val="22"/>
              </w:rPr>
              <w:t xml:space="preserve"> пункту 49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 xml:space="preserve"> </w:t>
            </w:r>
            <w:proofErr w:type="spellStart"/>
            <w:r w:rsidRPr="00BF7447">
              <w:rPr>
                <w:color w:val="333333"/>
                <w:sz w:val="22"/>
                <w:szCs w:val="22"/>
              </w:rPr>
              <w:t>зупинення</w:t>
            </w:r>
            <w:proofErr w:type="spellEnd"/>
            <w:r w:rsidRPr="00BF7447">
              <w:rPr>
                <w:color w:val="333333"/>
                <w:sz w:val="22"/>
                <w:szCs w:val="22"/>
              </w:rPr>
              <w:t xml:space="preserve"> </w:t>
            </w:r>
            <w:proofErr w:type="spellStart"/>
            <w:r w:rsidRPr="00BF7447">
              <w:rPr>
                <w:color w:val="333333"/>
                <w:sz w:val="22"/>
                <w:szCs w:val="22"/>
              </w:rPr>
              <w:t>перебігу</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у </w:t>
            </w:r>
            <w:proofErr w:type="spellStart"/>
            <w:r w:rsidRPr="00BF7447">
              <w:rPr>
                <w:color w:val="333333"/>
                <w:sz w:val="22"/>
                <w:szCs w:val="22"/>
              </w:rPr>
              <w:t>зв’язку</w:t>
            </w:r>
            <w:proofErr w:type="spellEnd"/>
            <w:r w:rsidRPr="00BF7447">
              <w:rPr>
                <w:color w:val="333333"/>
                <w:sz w:val="22"/>
                <w:szCs w:val="22"/>
              </w:rPr>
              <w:t xml:space="preserve"> з </w:t>
            </w:r>
            <w:proofErr w:type="spellStart"/>
            <w:r w:rsidRPr="00BF7447">
              <w:rPr>
                <w:color w:val="333333"/>
                <w:sz w:val="22"/>
                <w:szCs w:val="22"/>
              </w:rPr>
              <w:t>розглядом</w:t>
            </w:r>
            <w:proofErr w:type="spellEnd"/>
            <w:r w:rsidRPr="00BF7447">
              <w:rPr>
                <w:color w:val="333333"/>
                <w:sz w:val="22"/>
                <w:szCs w:val="22"/>
              </w:rPr>
              <w:t xml:space="preserve"> </w:t>
            </w:r>
            <w:proofErr w:type="spellStart"/>
            <w:r w:rsidRPr="00BF7447">
              <w:rPr>
                <w:color w:val="333333"/>
                <w:sz w:val="22"/>
                <w:szCs w:val="22"/>
              </w:rPr>
              <w:t>скарги</w:t>
            </w:r>
            <w:proofErr w:type="spellEnd"/>
            <w:r w:rsidRPr="00BF7447">
              <w:rPr>
                <w:color w:val="333333"/>
                <w:sz w:val="22"/>
                <w:szCs w:val="22"/>
              </w:rPr>
              <w:t xml:space="preserve"> органом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1702CE">
              <w:fldChar w:fldCharType="begin"/>
            </w:r>
            <w:r w:rsidR="001702CE">
              <w:instrText xml:space="preserve"> HYPERLINK "https://zakon.rada.gov.ua/laws/show/922-19" \l "n1284" \t "_blank" </w:instrText>
            </w:r>
            <w:r w:rsidR="001702CE">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1702CE">
              <w:rPr>
                <w:rStyle w:val="a4"/>
                <w:color w:val="000099"/>
                <w:sz w:val="22"/>
                <w:szCs w:val="22"/>
              </w:rPr>
              <w:fldChar w:fldCharType="end"/>
            </w:r>
            <w:r w:rsidRPr="00BF7447">
              <w:rPr>
                <w:color w:val="333333"/>
                <w:sz w:val="22"/>
                <w:szCs w:val="22"/>
              </w:rPr>
              <w:t xml:space="preserve"> Закону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F6AACBC"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3" w:name="n536"/>
            <w:bookmarkEnd w:id="133"/>
            <w:r w:rsidRPr="00BF7447">
              <w:rPr>
                <w:color w:val="333333"/>
                <w:sz w:val="22"/>
                <w:szCs w:val="22"/>
              </w:rPr>
              <w:t xml:space="preserve">5) коли </w:t>
            </w:r>
            <w:proofErr w:type="spellStart"/>
            <w:r w:rsidRPr="00BF7447">
              <w:rPr>
                <w:color w:val="333333"/>
                <w:sz w:val="22"/>
                <w:szCs w:val="22"/>
              </w:rPr>
              <w:t>назва</w:t>
            </w:r>
            <w:proofErr w:type="spellEnd"/>
            <w:r w:rsidRPr="00BF7447">
              <w:rPr>
                <w:color w:val="333333"/>
                <w:sz w:val="22"/>
                <w:szCs w:val="22"/>
              </w:rPr>
              <w:t xml:space="preserve"> предмета </w:t>
            </w:r>
            <w:proofErr w:type="spellStart"/>
            <w:r w:rsidRPr="00BF7447">
              <w:rPr>
                <w:color w:val="333333"/>
                <w:sz w:val="22"/>
                <w:szCs w:val="22"/>
              </w:rPr>
              <w:t>закупівлі</w:t>
            </w:r>
            <w:proofErr w:type="spellEnd"/>
            <w:r w:rsidRPr="00BF7447">
              <w:rPr>
                <w:color w:val="333333"/>
                <w:sz w:val="22"/>
                <w:szCs w:val="22"/>
              </w:rPr>
              <w:t xml:space="preserve"> </w:t>
            </w:r>
            <w:proofErr w:type="spellStart"/>
            <w:r w:rsidRPr="00BF7447">
              <w:rPr>
                <w:color w:val="333333"/>
                <w:sz w:val="22"/>
                <w:szCs w:val="22"/>
              </w:rPr>
              <w:t>із</w:t>
            </w:r>
            <w:proofErr w:type="spellEnd"/>
            <w:r w:rsidRPr="00BF7447">
              <w:rPr>
                <w:color w:val="333333"/>
                <w:sz w:val="22"/>
                <w:szCs w:val="22"/>
              </w:rPr>
              <w:t xml:space="preserve"> </w:t>
            </w:r>
            <w:proofErr w:type="spellStart"/>
            <w:r w:rsidRPr="00BF7447">
              <w:rPr>
                <w:color w:val="333333"/>
                <w:sz w:val="22"/>
                <w:szCs w:val="22"/>
              </w:rPr>
              <w:t>зазначенням</w:t>
            </w:r>
            <w:proofErr w:type="spellEnd"/>
            <w:r w:rsidRPr="00BF7447">
              <w:rPr>
                <w:color w:val="333333"/>
                <w:sz w:val="22"/>
                <w:szCs w:val="22"/>
              </w:rPr>
              <w:t xml:space="preserve"> коду за </w:t>
            </w:r>
            <w:proofErr w:type="spellStart"/>
            <w:r w:rsidRPr="00BF7447">
              <w:rPr>
                <w:color w:val="333333"/>
                <w:sz w:val="22"/>
                <w:szCs w:val="22"/>
              </w:rPr>
              <w:t>Єдиним</w:t>
            </w:r>
            <w:proofErr w:type="spellEnd"/>
            <w:r w:rsidRPr="00BF7447">
              <w:rPr>
                <w:color w:val="333333"/>
                <w:sz w:val="22"/>
                <w:szCs w:val="22"/>
              </w:rPr>
              <w:t xml:space="preserve"> </w:t>
            </w:r>
            <w:proofErr w:type="spellStart"/>
            <w:r w:rsidRPr="00BF7447">
              <w:rPr>
                <w:color w:val="333333"/>
                <w:sz w:val="22"/>
                <w:szCs w:val="22"/>
              </w:rPr>
              <w:t>закупівельним</w:t>
            </w:r>
            <w:proofErr w:type="spellEnd"/>
            <w:r w:rsidRPr="00BF7447">
              <w:rPr>
                <w:color w:val="333333"/>
                <w:sz w:val="22"/>
                <w:szCs w:val="22"/>
              </w:rPr>
              <w:t xml:space="preserve"> словником не </w:t>
            </w:r>
            <w:proofErr w:type="spellStart"/>
            <w:r w:rsidRPr="00BF7447">
              <w:rPr>
                <w:color w:val="333333"/>
                <w:sz w:val="22"/>
                <w:szCs w:val="22"/>
              </w:rPr>
              <w:t>відповідає</w:t>
            </w:r>
            <w:proofErr w:type="spellEnd"/>
            <w:r w:rsidRPr="00BF7447">
              <w:rPr>
                <w:color w:val="333333"/>
                <w:sz w:val="22"/>
                <w:szCs w:val="22"/>
              </w:rPr>
              <w:t xml:space="preserve"> товарам, роботам </w:t>
            </w:r>
            <w:proofErr w:type="spellStart"/>
            <w:r w:rsidRPr="00BF7447">
              <w:rPr>
                <w:color w:val="333333"/>
                <w:sz w:val="22"/>
                <w:szCs w:val="22"/>
              </w:rPr>
              <w:t>чи</w:t>
            </w:r>
            <w:proofErr w:type="spellEnd"/>
            <w:r w:rsidRPr="00BF7447">
              <w:rPr>
                <w:color w:val="333333"/>
                <w:sz w:val="22"/>
                <w:szCs w:val="22"/>
              </w:rPr>
              <w:t xml:space="preserve"> </w:t>
            </w:r>
            <w:proofErr w:type="spellStart"/>
            <w:r w:rsidRPr="00BF7447">
              <w:rPr>
                <w:color w:val="333333"/>
                <w:sz w:val="22"/>
                <w:szCs w:val="22"/>
              </w:rPr>
              <w:t>послугам</w:t>
            </w:r>
            <w:proofErr w:type="spellEnd"/>
            <w:r w:rsidRPr="00BF7447">
              <w:rPr>
                <w:color w:val="333333"/>
                <w:sz w:val="22"/>
                <w:szCs w:val="22"/>
              </w:rPr>
              <w:t xml:space="preserve">, </w:t>
            </w:r>
            <w:proofErr w:type="spellStart"/>
            <w:r w:rsidRPr="00BF7447">
              <w:rPr>
                <w:color w:val="333333"/>
                <w:sz w:val="22"/>
                <w:szCs w:val="22"/>
              </w:rPr>
              <w:t>що</w:t>
            </w:r>
            <w:proofErr w:type="spellEnd"/>
            <w:r w:rsidRPr="00BF7447">
              <w:rPr>
                <w:color w:val="333333"/>
                <w:sz w:val="22"/>
                <w:szCs w:val="22"/>
              </w:rPr>
              <w:t xml:space="preserve"> </w:t>
            </w:r>
            <w:proofErr w:type="spellStart"/>
            <w:r w:rsidRPr="00BF7447">
              <w:rPr>
                <w:color w:val="333333"/>
                <w:sz w:val="22"/>
                <w:szCs w:val="22"/>
              </w:rPr>
              <w:t>фактично</w:t>
            </w:r>
            <w:proofErr w:type="spellEnd"/>
            <w:r w:rsidRPr="00BF7447">
              <w:rPr>
                <w:color w:val="333333"/>
                <w:sz w:val="22"/>
                <w:szCs w:val="22"/>
              </w:rPr>
              <w:t xml:space="preserve"> </w:t>
            </w:r>
            <w:proofErr w:type="spellStart"/>
            <w:r w:rsidRPr="00BF7447">
              <w:rPr>
                <w:color w:val="333333"/>
                <w:sz w:val="22"/>
                <w:szCs w:val="22"/>
              </w:rPr>
              <w:t>закуплені</w:t>
            </w:r>
            <w:proofErr w:type="spellEnd"/>
            <w:r w:rsidRPr="00BF7447">
              <w:rPr>
                <w:color w:val="333333"/>
                <w:sz w:val="22"/>
                <w:szCs w:val="22"/>
              </w:rPr>
              <w:t xml:space="preserve"> </w:t>
            </w:r>
            <w:proofErr w:type="spellStart"/>
            <w:r w:rsidRPr="00BF7447">
              <w:rPr>
                <w:color w:val="333333"/>
                <w:sz w:val="22"/>
                <w:szCs w:val="22"/>
              </w:rPr>
              <w:t>замовником</w:t>
            </w:r>
            <w:proofErr w:type="spellEnd"/>
            <w:r w:rsidRPr="00BF7447">
              <w:rPr>
                <w:color w:val="333333"/>
                <w:sz w:val="22"/>
                <w:szCs w:val="22"/>
              </w:rPr>
              <w:t>.</w:t>
            </w:r>
          </w:p>
          <w:p w14:paraId="3205D4D9" w14:textId="2188A502" w:rsidR="004E22BC" w:rsidRPr="00BF7447" w:rsidRDefault="004E22BC" w:rsidP="00BF7447">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p w14:paraId="24C36392" w14:textId="77777777" w:rsidR="004E22BC" w:rsidRPr="00BF7447" w:rsidRDefault="004E22BC" w:rsidP="00BF7447">
            <w:pPr>
              <w:pStyle w:val="af1"/>
              <w:jc w:val="both"/>
              <w:rPr>
                <w:rFonts w:ascii="Times New Roman" w:hAnsi="Times New Roman"/>
                <w:i/>
                <w:lang w:eastAsia="uk-UA"/>
              </w:rPr>
            </w:pPr>
            <w:proofErr w:type="spellStart"/>
            <w:r w:rsidRPr="00BF7447">
              <w:rPr>
                <w:rFonts w:ascii="Times New Roman" w:hAnsi="Times New Roman"/>
              </w:rPr>
              <w:t>Додатково</w:t>
            </w:r>
            <w:proofErr w:type="spellEnd"/>
            <w:r w:rsidRPr="00BF7447">
              <w:rPr>
                <w:rFonts w:ascii="Times New Roman" w:hAnsi="Times New Roman"/>
              </w:rPr>
              <w:t xml:space="preserve"> разом з тендерною </w:t>
            </w:r>
            <w:proofErr w:type="spellStart"/>
            <w:r w:rsidRPr="00BF7447">
              <w:rPr>
                <w:rFonts w:ascii="Times New Roman" w:hAnsi="Times New Roman"/>
              </w:rPr>
              <w:t>документацією</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w:t>
            </w:r>
            <w:proofErr w:type="spellStart"/>
            <w:r w:rsidRPr="00BF7447">
              <w:rPr>
                <w:rFonts w:ascii="Times New Roman" w:hAnsi="Times New Roman"/>
              </w:rPr>
              <w:t>окремому</w:t>
            </w:r>
            <w:proofErr w:type="spellEnd"/>
            <w:r w:rsidRPr="00BF7447">
              <w:rPr>
                <w:rFonts w:ascii="Times New Roman" w:hAnsi="Times New Roman"/>
              </w:rPr>
              <w:t xml:space="preserve"> </w:t>
            </w:r>
            <w:proofErr w:type="spellStart"/>
            <w:r w:rsidRPr="00BF7447">
              <w:rPr>
                <w:rFonts w:ascii="Times New Roman" w:hAnsi="Times New Roman"/>
              </w:rPr>
              <w:t>файлі</w:t>
            </w:r>
            <w:proofErr w:type="spellEnd"/>
            <w:r w:rsidRPr="00BF7447">
              <w:rPr>
                <w:rFonts w:ascii="Times New Roman" w:hAnsi="Times New Roman"/>
              </w:rPr>
              <w:t xml:space="preserve"> подано проект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з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BF7447" w:rsidRDefault="004E22BC" w:rsidP="00BF7447">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до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72AE2B0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1EB4BD1A" w14:textId="0ACF5404"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00CD4C3A">
              <w:rPr>
                <w:rFonts w:ascii="Times New Roman" w:hAnsi="Times New Roman"/>
                <w:lang w:val="uk-UA"/>
              </w:rPr>
              <w:t xml:space="preserve"> товару</w:t>
            </w:r>
            <w:r w:rsidRPr="00BF7447">
              <w:rPr>
                <w:rFonts w:ascii="Times New Roman" w:hAnsi="Times New Roman"/>
              </w:rPr>
              <w:t>;</w:t>
            </w:r>
          </w:p>
          <w:p w14:paraId="16C74C1D" w14:textId="498C3BCF"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sidR="00CD4C3A">
              <w:rPr>
                <w:rFonts w:ascii="Times New Roman" w:hAnsi="Times New Roman"/>
                <w:lang w:val="uk-UA"/>
              </w:rPr>
              <w:t>товару</w:t>
            </w:r>
            <w:r w:rsidRPr="00BF7447">
              <w:rPr>
                <w:rFonts w:ascii="Times New Roman" w:hAnsi="Times New Roman"/>
              </w:rPr>
              <w:t>;</w:t>
            </w:r>
          </w:p>
          <w:p w14:paraId="76BFBAD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346ECC4D"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19A080DD" w14:textId="77777777" w:rsidR="004E22BC" w:rsidRPr="00BF7447" w:rsidRDefault="004E22BC" w:rsidP="00BF7447">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00F948F0" w:rsidRPr="00BF7447">
              <w:rPr>
                <w:rFonts w:ascii="Times New Roman" w:hAnsi="Times New Roman" w:cs="Times New Roman"/>
                <w:color w:val="auto"/>
                <w:lang w:val="uk-UA"/>
              </w:rPr>
              <w:t>.</w:t>
            </w:r>
          </w:p>
        </w:tc>
      </w:tr>
      <w:tr w:rsidR="00811F2B" w:rsidRPr="00BF7447" w14:paraId="19C6B143" w14:textId="77777777" w:rsidTr="00CE0A05">
        <w:trPr>
          <w:trHeight w:val="520"/>
          <w:jc w:val="center"/>
        </w:trPr>
        <w:tc>
          <w:tcPr>
            <w:tcW w:w="532" w:type="dxa"/>
            <w:shd w:val="clear" w:color="auto" w:fill="auto"/>
          </w:tcPr>
          <w:p w14:paraId="673F41A7"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5</w:t>
            </w:r>
          </w:p>
        </w:tc>
        <w:tc>
          <w:tcPr>
            <w:tcW w:w="2744" w:type="dxa"/>
            <w:shd w:val="clear" w:color="auto" w:fill="auto"/>
          </w:tcPr>
          <w:p w14:paraId="00C69D81"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CE0A05">
              <w:rPr>
                <w:rFonts w:ascii="Times New Roman" w:eastAsia="Times New Roman" w:hAnsi="Times New Roman"/>
              </w:rPr>
              <w:t xml:space="preserve">У </w:t>
            </w:r>
            <w:proofErr w:type="spellStart"/>
            <w:r w:rsidRPr="00CE0A05">
              <w:rPr>
                <w:rFonts w:ascii="Times New Roman" w:eastAsia="Times New Roman" w:hAnsi="Times New Roman"/>
              </w:rPr>
              <w:t>разі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відмови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відповідно</w:t>
            </w:r>
            <w:proofErr w:type="spellEnd"/>
            <w:r w:rsidRPr="00CE0A05">
              <w:rPr>
                <w:rFonts w:ascii="Times New Roman" w:eastAsia="Times New Roman" w:hAnsi="Times New Roman"/>
              </w:rPr>
              <w:t xml:space="preserve"> до </w:t>
            </w:r>
            <w:proofErr w:type="spellStart"/>
            <w:r w:rsidRPr="00CE0A05">
              <w:rPr>
                <w:rFonts w:ascii="Times New Roman" w:eastAsia="Times New Roman" w:hAnsi="Times New Roman"/>
              </w:rPr>
              <w:t>вимог</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документації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неукладення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з вини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або</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ненадання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замовнику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підписаного</w:t>
            </w:r>
            <w:proofErr w:type="spellEnd"/>
            <w:r w:rsidRPr="00CE0A05">
              <w:rPr>
                <w:rFonts w:ascii="Times New Roman" w:eastAsia="Times New Roman" w:hAnsi="Times New Roman"/>
              </w:rPr>
              <w:t xml:space="preserve"> договору у строк, </w:t>
            </w:r>
            <w:proofErr w:type="spellStart"/>
            <w:r w:rsidRPr="00CE0A05">
              <w:rPr>
                <w:rFonts w:ascii="Times New Roman" w:eastAsia="Times New Roman" w:hAnsi="Times New Roman"/>
              </w:rPr>
              <w:t>замовник</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відхиляє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пропозицію</w:t>
            </w:r>
            <w:proofErr w:type="spellEnd"/>
            <w:r w:rsidRPr="00CE0A05">
              <w:rPr>
                <w:rFonts w:ascii="Times New Roman" w:eastAsia="Times New Roman" w:hAnsi="Times New Roman"/>
              </w:rPr>
              <w:t xml:space="preserve"> такого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серед</w:t>
            </w:r>
            <w:proofErr w:type="spellEnd"/>
            <w:r w:rsidRPr="00CE0A05">
              <w:rPr>
                <w:rFonts w:ascii="Times New Roman" w:eastAsia="Times New Roman" w:hAnsi="Times New Roman"/>
              </w:rPr>
              <w:t xml:space="preserve"> тих </w:t>
            </w:r>
            <w:proofErr w:type="spellStart"/>
            <w:r w:rsidRPr="00CE0A05">
              <w:rPr>
                <w:rFonts w:ascii="Times New Roman" w:eastAsia="Times New Roman" w:hAnsi="Times New Roman"/>
              </w:rPr>
              <w:t>учасників</w:t>
            </w:r>
            <w:proofErr w:type="spellEnd"/>
            <w:r w:rsidRPr="00CE0A05">
              <w:rPr>
                <w:rFonts w:ascii="Times New Roman" w:eastAsia="Times New Roman" w:hAnsi="Times New Roman"/>
              </w:rPr>
              <w:t xml:space="preserve">, строк </w:t>
            </w:r>
            <w:proofErr w:type="spellStart"/>
            <w:r w:rsidRPr="00CE0A05">
              <w:rPr>
                <w:rFonts w:ascii="Times New Roman" w:eastAsia="Times New Roman" w:hAnsi="Times New Roman"/>
              </w:rPr>
              <w:t>дії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яких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ще</w:t>
            </w:r>
            <w:proofErr w:type="spellEnd"/>
            <w:r w:rsidRPr="00CE0A05">
              <w:rPr>
                <w:rFonts w:ascii="Times New Roman" w:eastAsia="Times New Roman" w:hAnsi="Times New Roman"/>
              </w:rPr>
              <w:t xml:space="preserve"> не минув, та </w:t>
            </w:r>
            <w:proofErr w:type="spellStart"/>
            <w:r w:rsidRPr="00CE0A05">
              <w:rPr>
                <w:rFonts w:ascii="Times New Roman" w:eastAsia="Times New Roman" w:hAnsi="Times New Roman"/>
              </w:rPr>
              <w:t>приймає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рішення</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намір</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укласти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договір</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у порядку та на </w:t>
            </w:r>
            <w:proofErr w:type="spellStart"/>
            <w:r w:rsidRPr="00CE0A05">
              <w:rPr>
                <w:rFonts w:ascii="Times New Roman" w:eastAsia="Times New Roman" w:hAnsi="Times New Roman"/>
              </w:rPr>
              <w:t>умовах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визначених</w:t>
            </w:r>
            <w:proofErr w:type="spellEnd"/>
            <w:r w:rsidRPr="00CE0A05">
              <w:rPr>
                <w:rFonts w:ascii="Times New Roman" w:eastAsia="Times New Roman" w:hAnsi="Times New Roman"/>
              </w:rPr>
              <w:t xml:space="preserve"> Законом</w:t>
            </w:r>
            <w:r w:rsidR="0074427B" w:rsidRPr="00CE0A05">
              <w:rPr>
                <w:rFonts w:ascii="Times New Roman" w:eastAsia="Times New Roman" w:hAnsi="Times New Roman"/>
                <w:lang w:val="uk-UA"/>
              </w:rPr>
              <w:t xml:space="preserve"> та Особливостями</w:t>
            </w:r>
            <w:r w:rsidRPr="00CE0A05">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14E130DF" w14:textId="77777777" w:rsidR="00771DFE" w:rsidRDefault="00771DFE">
      <w:pPr>
        <w:rPr>
          <w:rFonts w:ascii="Times New Roman" w:eastAsia="Times New Roman" w:hAnsi="Times New Roman"/>
          <w:b/>
          <w:i/>
          <w:lang w:val="uk-UA" w:eastAsia="uk-UA"/>
        </w:rPr>
      </w:pPr>
      <w:bookmarkStart w:id="134" w:name="_Hlk125457498"/>
      <w:r>
        <w:rPr>
          <w:rFonts w:ascii="Times New Roman" w:eastAsia="Times New Roman" w:hAnsi="Times New Roman"/>
          <w:b/>
          <w:i/>
          <w:lang w:val="uk-UA" w:eastAsia="uk-UA"/>
        </w:rPr>
        <w:br w:type="page"/>
      </w:r>
    </w:p>
    <w:p w14:paraId="474A8B27" w14:textId="0E60065F" w:rsidR="004E22BC" w:rsidRDefault="004E22BC" w:rsidP="00970998">
      <w:pPr>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7A2C9C7F" w14:textId="097CDB35" w:rsidR="006C2E64" w:rsidRDefault="006C2E64" w:rsidP="006C2E64">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bookmarkEnd w:id="134"/>
    <w:p w14:paraId="4D7B9643" w14:textId="77777777" w:rsidR="007A63EB" w:rsidRPr="0039371D" w:rsidRDefault="007A63EB" w:rsidP="007A63EB">
      <w:pPr>
        <w:spacing w:after="0" w:line="240" w:lineRule="auto"/>
        <w:jc w:val="center"/>
        <w:rPr>
          <w:rFonts w:ascii="Times New Roman" w:hAnsi="Times New Roman"/>
          <w:color w:val="000000"/>
          <w:lang w:val="uk-UA"/>
        </w:rPr>
      </w:pPr>
      <w:r w:rsidRPr="0039371D">
        <w:rPr>
          <w:rFonts w:ascii="Times New Roman" w:eastAsia="Dotum" w:hAnsi="Times New Roman"/>
          <w:color w:val="000000"/>
          <w:lang w:val="uk-UA" w:eastAsia="uk-UA"/>
        </w:rPr>
        <w:t xml:space="preserve">Фармацевтична продукція - лікарські засоби різні, національний перелік та загальний перелік </w:t>
      </w:r>
      <w:r w:rsidRPr="0039371D">
        <w:rPr>
          <w:rFonts w:ascii="Times New Roman" w:eastAsia="Dotum" w:hAnsi="Times New Roman"/>
          <w:lang w:val="uk-UA" w:eastAsia="uk-UA"/>
        </w:rPr>
        <w:t>(</w:t>
      </w:r>
      <w:r>
        <w:rPr>
          <w:rFonts w:ascii="Times New Roman" w:eastAsia="Dotum" w:hAnsi="Times New Roman"/>
          <w:lang w:val="uk-UA" w:eastAsia="uk-UA"/>
        </w:rPr>
        <w:t>9</w:t>
      </w:r>
      <w:r w:rsidRPr="0039371D">
        <w:rPr>
          <w:rFonts w:ascii="Times New Roman" w:eastAsia="Dotum" w:hAnsi="Times New Roman"/>
          <w:lang w:val="uk-UA" w:eastAsia="uk-UA"/>
        </w:rPr>
        <w:t xml:space="preserve"> найменуван</w:t>
      </w:r>
      <w:r>
        <w:rPr>
          <w:rFonts w:ascii="Times New Roman" w:eastAsia="Dotum" w:hAnsi="Times New Roman"/>
          <w:lang w:val="uk-UA" w:eastAsia="uk-UA"/>
        </w:rPr>
        <w:t>ь</w:t>
      </w:r>
      <w:r w:rsidRPr="0039371D">
        <w:rPr>
          <w:rFonts w:ascii="Times New Roman" w:eastAsia="Dotum" w:hAnsi="Times New Roman"/>
          <w:lang w:val="uk-UA" w:eastAsia="uk-UA"/>
        </w:rPr>
        <w:t>)</w:t>
      </w:r>
    </w:p>
    <w:p w14:paraId="19405525" w14:textId="77777777" w:rsidR="007A63EB" w:rsidRPr="000128BF" w:rsidRDefault="007A63EB" w:rsidP="007A63EB">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r w:rsidRPr="0039371D">
        <w:rPr>
          <w:b/>
        </w:rPr>
        <w:t xml:space="preserve">ДК 021:2015 — 33600000-6 </w:t>
      </w:r>
      <w:proofErr w:type="spellStart"/>
      <w:r w:rsidRPr="0039371D">
        <w:rPr>
          <w:b/>
        </w:rPr>
        <w:t>Фармацевтична</w:t>
      </w:r>
      <w:proofErr w:type="spellEnd"/>
      <w:r w:rsidRPr="0039371D">
        <w:rPr>
          <w:b/>
        </w:rPr>
        <w:t xml:space="preserve"> </w:t>
      </w:r>
      <w:proofErr w:type="spellStart"/>
      <w:r w:rsidRPr="0039371D">
        <w:rPr>
          <w:b/>
        </w:rPr>
        <w:t>продукція</w:t>
      </w:r>
      <w:proofErr w:type="spellEnd"/>
    </w:p>
    <w:p w14:paraId="18EA895D" w14:textId="77777777" w:rsidR="00746C98" w:rsidRDefault="00746C98" w:rsidP="00746C98">
      <w:pPr>
        <w:pStyle w:val="afe"/>
        <w:jc w:val="both"/>
        <w:rPr>
          <w:rFonts w:ascii="Times New Roman" w:hAnsi="Times New Roman"/>
          <w:b/>
        </w:rPr>
      </w:pPr>
    </w:p>
    <w:p w14:paraId="3757C555" w14:textId="4AA78D74" w:rsidR="00746C98" w:rsidRPr="00905ABE" w:rsidRDefault="00746C98" w:rsidP="00746C98">
      <w:pPr>
        <w:pStyle w:val="afe"/>
        <w:jc w:val="both"/>
        <w:rPr>
          <w:rFonts w:ascii="Times New Roman" w:hAnsi="Times New Roman"/>
          <w:lang w:val="uk-UA"/>
        </w:rPr>
      </w:pPr>
      <w:proofErr w:type="spellStart"/>
      <w:r w:rsidRPr="00905ABE">
        <w:rPr>
          <w:rFonts w:ascii="Times New Roman" w:hAnsi="Times New Roman"/>
          <w:b/>
        </w:rPr>
        <w:t>Місце</w:t>
      </w:r>
      <w:proofErr w:type="spellEnd"/>
      <w:r w:rsidRPr="00905ABE">
        <w:rPr>
          <w:rFonts w:ascii="Times New Roman" w:hAnsi="Times New Roman"/>
          <w:b/>
        </w:rPr>
        <w:t xml:space="preserve"> поставки товару: </w:t>
      </w:r>
      <w:r>
        <w:rPr>
          <w:rFonts w:ascii="Times New Roman" w:hAnsi="Times New Roman"/>
          <w:b/>
          <w:lang w:val="uk-UA"/>
        </w:rPr>
        <w:t xml:space="preserve">33028, </w:t>
      </w:r>
      <w:proofErr w:type="spellStart"/>
      <w:r>
        <w:rPr>
          <w:rFonts w:ascii="Times New Roman" w:hAnsi="Times New Roman"/>
          <w:b/>
          <w:lang w:val="uk-UA"/>
        </w:rPr>
        <w:t>м.Рівне</w:t>
      </w:r>
      <w:proofErr w:type="spellEnd"/>
      <w:r>
        <w:rPr>
          <w:rFonts w:ascii="Times New Roman" w:hAnsi="Times New Roman"/>
          <w:b/>
          <w:lang w:val="uk-UA"/>
        </w:rPr>
        <w:t>, вул. Котляревського, 5</w:t>
      </w:r>
    </w:p>
    <w:p w14:paraId="7ACAB2BF" w14:textId="757BB6CE" w:rsidR="00746C98" w:rsidRDefault="00746C98" w:rsidP="00746C98">
      <w:pPr>
        <w:pStyle w:val="afe"/>
        <w:tabs>
          <w:tab w:val="clear" w:pos="4677"/>
          <w:tab w:val="clear" w:pos="9355"/>
        </w:tabs>
        <w:jc w:val="both"/>
        <w:rPr>
          <w:rFonts w:ascii="Times New Roman" w:hAnsi="Times New Roman"/>
        </w:rPr>
      </w:pPr>
      <w:r w:rsidRPr="00905ABE">
        <w:rPr>
          <w:rFonts w:ascii="Times New Roman" w:hAnsi="Times New Roman"/>
          <w:b/>
        </w:rPr>
        <w:t>Строк поставки</w:t>
      </w:r>
      <w:r w:rsidRPr="00905ABE">
        <w:rPr>
          <w:rFonts w:ascii="Times New Roman" w:hAnsi="Times New Roman"/>
        </w:rPr>
        <w:t xml:space="preserve"> </w:t>
      </w:r>
      <w:r w:rsidRPr="00905ABE">
        <w:rPr>
          <w:rFonts w:ascii="Times New Roman" w:hAnsi="Times New Roman"/>
          <w:b/>
        </w:rPr>
        <w:t>товару:</w:t>
      </w:r>
      <w:r w:rsidRPr="00905ABE">
        <w:rPr>
          <w:rFonts w:ascii="Times New Roman" w:hAnsi="Times New Roman"/>
        </w:rPr>
        <w:t xml:space="preserve"> </w:t>
      </w:r>
      <w:r w:rsidR="0084282B" w:rsidRPr="00CA4512">
        <w:rPr>
          <w:rFonts w:ascii="Times New Roman" w:hAnsi="Times New Roman"/>
          <w:b/>
          <w:bCs/>
          <w:u w:val="single"/>
          <w:lang w:val="uk-UA"/>
        </w:rPr>
        <w:t xml:space="preserve">з 01 січня 2024 року </w:t>
      </w:r>
      <w:r w:rsidRPr="00CA4512">
        <w:rPr>
          <w:rFonts w:ascii="Times New Roman" w:hAnsi="Times New Roman"/>
          <w:b/>
          <w:bCs/>
          <w:u w:val="single"/>
        </w:rPr>
        <w:t>до</w:t>
      </w:r>
      <w:r w:rsidRPr="00FC5315">
        <w:rPr>
          <w:rFonts w:ascii="Times New Roman" w:hAnsi="Times New Roman"/>
          <w:b/>
          <w:u w:val="single"/>
          <w:lang w:val="uk-UA"/>
        </w:rPr>
        <w:t xml:space="preserve"> 29 грудня </w:t>
      </w:r>
      <w:r w:rsidRPr="00FC5315">
        <w:rPr>
          <w:rFonts w:ascii="Times New Roman" w:hAnsi="Times New Roman"/>
          <w:b/>
          <w:u w:val="single"/>
        </w:rPr>
        <w:t>202</w:t>
      </w:r>
      <w:r>
        <w:rPr>
          <w:rFonts w:ascii="Times New Roman" w:hAnsi="Times New Roman"/>
          <w:b/>
          <w:u w:val="single"/>
          <w:lang w:val="uk-UA"/>
        </w:rPr>
        <w:t>4</w:t>
      </w:r>
      <w:r w:rsidRPr="00FC5315">
        <w:rPr>
          <w:rFonts w:ascii="Times New Roman" w:hAnsi="Times New Roman"/>
          <w:b/>
          <w:u w:val="single"/>
        </w:rPr>
        <w:t xml:space="preserve"> року</w:t>
      </w:r>
      <w:r w:rsidRPr="00905ABE">
        <w:rPr>
          <w:rFonts w:ascii="Times New Roman" w:hAnsi="Times New Roman"/>
        </w:rPr>
        <w:t xml:space="preserve"> </w:t>
      </w:r>
    </w:p>
    <w:p w14:paraId="4D383D13" w14:textId="77777777" w:rsidR="00746C98" w:rsidRDefault="00746C98" w:rsidP="00746C98">
      <w:pPr>
        <w:pStyle w:val="afe"/>
        <w:tabs>
          <w:tab w:val="clear" w:pos="4677"/>
          <w:tab w:val="clear" w:pos="9355"/>
        </w:tabs>
        <w:jc w:val="both"/>
        <w:rPr>
          <w:rFonts w:ascii="Times New Roman" w:hAnsi="Times New Roman"/>
        </w:rPr>
      </w:pPr>
    </w:p>
    <w:p w14:paraId="018BED21" w14:textId="77777777" w:rsidR="00746C98" w:rsidRDefault="00746C98" w:rsidP="00746C98">
      <w:pPr>
        <w:pStyle w:val="af5"/>
        <w:spacing w:before="0" w:beforeAutospacing="0" w:after="0" w:afterAutospacing="0"/>
        <w:jc w:val="both"/>
        <w:rPr>
          <w:color w:val="000000"/>
        </w:rPr>
      </w:pPr>
      <w:proofErr w:type="spellStart"/>
      <w:r w:rsidRPr="00C63904">
        <w:rPr>
          <w:color w:val="000000"/>
        </w:rPr>
        <w:t>Учасники</w:t>
      </w:r>
      <w:proofErr w:type="spellEnd"/>
      <w:r w:rsidRPr="00C63904">
        <w:rPr>
          <w:color w:val="000000"/>
        </w:rPr>
        <w:t xml:space="preserve"> </w:t>
      </w:r>
      <w:proofErr w:type="spellStart"/>
      <w:r w:rsidRPr="00C63904">
        <w:rPr>
          <w:color w:val="000000"/>
        </w:rPr>
        <w:t>процедури</w:t>
      </w:r>
      <w:proofErr w:type="spellEnd"/>
      <w:r w:rsidRPr="00C63904">
        <w:rPr>
          <w:color w:val="000000"/>
        </w:rPr>
        <w:t xml:space="preserve"> </w:t>
      </w:r>
      <w:proofErr w:type="spellStart"/>
      <w:r w:rsidRPr="00C63904">
        <w:rPr>
          <w:color w:val="000000"/>
        </w:rPr>
        <w:t>закупівлі</w:t>
      </w:r>
      <w:proofErr w:type="spellEnd"/>
      <w:r w:rsidRPr="00C63904">
        <w:rPr>
          <w:color w:val="000000"/>
        </w:rPr>
        <w:t xml:space="preserve"> </w:t>
      </w:r>
      <w:proofErr w:type="spellStart"/>
      <w:r w:rsidRPr="00C63904">
        <w:rPr>
          <w:color w:val="000000"/>
        </w:rPr>
        <w:t>повинні</w:t>
      </w:r>
      <w:proofErr w:type="spellEnd"/>
      <w:r w:rsidRPr="00C63904">
        <w:rPr>
          <w:color w:val="000000"/>
        </w:rPr>
        <w:t xml:space="preserve"> </w:t>
      </w:r>
      <w:proofErr w:type="spellStart"/>
      <w:r w:rsidRPr="00C63904">
        <w:rPr>
          <w:color w:val="000000"/>
        </w:rPr>
        <w:t>надати</w:t>
      </w:r>
      <w:proofErr w:type="spellEnd"/>
      <w:r w:rsidRPr="00C63904">
        <w:rPr>
          <w:color w:val="000000"/>
        </w:rPr>
        <w:t xml:space="preserve"> в </w:t>
      </w:r>
      <w:proofErr w:type="spellStart"/>
      <w:r w:rsidRPr="00C63904">
        <w:rPr>
          <w:color w:val="000000"/>
        </w:rPr>
        <w:t>складі</w:t>
      </w:r>
      <w:proofErr w:type="spellEnd"/>
      <w:r w:rsidRPr="00C63904">
        <w:rPr>
          <w:color w:val="000000"/>
        </w:rPr>
        <w:t xml:space="preserve"> </w:t>
      </w:r>
      <w:proofErr w:type="spellStart"/>
      <w:r w:rsidRPr="00C63904">
        <w:rPr>
          <w:color w:val="000000"/>
        </w:rPr>
        <w:t>тендерної</w:t>
      </w:r>
      <w:proofErr w:type="spellEnd"/>
      <w:r w:rsidRPr="00C63904">
        <w:rPr>
          <w:color w:val="000000"/>
        </w:rPr>
        <w:t xml:space="preserve"> </w:t>
      </w:r>
      <w:proofErr w:type="spellStart"/>
      <w:r w:rsidRPr="00C63904">
        <w:rPr>
          <w:color w:val="000000"/>
        </w:rPr>
        <w:t>пропозицій</w:t>
      </w:r>
      <w:proofErr w:type="spellEnd"/>
      <w:r w:rsidRPr="00C63904">
        <w:rPr>
          <w:color w:val="000000"/>
        </w:rPr>
        <w:t xml:space="preserve"> </w:t>
      </w:r>
      <w:proofErr w:type="spellStart"/>
      <w:r w:rsidRPr="00C63904">
        <w:rPr>
          <w:color w:val="000000"/>
        </w:rPr>
        <w:t>документи</w:t>
      </w:r>
      <w:proofErr w:type="spellEnd"/>
      <w:r w:rsidRPr="00C63904">
        <w:rPr>
          <w:color w:val="000000"/>
        </w:rPr>
        <w:t xml:space="preserve">, </w:t>
      </w:r>
      <w:proofErr w:type="spellStart"/>
      <w:r w:rsidRPr="00C63904">
        <w:rPr>
          <w:color w:val="000000"/>
        </w:rPr>
        <w:t>які</w:t>
      </w:r>
      <w:proofErr w:type="spellEnd"/>
      <w:r w:rsidRPr="00C63904">
        <w:rPr>
          <w:color w:val="000000"/>
        </w:rPr>
        <w:t xml:space="preserve"> </w:t>
      </w:r>
      <w:proofErr w:type="spellStart"/>
      <w:r w:rsidRPr="00C63904">
        <w:rPr>
          <w:color w:val="000000"/>
        </w:rPr>
        <w:t>підтверджують</w:t>
      </w:r>
      <w:proofErr w:type="spellEnd"/>
      <w:r w:rsidRPr="00C63904">
        <w:rPr>
          <w:color w:val="000000"/>
        </w:rPr>
        <w:t xml:space="preserve"> </w:t>
      </w:r>
      <w:proofErr w:type="spellStart"/>
      <w:r w:rsidRPr="00C63904">
        <w:rPr>
          <w:color w:val="000000"/>
        </w:rPr>
        <w:t>відповідність</w:t>
      </w:r>
      <w:proofErr w:type="spellEnd"/>
      <w:r w:rsidRPr="00C63904">
        <w:rPr>
          <w:color w:val="000000"/>
        </w:rPr>
        <w:t xml:space="preserve"> </w:t>
      </w:r>
      <w:proofErr w:type="spellStart"/>
      <w:r w:rsidRPr="00C63904">
        <w:rPr>
          <w:color w:val="000000"/>
        </w:rPr>
        <w:t>тендерної</w:t>
      </w:r>
      <w:proofErr w:type="spellEnd"/>
      <w:r w:rsidRPr="00C63904">
        <w:rPr>
          <w:color w:val="000000"/>
        </w:rPr>
        <w:t xml:space="preserve"> </w:t>
      </w:r>
      <w:proofErr w:type="spellStart"/>
      <w:r w:rsidRPr="00C63904">
        <w:rPr>
          <w:color w:val="000000"/>
        </w:rPr>
        <w:t>пропозиції</w:t>
      </w:r>
      <w:proofErr w:type="spellEnd"/>
      <w:r w:rsidRPr="00C63904">
        <w:rPr>
          <w:color w:val="000000"/>
        </w:rPr>
        <w:t xml:space="preserve"> </w:t>
      </w:r>
      <w:proofErr w:type="spellStart"/>
      <w:r w:rsidRPr="00C63904">
        <w:rPr>
          <w:color w:val="000000"/>
        </w:rPr>
        <w:t>учасника</w:t>
      </w:r>
      <w:proofErr w:type="spellEnd"/>
      <w:r w:rsidRPr="00C63904">
        <w:rPr>
          <w:color w:val="000000"/>
        </w:rPr>
        <w:t xml:space="preserve"> </w:t>
      </w:r>
      <w:proofErr w:type="spellStart"/>
      <w:r w:rsidRPr="00C63904">
        <w:rPr>
          <w:color w:val="000000"/>
        </w:rPr>
        <w:t>технічним</w:t>
      </w:r>
      <w:proofErr w:type="spellEnd"/>
      <w:r w:rsidRPr="00C63904">
        <w:rPr>
          <w:color w:val="000000"/>
        </w:rPr>
        <w:t xml:space="preserve">, </w:t>
      </w:r>
      <w:proofErr w:type="spellStart"/>
      <w:r w:rsidRPr="00C63904">
        <w:rPr>
          <w:color w:val="000000"/>
        </w:rPr>
        <w:t>якісним</w:t>
      </w:r>
      <w:proofErr w:type="spellEnd"/>
      <w:r w:rsidRPr="00C63904">
        <w:rPr>
          <w:color w:val="000000"/>
        </w:rPr>
        <w:t xml:space="preserve">, </w:t>
      </w:r>
      <w:proofErr w:type="spellStart"/>
      <w:r w:rsidRPr="00C63904">
        <w:rPr>
          <w:color w:val="000000"/>
        </w:rPr>
        <w:t>кількісним</w:t>
      </w:r>
      <w:proofErr w:type="spellEnd"/>
      <w:r w:rsidRPr="00C63904">
        <w:rPr>
          <w:color w:val="000000"/>
        </w:rPr>
        <w:t xml:space="preserve"> та </w:t>
      </w:r>
      <w:proofErr w:type="spellStart"/>
      <w:r w:rsidRPr="00C63904">
        <w:rPr>
          <w:color w:val="000000"/>
        </w:rPr>
        <w:t>іншим</w:t>
      </w:r>
      <w:proofErr w:type="spellEnd"/>
      <w:r w:rsidRPr="00C63904">
        <w:rPr>
          <w:color w:val="000000"/>
        </w:rPr>
        <w:t xml:space="preserve"> </w:t>
      </w:r>
      <w:proofErr w:type="spellStart"/>
      <w:r w:rsidRPr="00C63904">
        <w:rPr>
          <w:color w:val="000000"/>
        </w:rPr>
        <w:t>вимогам</w:t>
      </w:r>
      <w:proofErr w:type="spellEnd"/>
      <w:r w:rsidRPr="00C63904">
        <w:rPr>
          <w:color w:val="000000"/>
        </w:rPr>
        <w:t xml:space="preserve"> до предмета </w:t>
      </w:r>
      <w:proofErr w:type="spellStart"/>
      <w:r w:rsidRPr="00C63904">
        <w:rPr>
          <w:color w:val="000000"/>
        </w:rPr>
        <w:t>закупівлі</w:t>
      </w:r>
      <w:proofErr w:type="spellEnd"/>
      <w:r w:rsidRPr="00C63904">
        <w:rPr>
          <w:color w:val="000000"/>
        </w:rPr>
        <w:t xml:space="preserve">, </w:t>
      </w:r>
      <w:proofErr w:type="spellStart"/>
      <w:r w:rsidRPr="00C63904">
        <w:rPr>
          <w:color w:val="000000"/>
        </w:rPr>
        <w:t>встановленим</w:t>
      </w:r>
      <w:proofErr w:type="spellEnd"/>
      <w:r w:rsidRPr="00C63904">
        <w:rPr>
          <w:color w:val="000000"/>
        </w:rPr>
        <w:t xml:space="preserve"> </w:t>
      </w:r>
      <w:proofErr w:type="spellStart"/>
      <w:r w:rsidRPr="00C63904">
        <w:rPr>
          <w:color w:val="000000"/>
        </w:rPr>
        <w:t>замовником</w:t>
      </w:r>
      <w:proofErr w:type="spellEnd"/>
      <w:r w:rsidRPr="00C63904">
        <w:rPr>
          <w:color w:val="000000"/>
        </w:rPr>
        <w:t>:</w:t>
      </w:r>
    </w:p>
    <w:p w14:paraId="7014BBB0" w14:textId="77777777" w:rsidR="00746C98" w:rsidRPr="00C63904" w:rsidRDefault="00746C98" w:rsidP="00746C98">
      <w:pPr>
        <w:pStyle w:val="af5"/>
        <w:spacing w:before="0" w:beforeAutospacing="0" w:after="0" w:afterAutospacing="0"/>
        <w:jc w:val="both"/>
        <w:rPr>
          <w:color w:val="000000"/>
        </w:rPr>
      </w:pPr>
    </w:p>
    <w:p w14:paraId="667151B0" w14:textId="77777777" w:rsidR="00746C98" w:rsidRDefault="00746C98" w:rsidP="00746C98">
      <w:pPr>
        <w:spacing w:after="0" w:line="240" w:lineRule="auto"/>
        <w:ind w:firstLine="284"/>
        <w:jc w:val="both"/>
        <w:rPr>
          <w:rFonts w:ascii="Times New Roman" w:eastAsia="Times New Roman" w:hAnsi="Times New Roman"/>
          <w:color w:val="000000"/>
          <w:sz w:val="24"/>
          <w:szCs w:val="24"/>
          <w:lang w:eastAsia="ru-RU"/>
        </w:rPr>
      </w:pPr>
      <w:r w:rsidRPr="00045217">
        <w:rPr>
          <w:rFonts w:ascii="Times New Roman" w:hAnsi="Times New Roman"/>
          <w:color w:val="000000"/>
          <w:lang w:val="uk-UA"/>
        </w:rPr>
        <w:t xml:space="preserve">1. </w:t>
      </w:r>
      <w:proofErr w:type="spellStart"/>
      <w:r w:rsidRPr="00045217">
        <w:rPr>
          <w:rFonts w:ascii="Times New Roman" w:hAnsi="Times New Roman"/>
          <w:color w:val="000000"/>
        </w:rPr>
        <w:t>Довідка</w:t>
      </w:r>
      <w:proofErr w:type="spellEnd"/>
      <w:r w:rsidRPr="00045217">
        <w:rPr>
          <w:rFonts w:ascii="Times New Roman" w:hAnsi="Times New Roman"/>
          <w:color w:val="000000"/>
        </w:rPr>
        <w:t xml:space="preserve"> в </w:t>
      </w:r>
      <w:proofErr w:type="spellStart"/>
      <w:r w:rsidRPr="00045217">
        <w:rPr>
          <w:rFonts w:ascii="Times New Roman" w:hAnsi="Times New Roman"/>
          <w:color w:val="000000"/>
        </w:rPr>
        <w:t>довільній</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формі</w:t>
      </w:r>
      <w:proofErr w:type="spellEnd"/>
      <w:r w:rsidRPr="00045217">
        <w:rPr>
          <w:rFonts w:ascii="Times New Roman" w:hAnsi="Times New Roman"/>
          <w:color w:val="000000"/>
        </w:rPr>
        <w:t xml:space="preserve"> про </w:t>
      </w:r>
      <w:proofErr w:type="spellStart"/>
      <w:r w:rsidRPr="00045217">
        <w:rPr>
          <w:rFonts w:ascii="Times New Roman" w:hAnsi="Times New Roman"/>
          <w:color w:val="000000"/>
        </w:rPr>
        <w:t>гарантії</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наявності</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сертифікатів</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якості</w:t>
      </w:r>
      <w:proofErr w:type="spellEnd"/>
      <w:r w:rsidRPr="00045217">
        <w:rPr>
          <w:rFonts w:ascii="Times New Roman" w:hAnsi="Times New Roman"/>
          <w:color w:val="000000"/>
        </w:rPr>
        <w:t xml:space="preserve"> та </w:t>
      </w:r>
      <w:proofErr w:type="spellStart"/>
      <w:r w:rsidRPr="00045217">
        <w:rPr>
          <w:rFonts w:ascii="Times New Roman" w:hAnsi="Times New Roman"/>
          <w:color w:val="000000"/>
        </w:rPr>
        <w:t>реєстраційних</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посвідчень</w:t>
      </w:r>
      <w:proofErr w:type="spellEnd"/>
      <w:r w:rsidRPr="00045217">
        <w:rPr>
          <w:rFonts w:ascii="Times New Roman" w:hAnsi="Times New Roman"/>
          <w:color w:val="000000"/>
        </w:rPr>
        <w:t xml:space="preserve"> на товар. </w:t>
      </w:r>
      <w:proofErr w:type="spellStart"/>
      <w:r w:rsidRPr="00045217">
        <w:rPr>
          <w:rFonts w:ascii="Times New Roman" w:eastAsia="Times New Roman" w:hAnsi="Times New Roman"/>
          <w:color w:val="000000"/>
          <w:sz w:val="24"/>
          <w:szCs w:val="24"/>
          <w:lang w:eastAsia="ru-RU"/>
        </w:rPr>
        <w:t>Якість</w:t>
      </w:r>
      <w:proofErr w:type="spellEnd"/>
      <w:r w:rsidRPr="00045217">
        <w:rPr>
          <w:rFonts w:ascii="Times New Roman" w:eastAsia="Times New Roman" w:hAnsi="Times New Roman"/>
          <w:color w:val="000000"/>
          <w:sz w:val="24"/>
          <w:szCs w:val="24"/>
          <w:lang w:eastAsia="ru-RU"/>
        </w:rPr>
        <w:t xml:space="preserve"> товару повинна </w:t>
      </w:r>
      <w:proofErr w:type="spellStart"/>
      <w:r w:rsidRPr="00045217">
        <w:rPr>
          <w:rFonts w:ascii="Times New Roman" w:eastAsia="Times New Roman" w:hAnsi="Times New Roman"/>
          <w:color w:val="000000"/>
          <w:sz w:val="24"/>
          <w:szCs w:val="24"/>
          <w:lang w:eastAsia="ru-RU"/>
        </w:rPr>
        <w:t>відповідати</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діючим</w:t>
      </w:r>
      <w:proofErr w:type="spellEnd"/>
      <w:r w:rsidRPr="00045217">
        <w:rPr>
          <w:rFonts w:ascii="Times New Roman" w:eastAsia="Times New Roman" w:hAnsi="Times New Roman"/>
          <w:color w:val="000000"/>
          <w:sz w:val="24"/>
          <w:szCs w:val="24"/>
          <w:lang w:eastAsia="ru-RU"/>
        </w:rPr>
        <w:t xml:space="preserve"> на </w:t>
      </w:r>
      <w:proofErr w:type="spellStart"/>
      <w:r w:rsidRPr="00045217">
        <w:rPr>
          <w:rFonts w:ascii="Times New Roman" w:eastAsia="Times New Roman" w:hAnsi="Times New Roman"/>
          <w:color w:val="000000"/>
          <w:sz w:val="24"/>
          <w:szCs w:val="24"/>
          <w:lang w:eastAsia="ru-RU"/>
        </w:rPr>
        <w:t>території</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України</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державним</w:t>
      </w:r>
      <w:proofErr w:type="spellEnd"/>
      <w:r w:rsidRPr="00045217">
        <w:rPr>
          <w:rFonts w:ascii="Times New Roman" w:eastAsia="Times New Roman" w:hAnsi="Times New Roman"/>
          <w:color w:val="000000"/>
          <w:sz w:val="24"/>
          <w:szCs w:val="24"/>
          <w:lang w:eastAsia="ru-RU"/>
        </w:rPr>
        <w:t xml:space="preserve"> стандартам, </w:t>
      </w:r>
      <w:proofErr w:type="spellStart"/>
      <w:r w:rsidRPr="00045217">
        <w:rPr>
          <w:rFonts w:ascii="Times New Roman" w:eastAsia="Times New Roman" w:hAnsi="Times New Roman"/>
          <w:color w:val="000000"/>
          <w:sz w:val="24"/>
          <w:szCs w:val="24"/>
          <w:lang w:eastAsia="ru-RU"/>
        </w:rPr>
        <w:t>кожна</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партія</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підтверджується</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сертифікатами</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якості</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виробника</w:t>
      </w:r>
      <w:proofErr w:type="spellEnd"/>
      <w:r w:rsidRPr="00045217">
        <w:rPr>
          <w:rFonts w:ascii="Times New Roman" w:eastAsia="Times New Roman" w:hAnsi="Times New Roman"/>
          <w:color w:val="000000"/>
          <w:sz w:val="24"/>
          <w:szCs w:val="24"/>
          <w:lang w:eastAsia="ru-RU"/>
        </w:rPr>
        <w:t xml:space="preserve"> та в </w:t>
      </w:r>
      <w:proofErr w:type="spellStart"/>
      <w:r w:rsidRPr="00045217">
        <w:rPr>
          <w:rFonts w:ascii="Times New Roman" w:eastAsia="Times New Roman" w:hAnsi="Times New Roman"/>
          <w:color w:val="000000"/>
          <w:sz w:val="24"/>
          <w:szCs w:val="24"/>
          <w:lang w:eastAsia="ru-RU"/>
        </w:rPr>
        <w:t>установленому</w:t>
      </w:r>
      <w:proofErr w:type="spellEnd"/>
      <w:r w:rsidRPr="00045217">
        <w:rPr>
          <w:rFonts w:ascii="Times New Roman" w:eastAsia="Times New Roman" w:hAnsi="Times New Roman"/>
          <w:color w:val="000000"/>
          <w:sz w:val="24"/>
          <w:szCs w:val="24"/>
          <w:lang w:eastAsia="ru-RU"/>
        </w:rPr>
        <w:t xml:space="preserve"> порядку </w:t>
      </w:r>
      <w:proofErr w:type="spellStart"/>
      <w:r w:rsidRPr="00045217">
        <w:rPr>
          <w:rFonts w:ascii="Times New Roman" w:eastAsia="Times New Roman" w:hAnsi="Times New Roman"/>
          <w:color w:val="000000"/>
          <w:sz w:val="24"/>
          <w:szCs w:val="24"/>
          <w:lang w:eastAsia="ru-RU"/>
        </w:rPr>
        <w:t>висновками</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якості</w:t>
      </w:r>
      <w:proofErr w:type="spellEnd"/>
      <w:r w:rsidRPr="00045217">
        <w:rPr>
          <w:rFonts w:ascii="Times New Roman" w:eastAsia="Times New Roman" w:hAnsi="Times New Roman"/>
          <w:color w:val="000000"/>
          <w:sz w:val="24"/>
          <w:szCs w:val="24"/>
          <w:lang w:eastAsia="ru-RU"/>
        </w:rPr>
        <w:t xml:space="preserve"> в </w:t>
      </w:r>
      <w:proofErr w:type="spellStart"/>
      <w:r w:rsidRPr="00045217">
        <w:rPr>
          <w:rFonts w:ascii="Times New Roman" w:eastAsia="Times New Roman" w:hAnsi="Times New Roman"/>
          <w:color w:val="000000"/>
          <w:sz w:val="24"/>
          <w:szCs w:val="24"/>
          <w:lang w:eastAsia="ru-RU"/>
        </w:rPr>
        <w:t>разі</w:t>
      </w:r>
      <w:proofErr w:type="spellEnd"/>
      <w:r w:rsidRPr="00045217">
        <w:rPr>
          <w:rFonts w:ascii="Times New Roman" w:eastAsia="Times New Roman" w:hAnsi="Times New Roman"/>
          <w:color w:val="000000"/>
          <w:sz w:val="24"/>
          <w:szCs w:val="24"/>
          <w:lang w:eastAsia="ru-RU"/>
        </w:rPr>
        <w:t xml:space="preserve"> поставки товару </w:t>
      </w:r>
      <w:proofErr w:type="spellStart"/>
      <w:r w:rsidRPr="00045217">
        <w:rPr>
          <w:rFonts w:ascii="Times New Roman" w:eastAsia="Times New Roman" w:hAnsi="Times New Roman"/>
          <w:color w:val="000000"/>
          <w:sz w:val="24"/>
          <w:szCs w:val="24"/>
          <w:lang w:eastAsia="ru-RU"/>
        </w:rPr>
        <w:t>іноземного</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виробництва</w:t>
      </w:r>
      <w:proofErr w:type="spellEnd"/>
      <w:r w:rsidRPr="00045217">
        <w:rPr>
          <w:rFonts w:ascii="Times New Roman" w:eastAsia="Times New Roman" w:hAnsi="Times New Roman"/>
          <w:color w:val="000000"/>
          <w:sz w:val="24"/>
          <w:szCs w:val="24"/>
          <w:lang w:eastAsia="ru-RU"/>
        </w:rPr>
        <w:t xml:space="preserve"> та </w:t>
      </w:r>
      <w:proofErr w:type="spellStart"/>
      <w:r w:rsidRPr="00045217">
        <w:rPr>
          <w:rFonts w:ascii="Times New Roman" w:eastAsia="Times New Roman" w:hAnsi="Times New Roman"/>
          <w:color w:val="000000"/>
          <w:sz w:val="24"/>
          <w:szCs w:val="24"/>
          <w:lang w:eastAsia="ru-RU"/>
        </w:rPr>
        <w:t>ін</w:t>
      </w:r>
      <w:proofErr w:type="spellEnd"/>
      <w:r w:rsidRPr="00045217">
        <w:rPr>
          <w:rFonts w:ascii="Times New Roman" w:eastAsia="Times New Roman" w:hAnsi="Times New Roman"/>
          <w:color w:val="000000"/>
          <w:sz w:val="24"/>
          <w:szCs w:val="24"/>
          <w:lang w:eastAsia="ru-RU"/>
        </w:rPr>
        <w:t>. (</w:t>
      </w:r>
      <w:proofErr w:type="spellStart"/>
      <w:r w:rsidRPr="00045217">
        <w:rPr>
          <w:rFonts w:ascii="Times New Roman" w:eastAsia="Times New Roman" w:hAnsi="Times New Roman"/>
          <w:color w:val="000000"/>
          <w:sz w:val="24"/>
          <w:szCs w:val="24"/>
          <w:lang w:eastAsia="ru-RU"/>
        </w:rPr>
        <w:t>копії</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додаються</w:t>
      </w:r>
      <w:proofErr w:type="spellEnd"/>
      <w:r w:rsidRPr="00045217">
        <w:rPr>
          <w:rFonts w:ascii="Times New Roman" w:eastAsia="Times New Roman" w:hAnsi="Times New Roman"/>
          <w:color w:val="000000"/>
          <w:sz w:val="24"/>
          <w:szCs w:val="24"/>
          <w:lang w:eastAsia="ru-RU"/>
        </w:rPr>
        <w:t xml:space="preserve"> при </w:t>
      </w:r>
      <w:proofErr w:type="spellStart"/>
      <w:r w:rsidRPr="00045217">
        <w:rPr>
          <w:rFonts w:ascii="Times New Roman" w:eastAsia="Times New Roman" w:hAnsi="Times New Roman"/>
          <w:color w:val="000000"/>
          <w:sz w:val="24"/>
          <w:szCs w:val="24"/>
          <w:lang w:eastAsia="ru-RU"/>
        </w:rPr>
        <w:t>постачанні</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завірені</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печаткою</w:t>
      </w:r>
      <w:proofErr w:type="spellEnd"/>
      <w:r w:rsidRPr="00045217">
        <w:rPr>
          <w:rFonts w:ascii="Times New Roman" w:eastAsia="Times New Roman" w:hAnsi="Times New Roman"/>
          <w:color w:val="000000"/>
          <w:sz w:val="24"/>
          <w:szCs w:val="24"/>
          <w:lang w:eastAsia="ru-RU"/>
        </w:rPr>
        <w:t xml:space="preserve"> </w:t>
      </w:r>
      <w:proofErr w:type="spellStart"/>
      <w:r w:rsidRPr="00045217">
        <w:rPr>
          <w:rFonts w:ascii="Times New Roman" w:eastAsia="Times New Roman" w:hAnsi="Times New Roman"/>
          <w:color w:val="000000"/>
          <w:sz w:val="24"/>
          <w:szCs w:val="24"/>
          <w:lang w:eastAsia="ru-RU"/>
        </w:rPr>
        <w:t>постачальника</w:t>
      </w:r>
      <w:proofErr w:type="spellEnd"/>
      <w:r w:rsidRPr="00045217">
        <w:rPr>
          <w:rFonts w:ascii="Times New Roman" w:eastAsia="Times New Roman" w:hAnsi="Times New Roman"/>
          <w:color w:val="000000"/>
          <w:sz w:val="24"/>
          <w:szCs w:val="24"/>
          <w:lang w:eastAsia="ru-RU"/>
        </w:rPr>
        <w:t>.</w:t>
      </w:r>
    </w:p>
    <w:p w14:paraId="2457B0F8" w14:textId="77777777" w:rsidR="00746C98" w:rsidRPr="00045217" w:rsidRDefault="00746C98" w:rsidP="00746C98">
      <w:pPr>
        <w:spacing w:after="0" w:line="240" w:lineRule="auto"/>
        <w:ind w:firstLine="284"/>
        <w:jc w:val="both"/>
        <w:rPr>
          <w:rFonts w:ascii="Times New Roman" w:eastAsia="Times New Roman" w:hAnsi="Times New Roman"/>
          <w:color w:val="000000"/>
          <w:sz w:val="24"/>
          <w:szCs w:val="24"/>
          <w:lang w:eastAsia="ru-RU"/>
        </w:rPr>
      </w:pPr>
    </w:p>
    <w:p w14:paraId="532CE060" w14:textId="77777777" w:rsidR="00746C98" w:rsidRPr="00045217" w:rsidRDefault="00746C98" w:rsidP="00746C98">
      <w:pPr>
        <w:spacing w:after="0" w:line="240" w:lineRule="auto"/>
        <w:ind w:firstLine="284"/>
        <w:jc w:val="both"/>
        <w:rPr>
          <w:rFonts w:ascii="Times New Roman" w:eastAsia="Times New Roman" w:hAnsi="Times New Roman"/>
          <w:color w:val="000000"/>
          <w:sz w:val="24"/>
          <w:szCs w:val="24"/>
          <w:lang w:eastAsia="ru-RU"/>
        </w:rPr>
      </w:pPr>
      <w:r w:rsidRPr="00045217">
        <w:rPr>
          <w:rFonts w:ascii="Times New Roman" w:hAnsi="Times New Roman"/>
          <w:color w:val="000000"/>
          <w:lang w:val="uk-UA"/>
        </w:rPr>
        <w:t xml:space="preserve">2. </w:t>
      </w:r>
      <w:proofErr w:type="spellStart"/>
      <w:r w:rsidRPr="00045217">
        <w:rPr>
          <w:rFonts w:ascii="Times New Roman" w:hAnsi="Times New Roman"/>
          <w:color w:val="000000"/>
        </w:rPr>
        <w:t>Довідка</w:t>
      </w:r>
      <w:proofErr w:type="spellEnd"/>
      <w:r w:rsidRPr="00045217">
        <w:rPr>
          <w:rFonts w:ascii="Times New Roman" w:hAnsi="Times New Roman"/>
          <w:color w:val="000000"/>
        </w:rPr>
        <w:t xml:space="preserve"> в </w:t>
      </w:r>
      <w:proofErr w:type="spellStart"/>
      <w:r w:rsidRPr="00045217">
        <w:rPr>
          <w:rFonts w:ascii="Times New Roman" w:hAnsi="Times New Roman"/>
          <w:color w:val="000000"/>
        </w:rPr>
        <w:t>довільній</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формі</w:t>
      </w:r>
      <w:proofErr w:type="spellEnd"/>
      <w:r w:rsidRPr="00045217">
        <w:rPr>
          <w:rFonts w:ascii="Times New Roman" w:hAnsi="Times New Roman"/>
          <w:color w:val="000000"/>
        </w:rPr>
        <w:t xml:space="preserve"> в </w:t>
      </w:r>
      <w:proofErr w:type="spellStart"/>
      <w:r w:rsidRPr="00045217">
        <w:rPr>
          <w:rFonts w:ascii="Times New Roman" w:hAnsi="Times New Roman"/>
          <w:color w:val="000000"/>
        </w:rPr>
        <w:t>якій</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учасник</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торгів</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зазначає</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детальний</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опис</w:t>
      </w:r>
      <w:proofErr w:type="spellEnd"/>
      <w:r w:rsidRPr="00045217">
        <w:rPr>
          <w:rFonts w:ascii="Times New Roman" w:hAnsi="Times New Roman"/>
          <w:color w:val="000000"/>
        </w:rPr>
        <w:t xml:space="preserve"> товару за </w:t>
      </w:r>
      <w:proofErr w:type="spellStart"/>
      <w:r w:rsidRPr="00045217">
        <w:rPr>
          <w:rFonts w:ascii="Times New Roman" w:hAnsi="Times New Roman"/>
          <w:color w:val="000000"/>
        </w:rPr>
        <w:t>наступним</w:t>
      </w:r>
      <w:proofErr w:type="spellEnd"/>
      <w:r w:rsidRPr="00045217">
        <w:rPr>
          <w:rFonts w:ascii="Times New Roman" w:hAnsi="Times New Roman"/>
          <w:color w:val="000000"/>
        </w:rPr>
        <w:t xml:space="preserve"> </w:t>
      </w:r>
      <w:proofErr w:type="spellStart"/>
      <w:r w:rsidRPr="00045217">
        <w:rPr>
          <w:rFonts w:ascii="Times New Roman" w:hAnsi="Times New Roman"/>
          <w:color w:val="000000"/>
        </w:rPr>
        <w:t>взірцем</w:t>
      </w:r>
      <w:proofErr w:type="spellEnd"/>
      <w:r w:rsidRPr="00045217">
        <w:rPr>
          <w:rFonts w:ascii="Times New Roman" w:hAnsi="Times New Roman"/>
          <w:color w:val="000000"/>
        </w:rPr>
        <w:t xml:space="preserve"> :</w:t>
      </w:r>
    </w:p>
    <w:tbl>
      <w:tblPr>
        <w:tblW w:w="100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2107"/>
        <w:gridCol w:w="2713"/>
      </w:tblGrid>
      <w:tr w:rsidR="00746C98" w:rsidRPr="00C63904" w14:paraId="0C4D16D7" w14:textId="77777777" w:rsidTr="00490BB9">
        <w:trPr>
          <w:trHeight w:val="679"/>
        </w:trPr>
        <w:tc>
          <w:tcPr>
            <w:tcW w:w="817" w:type="dxa"/>
            <w:vAlign w:val="center"/>
          </w:tcPr>
          <w:p w14:paraId="7BA8AB3F" w14:textId="77777777" w:rsidR="00746C98" w:rsidRPr="00C63904" w:rsidRDefault="00746C98" w:rsidP="00490BB9">
            <w:pPr>
              <w:spacing w:after="0" w:line="240" w:lineRule="auto"/>
              <w:jc w:val="center"/>
              <w:rPr>
                <w:rFonts w:ascii="Times New Roman" w:hAnsi="Times New Roman"/>
                <w:sz w:val="24"/>
                <w:szCs w:val="24"/>
              </w:rPr>
            </w:pPr>
            <w:r>
              <w:rPr>
                <w:rFonts w:ascii="Times New Roman" w:hAnsi="Times New Roman"/>
                <w:sz w:val="24"/>
                <w:szCs w:val="24"/>
              </w:rPr>
              <w:t>№ п/п</w:t>
            </w:r>
          </w:p>
        </w:tc>
        <w:tc>
          <w:tcPr>
            <w:tcW w:w="4394" w:type="dxa"/>
            <w:vAlign w:val="center"/>
          </w:tcPr>
          <w:p w14:paraId="10BE9111" w14:textId="77777777" w:rsidR="00746C98" w:rsidRPr="00C63904" w:rsidRDefault="00746C98" w:rsidP="00490BB9">
            <w:pPr>
              <w:spacing w:after="0" w:line="240" w:lineRule="auto"/>
              <w:jc w:val="center"/>
              <w:rPr>
                <w:rFonts w:ascii="Times New Roman" w:hAnsi="Times New Roman"/>
                <w:sz w:val="24"/>
                <w:szCs w:val="24"/>
              </w:rPr>
            </w:pPr>
            <w:proofErr w:type="spellStart"/>
            <w:r w:rsidRPr="00C63904">
              <w:rPr>
                <w:rFonts w:ascii="Times New Roman" w:hAnsi="Times New Roman"/>
                <w:sz w:val="24"/>
                <w:szCs w:val="24"/>
              </w:rPr>
              <w:t>Назва</w:t>
            </w:r>
            <w:proofErr w:type="spellEnd"/>
            <w:r w:rsidRPr="00C63904">
              <w:rPr>
                <w:rFonts w:ascii="Times New Roman" w:hAnsi="Times New Roman"/>
                <w:sz w:val="24"/>
                <w:szCs w:val="24"/>
              </w:rPr>
              <w:t xml:space="preserve"> товару</w:t>
            </w:r>
          </w:p>
        </w:tc>
        <w:tc>
          <w:tcPr>
            <w:tcW w:w="2107" w:type="dxa"/>
            <w:vAlign w:val="center"/>
          </w:tcPr>
          <w:p w14:paraId="79CFF258" w14:textId="77777777" w:rsidR="00746C98" w:rsidRPr="00C63904" w:rsidRDefault="00746C98" w:rsidP="00490BB9">
            <w:pPr>
              <w:spacing w:after="0" w:line="240" w:lineRule="auto"/>
              <w:jc w:val="center"/>
              <w:rPr>
                <w:rFonts w:ascii="Times New Roman" w:hAnsi="Times New Roman"/>
                <w:sz w:val="24"/>
                <w:szCs w:val="24"/>
              </w:rPr>
            </w:pPr>
            <w:proofErr w:type="spellStart"/>
            <w:r w:rsidRPr="00C63904">
              <w:rPr>
                <w:rFonts w:ascii="Times New Roman" w:hAnsi="Times New Roman"/>
                <w:sz w:val="24"/>
                <w:szCs w:val="24"/>
              </w:rPr>
              <w:t>Виробник</w:t>
            </w:r>
            <w:proofErr w:type="spellEnd"/>
            <w:r w:rsidRPr="00C63904">
              <w:rPr>
                <w:rFonts w:ascii="Times New Roman" w:hAnsi="Times New Roman"/>
                <w:sz w:val="24"/>
                <w:szCs w:val="24"/>
              </w:rPr>
              <w:t xml:space="preserve">, </w:t>
            </w:r>
            <w:proofErr w:type="spellStart"/>
            <w:r w:rsidRPr="00C63904">
              <w:rPr>
                <w:rFonts w:ascii="Times New Roman" w:hAnsi="Times New Roman"/>
                <w:sz w:val="24"/>
                <w:szCs w:val="24"/>
              </w:rPr>
              <w:t>країна</w:t>
            </w:r>
            <w:proofErr w:type="spellEnd"/>
            <w:r w:rsidRPr="00C63904">
              <w:rPr>
                <w:rFonts w:ascii="Times New Roman" w:hAnsi="Times New Roman"/>
                <w:sz w:val="24"/>
                <w:szCs w:val="24"/>
              </w:rPr>
              <w:t xml:space="preserve"> </w:t>
            </w:r>
            <w:proofErr w:type="spellStart"/>
            <w:r w:rsidRPr="00C63904">
              <w:rPr>
                <w:rFonts w:ascii="Times New Roman" w:hAnsi="Times New Roman"/>
                <w:sz w:val="24"/>
                <w:szCs w:val="24"/>
              </w:rPr>
              <w:t>походження</w:t>
            </w:r>
            <w:proofErr w:type="spellEnd"/>
          </w:p>
        </w:tc>
        <w:tc>
          <w:tcPr>
            <w:tcW w:w="2713" w:type="dxa"/>
            <w:vAlign w:val="center"/>
          </w:tcPr>
          <w:p w14:paraId="39910A83" w14:textId="77777777" w:rsidR="00746C98" w:rsidRPr="00C63904" w:rsidRDefault="00746C98" w:rsidP="00490BB9">
            <w:pPr>
              <w:spacing w:after="0" w:line="240" w:lineRule="auto"/>
              <w:jc w:val="center"/>
              <w:rPr>
                <w:rFonts w:ascii="Times New Roman" w:hAnsi="Times New Roman"/>
                <w:sz w:val="24"/>
                <w:szCs w:val="24"/>
              </w:rPr>
            </w:pPr>
            <w:proofErr w:type="spellStart"/>
            <w:r w:rsidRPr="00C63904">
              <w:rPr>
                <w:rFonts w:ascii="Times New Roman" w:hAnsi="Times New Roman"/>
                <w:sz w:val="24"/>
                <w:szCs w:val="24"/>
              </w:rPr>
              <w:t>Реєстраційне</w:t>
            </w:r>
            <w:proofErr w:type="spellEnd"/>
            <w:r w:rsidRPr="00C63904">
              <w:rPr>
                <w:rFonts w:ascii="Times New Roman" w:hAnsi="Times New Roman"/>
                <w:sz w:val="24"/>
                <w:szCs w:val="24"/>
              </w:rPr>
              <w:t xml:space="preserve"> </w:t>
            </w:r>
            <w:proofErr w:type="spellStart"/>
            <w:r w:rsidRPr="00C63904">
              <w:rPr>
                <w:rFonts w:ascii="Times New Roman" w:hAnsi="Times New Roman"/>
                <w:sz w:val="24"/>
                <w:szCs w:val="24"/>
              </w:rPr>
              <w:t>посвідчення</w:t>
            </w:r>
            <w:proofErr w:type="spellEnd"/>
            <w:r w:rsidRPr="00C63904">
              <w:rPr>
                <w:rFonts w:ascii="Times New Roman" w:hAnsi="Times New Roman"/>
                <w:sz w:val="24"/>
                <w:szCs w:val="24"/>
              </w:rPr>
              <w:t xml:space="preserve"> і(№)</w:t>
            </w:r>
          </w:p>
        </w:tc>
      </w:tr>
    </w:tbl>
    <w:p w14:paraId="0471E204" w14:textId="77777777" w:rsidR="00746C98" w:rsidRPr="00C63904" w:rsidRDefault="00746C98" w:rsidP="00746C98">
      <w:pPr>
        <w:pStyle w:val="af5"/>
        <w:spacing w:before="0" w:beforeAutospacing="0" w:after="0" w:afterAutospacing="0"/>
        <w:ind w:left="720"/>
        <w:jc w:val="both"/>
        <w:rPr>
          <w:color w:val="000000"/>
        </w:rPr>
      </w:pPr>
    </w:p>
    <w:p w14:paraId="1FF877DD" w14:textId="77777777" w:rsidR="00746C98" w:rsidRPr="00AB463C" w:rsidRDefault="00746C98" w:rsidP="00746C98">
      <w:pPr>
        <w:pStyle w:val="af5"/>
        <w:numPr>
          <w:ilvl w:val="0"/>
          <w:numId w:val="16"/>
        </w:numPr>
        <w:spacing w:before="0" w:beforeAutospacing="0" w:after="0" w:afterAutospacing="0"/>
        <w:jc w:val="both"/>
      </w:pPr>
      <w:proofErr w:type="spellStart"/>
      <w:r w:rsidRPr="005D0B5C">
        <w:rPr>
          <w:color w:val="000000"/>
        </w:rPr>
        <w:t>Довідка</w:t>
      </w:r>
      <w:proofErr w:type="spellEnd"/>
      <w:r w:rsidRPr="005D0B5C">
        <w:rPr>
          <w:color w:val="000000"/>
        </w:rPr>
        <w:t xml:space="preserve"> в </w:t>
      </w:r>
      <w:proofErr w:type="spellStart"/>
      <w:r w:rsidRPr="005D0B5C">
        <w:rPr>
          <w:color w:val="000000"/>
        </w:rPr>
        <w:t>довільній</w:t>
      </w:r>
      <w:proofErr w:type="spellEnd"/>
      <w:r w:rsidRPr="005D0B5C">
        <w:rPr>
          <w:color w:val="000000"/>
        </w:rPr>
        <w:t xml:space="preserve"> </w:t>
      </w:r>
      <w:proofErr w:type="spellStart"/>
      <w:r w:rsidRPr="005D0B5C">
        <w:rPr>
          <w:color w:val="000000"/>
        </w:rPr>
        <w:t>формі</w:t>
      </w:r>
      <w:proofErr w:type="spellEnd"/>
      <w:r w:rsidRPr="005D0B5C">
        <w:rPr>
          <w:color w:val="000000"/>
        </w:rPr>
        <w:t xml:space="preserve">, яка </w:t>
      </w:r>
      <w:proofErr w:type="spellStart"/>
      <w:r w:rsidRPr="005D0B5C">
        <w:rPr>
          <w:color w:val="000000"/>
        </w:rPr>
        <w:t>містить</w:t>
      </w:r>
      <w:proofErr w:type="spellEnd"/>
      <w:r w:rsidRPr="005D0B5C">
        <w:rPr>
          <w:color w:val="000000"/>
        </w:rPr>
        <w:t xml:space="preserve"> </w:t>
      </w:r>
      <w:proofErr w:type="spellStart"/>
      <w:r w:rsidRPr="005D0B5C">
        <w:rPr>
          <w:color w:val="000000"/>
        </w:rPr>
        <w:t>інформацію</w:t>
      </w:r>
      <w:proofErr w:type="spellEnd"/>
      <w:r w:rsidRPr="005D0B5C">
        <w:rPr>
          <w:color w:val="000000"/>
        </w:rPr>
        <w:t xml:space="preserve"> про </w:t>
      </w:r>
      <w:proofErr w:type="spellStart"/>
      <w:r w:rsidRPr="005D0B5C">
        <w:rPr>
          <w:color w:val="000000"/>
        </w:rPr>
        <w:t>можливість</w:t>
      </w:r>
      <w:proofErr w:type="spellEnd"/>
      <w:r w:rsidRPr="005D0B5C">
        <w:rPr>
          <w:color w:val="000000"/>
        </w:rPr>
        <w:t xml:space="preserve"> </w:t>
      </w:r>
      <w:proofErr w:type="spellStart"/>
      <w:r w:rsidRPr="005D0B5C">
        <w:rPr>
          <w:color w:val="000000"/>
        </w:rPr>
        <w:t>здійснення</w:t>
      </w:r>
      <w:proofErr w:type="spellEnd"/>
      <w:r w:rsidRPr="005D0B5C">
        <w:rPr>
          <w:color w:val="000000"/>
        </w:rPr>
        <w:t xml:space="preserve"> поставки </w:t>
      </w:r>
      <w:proofErr w:type="spellStart"/>
      <w:r w:rsidRPr="00AB463C">
        <w:rPr>
          <w:color w:val="000000"/>
        </w:rPr>
        <w:t>лікарських</w:t>
      </w:r>
      <w:proofErr w:type="spellEnd"/>
      <w:r w:rsidRPr="00AB463C">
        <w:rPr>
          <w:color w:val="000000"/>
        </w:rPr>
        <w:t xml:space="preserve"> </w:t>
      </w:r>
      <w:proofErr w:type="spellStart"/>
      <w:r w:rsidRPr="00AB463C">
        <w:rPr>
          <w:color w:val="000000"/>
        </w:rPr>
        <w:t>засобів</w:t>
      </w:r>
      <w:proofErr w:type="spellEnd"/>
      <w:r w:rsidRPr="00AB463C">
        <w:rPr>
          <w:color w:val="000000"/>
        </w:rPr>
        <w:t xml:space="preserve"> не </w:t>
      </w:r>
      <w:proofErr w:type="spellStart"/>
      <w:r w:rsidRPr="00AB463C">
        <w:rPr>
          <w:color w:val="000000"/>
        </w:rPr>
        <w:t>пізніше</w:t>
      </w:r>
      <w:proofErr w:type="spellEnd"/>
      <w:r w:rsidRPr="00AB463C">
        <w:rPr>
          <w:color w:val="000000"/>
        </w:rPr>
        <w:t xml:space="preserve"> як </w:t>
      </w:r>
      <w:proofErr w:type="spellStart"/>
      <w:r w:rsidRPr="00AB463C">
        <w:rPr>
          <w:color w:val="000000"/>
        </w:rPr>
        <w:t>протягом</w:t>
      </w:r>
      <w:proofErr w:type="spellEnd"/>
      <w:r w:rsidRPr="00AB463C">
        <w:rPr>
          <w:color w:val="000000"/>
        </w:rPr>
        <w:t xml:space="preserve"> 6 </w:t>
      </w:r>
      <w:proofErr w:type="spellStart"/>
      <w:r w:rsidRPr="00AB463C">
        <w:t>діб</w:t>
      </w:r>
      <w:proofErr w:type="spellEnd"/>
      <w:r w:rsidRPr="00AB463C">
        <w:t xml:space="preserve"> з моменту </w:t>
      </w:r>
      <w:proofErr w:type="spellStart"/>
      <w:r w:rsidRPr="00AB463C">
        <w:t>письмового</w:t>
      </w:r>
      <w:proofErr w:type="spellEnd"/>
      <w:r w:rsidRPr="00AB463C">
        <w:t xml:space="preserve"> </w:t>
      </w:r>
      <w:proofErr w:type="spellStart"/>
      <w:r w:rsidRPr="00AB463C">
        <w:t>замовлення</w:t>
      </w:r>
      <w:proofErr w:type="spellEnd"/>
      <w:r w:rsidRPr="00AB463C">
        <w:t xml:space="preserve"> товару.</w:t>
      </w:r>
    </w:p>
    <w:p w14:paraId="1A1B2CE8" w14:textId="77777777" w:rsidR="00746C98" w:rsidRPr="00AB463C" w:rsidRDefault="00746C98" w:rsidP="00746C98">
      <w:pPr>
        <w:pStyle w:val="af5"/>
        <w:numPr>
          <w:ilvl w:val="0"/>
          <w:numId w:val="16"/>
        </w:numPr>
        <w:spacing w:before="0" w:beforeAutospacing="0" w:after="0" w:afterAutospacing="0"/>
        <w:jc w:val="both"/>
        <w:rPr>
          <w:color w:val="000000"/>
        </w:rPr>
      </w:pPr>
      <w:proofErr w:type="spellStart"/>
      <w:r w:rsidRPr="00AB463C">
        <w:rPr>
          <w:bCs/>
          <w:color w:val="000000"/>
        </w:rPr>
        <w:t>Інформація</w:t>
      </w:r>
      <w:proofErr w:type="spellEnd"/>
      <w:r w:rsidRPr="00AB463C">
        <w:rPr>
          <w:bCs/>
          <w:color w:val="000000"/>
        </w:rPr>
        <w:t xml:space="preserve"> про </w:t>
      </w:r>
      <w:proofErr w:type="spellStart"/>
      <w:r w:rsidRPr="00AB463C">
        <w:rPr>
          <w:bCs/>
          <w:color w:val="000000"/>
        </w:rPr>
        <w:t>відповідність</w:t>
      </w:r>
      <w:proofErr w:type="spellEnd"/>
      <w:r w:rsidRPr="00AB463C">
        <w:rPr>
          <w:bCs/>
          <w:color w:val="000000"/>
        </w:rPr>
        <w:t xml:space="preserve"> </w:t>
      </w:r>
      <w:proofErr w:type="spellStart"/>
      <w:r w:rsidRPr="00AB463C">
        <w:rPr>
          <w:bCs/>
          <w:color w:val="000000"/>
        </w:rPr>
        <w:t>запропоновоного</w:t>
      </w:r>
      <w:proofErr w:type="spellEnd"/>
      <w:r w:rsidRPr="00AB463C">
        <w:rPr>
          <w:bCs/>
          <w:color w:val="000000"/>
        </w:rPr>
        <w:t xml:space="preserve"> товару </w:t>
      </w:r>
      <w:proofErr w:type="spellStart"/>
      <w:r w:rsidRPr="00AB463C">
        <w:rPr>
          <w:bCs/>
          <w:color w:val="000000"/>
        </w:rPr>
        <w:t>вимогам</w:t>
      </w:r>
      <w:proofErr w:type="spellEnd"/>
      <w:r w:rsidRPr="00AB463C">
        <w:rPr>
          <w:bCs/>
          <w:color w:val="000000"/>
        </w:rPr>
        <w:t xml:space="preserve"> </w:t>
      </w:r>
      <w:proofErr w:type="spellStart"/>
      <w:r w:rsidRPr="00AB463C">
        <w:rPr>
          <w:bCs/>
          <w:color w:val="000000"/>
        </w:rPr>
        <w:t>тендерної</w:t>
      </w:r>
      <w:proofErr w:type="spellEnd"/>
      <w:r w:rsidRPr="00AB463C">
        <w:rPr>
          <w:bCs/>
          <w:color w:val="000000"/>
        </w:rPr>
        <w:t xml:space="preserve"> </w:t>
      </w:r>
      <w:proofErr w:type="spellStart"/>
      <w:r w:rsidRPr="00AB463C">
        <w:rPr>
          <w:bCs/>
          <w:color w:val="000000"/>
        </w:rPr>
        <w:t>документації</w:t>
      </w:r>
      <w:proofErr w:type="spellEnd"/>
      <w:r w:rsidRPr="00AB463C">
        <w:rPr>
          <w:bCs/>
          <w:color w:val="000000"/>
        </w:rPr>
        <w:t xml:space="preserve"> повинна бути </w:t>
      </w:r>
      <w:proofErr w:type="spellStart"/>
      <w:r w:rsidRPr="00AB463C">
        <w:rPr>
          <w:bCs/>
          <w:color w:val="000000"/>
        </w:rPr>
        <w:t>підтверджена</w:t>
      </w:r>
      <w:proofErr w:type="spellEnd"/>
      <w:r w:rsidRPr="00AB463C">
        <w:rPr>
          <w:bCs/>
          <w:color w:val="000000"/>
        </w:rPr>
        <w:t>:</w:t>
      </w:r>
    </w:p>
    <w:p w14:paraId="1F968F08" w14:textId="77777777" w:rsidR="00746C98" w:rsidRPr="00FC2F3F" w:rsidRDefault="00746C98" w:rsidP="00746C98">
      <w:pPr>
        <w:pStyle w:val="af5"/>
        <w:widowControl w:val="0"/>
        <w:numPr>
          <w:ilvl w:val="0"/>
          <w:numId w:val="15"/>
        </w:numPr>
        <w:tabs>
          <w:tab w:val="left" w:pos="720"/>
        </w:tabs>
        <w:spacing w:before="0" w:beforeAutospacing="0" w:after="0" w:afterAutospacing="0"/>
        <w:ind w:right="-24"/>
        <w:jc w:val="both"/>
      </w:pPr>
      <w:r>
        <w:rPr>
          <w:color w:val="000000"/>
          <w:lang w:val="uk-UA"/>
        </w:rPr>
        <w:t>н</w:t>
      </w:r>
      <w:proofErr w:type="spellStart"/>
      <w:r w:rsidRPr="00AB463C">
        <w:rPr>
          <w:color w:val="000000"/>
        </w:rPr>
        <w:t>адати</w:t>
      </w:r>
      <w:proofErr w:type="spellEnd"/>
      <w:r w:rsidRPr="00AB463C">
        <w:rPr>
          <w:color w:val="000000"/>
        </w:rPr>
        <w:t xml:space="preserve"> </w:t>
      </w:r>
      <w:proofErr w:type="spellStart"/>
      <w:r w:rsidRPr="00AB463C">
        <w:rPr>
          <w:color w:val="000000"/>
        </w:rPr>
        <w:t>оригінал</w:t>
      </w:r>
      <w:proofErr w:type="spellEnd"/>
      <w:r w:rsidRPr="00AB463C">
        <w:rPr>
          <w:color w:val="000000"/>
        </w:rPr>
        <w:t xml:space="preserve"> </w:t>
      </w:r>
      <w:proofErr w:type="spellStart"/>
      <w:r w:rsidRPr="00AB463C">
        <w:rPr>
          <w:color w:val="000000"/>
        </w:rPr>
        <w:t>гарантійного</w:t>
      </w:r>
      <w:proofErr w:type="spellEnd"/>
      <w:r w:rsidRPr="00AB463C">
        <w:rPr>
          <w:color w:val="000000"/>
        </w:rPr>
        <w:t xml:space="preserve"> листа </w:t>
      </w:r>
      <w:proofErr w:type="spellStart"/>
      <w:r w:rsidRPr="00AB463C">
        <w:rPr>
          <w:color w:val="000000"/>
        </w:rPr>
        <w:t>виробника</w:t>
      </w:r>
      <w:proofErr w:type="spellEnd"/>
      <w:r w:rsidRPr="00AB463C">
        <w:rPr>
          <w:color w:val="000000"/>
        </w:rPr>
        <w:t>(</w:t>
      </w:r>
      <w:proofErr w:type="spellStart"/>
      <w:r w:rsidRPr="00AB463C">
        <w:rPr>
          <w:color w:val="000000"/>
        </w:rPr>
        <w:t>ів</w:t>
      </w:r>
      <w:proofErr w:type="spellEnd"/>
      <w:r w:rsidRPr="00AB463C">
        <w:rPr>
          <w:color w:val="000000"/>
        </w:rPr>
        <w:t>) (</w:t>
      </w:r>
      <w:proofErr w:type="spellStart"/>
      <w:r w:rsidRPr="00AB463C">
        <w:rPr>
          <w:color w:val="000000"/>
        </w:rPr>
        <w:t>представника</w:t>
      </w:r>
      <w:proofErr w:type="spellEnd"/>
      <w:r w:rsidRPr="00AB463C">
        <w:rPr>
          <w:color w:val="000000"/>
        </w:rPr>
        <w:t xml:space="preserve">, </w:t>
      </w:r>
      <w:proofErr w:type="spellStart"/>
      <w:r w:rsidRPr="00AB463C">
        <w:rPr>
          <w:color w:val="000000"/>
        </w:rPr>
        <w:t>представництва</w:t>
      </w:r>
      <w:proofErr w:type="spellEnd"/>
      <w:r w:rsidRPr="00AB463C">
        <w:rPr>
          <w:color w:val="000000"/>
        </w:rPr>
        <w:t xml:space="preserve">, </w:t>
      </w:r>
      <w:proofErr w:type="spellStart"/>
      <w:r w:rsidRPr="00AB463C">
        <w:rPr>
          <w:color w:val="000000"/>
        </w:rPr>
        <w:t>філії</w:t>
      </w:r>
      <w:proofErr w:type="spellEnd"/>
      <w:r w:rsidRPr="00AB463C">
        <w:rPr>
          <w:color w:val="000000"/>
        </w:rPr>
        <w:t xml:space="preserve"> </w:t>
      </w:r>
      <w:proofErr w:type="spellStart"/>
      <w:r w:rsidRPr="00AB463C">
        <w:rPr>
          <w:color w:val="000000"/>
        </w:rPr>
        <w:t>виробника</w:t>
      </w:r>
      <w:proofErr w:type="spellEnd"/>
      <w:r w:rsidRPr="00AB463C">
        <w:rPr>
          <w:color w:val="000000"/>
        </w:rPr>
        <w:t xml:space="preserve"> - </w:t>
      </w:r>
      <w:proofErr w:type="spellStart"/>
      <w:r w:rsidRPr="00AB463C">
        <w:rPr>
          <w:color w:val="000000"/>
        </w:rPr>
        <w:t>якщо</w:t>
      </w:r>
      <w:proofErr w:type="spellEnd"/>
      <w:r w:rsidRPr="00AB463C">
        <w:rPr>
          <w:color w:val="000000"/>
        </w:rPr>
        <w:t xml:space="preserve"> </w:t>
      </w:r>
      <w:proofErr w:type="spellStart"/>
      <w:r w:rsidRPr="00AB463C">
        <w:rPr>
          <w:color w:val="000000"/>
        </w:rPr>
        <w:t>їх</w:t>
      </w:r>
      <w:proofErr w:type="spellEnd"/>
      <w:r w:rsidRPr="00AB463C">
        <w:rPr>
          <w:color w:val="000000"/>
        </w:rPr>
        <w:t xml:space="preserve"> </w:t>
      </w:r>
      <w:proofErr w:type="spellStart"/>
      <w:r w:rsidRPr="00AB463C">
        <w:rPr>
          <w:color w:val="000000"/>
        </w:rPr>
        <w:t>відповідні</w:t>
      </w:r>
      <w:proofErr w:type="spellEnd"/>
      <w:r w:rsidRPr="00AB463C">
        <w:rPr>
          <w:color w:val="000000"/>
        </w:rPr>
        <w:t xml:space="preserve"> </w:t>
      </w:r>
      <w:proofErr w:type="spellStart"/>
      <w:r w:rsidRPr="00AB463C">
        <w:rPr>
          <w:color w:val="000000"/>
        </w:rPr>
        <w:t>повноваження</w:t>
      </w:r>
      <w:proofErr w:type="spellEnd"/>
      <w:r w:rsidRPr="00AB463C">
        <w:rPr>
          <w:color w:val="000000"/>
        </w:rPr>
        <w:t xml:space="preserve"> </w:t>
      </w:r>
      <w:proofErr w:type="spellStart"/>
      <w:r w:rsidRPr="00AB463C">
        <w:rPr>
          <w:color w:val="000000"/>
        </w:rPr>
        <w:t>поширюються</w:t>
      </w:r>
      <w:proofErr w:type="spellEnd"/>
      <w:r w:rsidRPr="00AB463C">
        <w:rPr>
          <w:color w:val="000000"/>
        </w:rPr>
        <w:t xml:space="preserve"> на </w:t>
      </w:r>
      <w:proofErr w:type="spellStart"/>
      <w:r w:rsidRPr="00AB463C">
        <w:rPr>
          <w:color w:val="000000"/>
        </w:rPr>
        <w:t>територію</w:t>
      </w:r>
      <w:proofErr w:type="spellEnd"/>
      <w:r w:rsidRPr="00AB463C">
        <w:rPr>
          <w:color w:val="000000"/>
        </w:rPr>
        <w:t xml:space="preserve"> </w:t>
      </w:r>
      <w:proofErr w:type="spellStart"/>
      <w:r w:rsidRPr="00AB463C">
        <w:rPr>
          <w:color w:val="000000"/>
        </w:rPr>
        <w:t>України</w:t>
      </w:r>
      <w:proofErr w:type="spellEnd"/>
      <w:r w:rsidRPr="00AB463C">
        <w:rPr>
          <w:color w:val="000000"/>
        </w:rPr>
        <w:t xml:space="preserve">, </w:t>
      </w:r>
      <w:proofErr w:type="spellStart"/>
      <w:r w:rsidRPr="00AB463C">
        <w:rPr>
          <w:color w:val="000000"/>
        </w:rPr>
        <w:t>уповноваженого</w:t>
      </w:r>
      <w:proofErr w:type="spellEnd"/>
      <w:r w:rsidRPr="00AB463C">
        <w:rPr>
          <w:color w:val="000000"/>
        </w:rPr>
        <w:t xml:space="preserve"> на </w:t>
      </w:r>
      <w:proofErr w:type="spellStart"/>
      <w:r w:rsidRPr="00AB463C">
        <w:rPr>
          <w:color w:val="000000"/>
        </w:rPr>
        <w:t>це</w:t>
      </w:r>
      <w:proofErr w:type="spellEnd"/>
      <w:r w:rsidRPr="00AB463C">
        <w:rPr>
          <w:color w:val="000000"/>
        </w:rPr>
        <w:t xml:space="preserve"> </w:t>
      </w:r>
      <w:proofErr w:type="spellStart"/>
      <w:r w:rsidRPr="00AB463C">
        <w:rPr>
          <w:color w:val="000000"/>
        </w:rPr>
        <w:t>виробником</w:t>
      </w:r>
      <w:proofErr w:type="spellEnd"/>
      <w:r w:rsidRPr="00AB463C">
        <w:rPr>
          <w:color w:val="000000"/>
        </w:rPr>
        <w:t xml:space="preserve">), </w:t>
      </w:r>
      <w:proofErr w:type="spellStart"/>
      <w:r w:rsidRPr="00AB463C">
        <w:rPr>
          <w:color w:val="000000"/>
        </w:rPr>
        <w:t>заявника</w:t>
      </w:r>
      <w:proofErr w:type="spellEnd"/>
      <w:r w:rsidRPr="00AB463C">
        <w:rPr>
          <w:color w:val="000000"/>
        </w:rPr>
        <w:t xml:space="preserve"> </w:t>
      </w:r>
      <w:proofErr w:type="spellStart"/>
      <w:r w:rsidRPr="00AB463C">
        <w:rPr>
          <w:color w:val="000000"/>
        </w:rPr>
        <w:t>державної</w:t>
      </w:r>
      <w:proofErr w:type="spellEnd"/>
      <w:r w:rsidRPr="00AB463C">
        <w:rPr>
          <w:color w:val="000000"/>
        </w:rPr>
        <w:t xml:space="preserve"> </w:t>
      </w:r>
      <w:proofErr w:type="spellStart"/>
      <w:r w:rsidRPr="00AB463C">
        <w:rPr>
          <w:color w:val="000000"/>
        </w:rPr>
        <w:t>реєстрації</w:t>
      </w:r>
      <w:proofErr w:type="spellEnd"/>
      <w:r w:rsidRPr="00AB463C">
        <w:rPr>
          <w:color w:val="000000"/>
        </w:rPr>
        <w:t xml:space="preserve"> </w:t>
      </w:r>
      <w:proofErr w:type="spellStart"/>
      <w:r w:rsidRPr="00AB463C">
        <w:rPr>
          <w:color w:val="000000"/>
        </w:rPr>
        <w:t>лікарського</w:t>
      </w:r>
      <w:proofErr w:type="spellEnd"/>
      <w:r w:rsidRPr="00AB463C">
        <w:rPr>
          <w:color w:val="000000"/>
        </w:rPr>
        <w:t xml:space="preserve"> </w:t>
      </w:r>
      <w:proofErr w:type="spellStart"/>
      <w:r w:rsidRPr="00AB463C">
        <w:rPr>
          <w:color w:val="000000"/>
        </w:rPr>
        <w:t>засобу</w:t>
      </w:r>
      <w:proofErr w:type="spellEnd"/>
      <w:r w:rsidRPr="00AB463C">
        <w:rPr>
          <w:color w:val="000000"/>
        </w:rPr>
        <w:t xml:space="preserve">, </w:t>
      </w:r>
      <w:proofErr w:type="spellStart"/>
      <w:r w:rsidRPr="00AB463C">
        <w:rPr>
          <w:color w:val="000000"/>
        </w:rPr>
        <w:t>офіційного</w:t>
      </w:r>
      <w:proofErr w:type="spellEnd"/>
      <w:r w:rsidRPr="00AB463C">
        <w:rPr>
          <w:color w:val="000000"/>
        </w:rPr>
        <w:t xml:space="preserve"> </w:t>
      </w:r>
      <w:proofErr w:type="spellStart"/>
      <w:r w:rsidRPr="00AB463C">
        <w:rPr>
          <w:color w:val="000000"/>
        </w:rPr>
        <w:t>дистриб’ютора</w:t>
      </w:r>
      <w:proofErr w:type="spellEnd"/>
      <w:r w:rsidRPr="00AB463C">
        <w:rPr>
          <w:color w:val="000000"/>
        </w:rPr>
        <w:t xml:space="preserve">, </w:t>
      </w:r>
      <w:proofErr w:type="spellStart"/>
      <w:r w:rsidRPr="00AB463C">
        <w:rPr>
          <w:color w:val="000000"/>
        </w:rPr>
        <w:t>яким</w:t>
      </w:r>
      <w:proofErr w:type="spellEnd"/>
      <w:r w:rsidRPr="00AB463C">
        <w:rPr>
          <w:color w:val="000000"/>
        </w:rPr>
        <w:t xml:space="preserve"> </w:t>
      </w:r>
      <w:proofErr w:type="spellStart"/>
      <w:r w:rsidRPr="00AB463C">
        <w:rPr>
          <w:color w:val="000000"/>
        </w:rPr>
        <w:t>підтверджується</w:t>
      </w:r>
      <w:proofErr w:type="spellEnd"/>
      <w:r w:rsidRPr="00AB463C">
        <w:rPr>
          <w:color w:val="000000"/>
        </w:rPr>
        <w:t xml:space="preserve"> </w:t>
      </w:r>
      <w:proofErr w:type="spellStart"/>
      <w:r w:rsidRPr="00AB463C">
        <w:rPr>
          <w:color w:val="000000"/>
        </w:rPr>
        <w:t>можливість</w:t>
      </w:r>
      <w:proofErr w:type="spellEnd"/>
      <w:r w:rsidRPr="00AB463C">
        <w:rPr>
          <w:color w:val="000000"/>
        </w:rPr>
        <w:t xml:space="preserve"> поставки предмета </w:t>
      </w:r>
      <w:proofErr w:type="spellStart"/>
      <w:r w:rsidRPr="00AB463C">
        <w:rPr>
          <w:color w:val="000000"/>
        </w:rPr>
        <w:t>закупівлі</w:t>
      </w:r>
      <w:proofErr w:type="spellEnd"/>
      <w:r w:rsidRPr="00AB463C">
        <w:rPr>
          <w:color w:val="000000"/>
        </w:rPr>
        <w:t xml:space="preserve"> з </w:t>
      </w:r>
      <w:proofErr w:type="spellStart"/>
      <w:r w:rsidRPr="00AB463C">
        <w:rPr>
          <w:color w:val="000000"/>
        </w:rPr>
        <w:t>відповідними</w:t>
      </w:r>
      <w:proofErr w:type="spellEnd"/>
      <w:r w:rsidRPr="00AB463C">
        <w:rPr>
          <w:color w:val="000000"/>
        </w:rPr>
        <w:t xml:space="preserve"> </w:t>
      </w:r>
      <w:proofErr w:type="spellStart"/>
      <w:r w:rsidRPr="00AB463C">
        <w:rPr>
          <w:color w:val="000000"/>
        </w:rPr>
        <w:t>термінами</w:t>
      </w:r>
      <w:proofErr w:type="spellEnd"/>
      <w:r w:rsidRPr="00AB463C">
        <w:rPr>
          <w:color w:val="000000"/>
        </w:rPr>
        <w:t xml:space="preserve"> </w:t>
      </w:r>
      <w:proofErr w:type="spellStart"/>
      <w:r w:rsidRPr="00AB463C">
        <w:rPr>
          <w:color w:val="000000"/>
        </w:rPr>
        <w:t>придатності</w:t>
      </w:r>
      <w:proofErr w:type="spellEnd"/>
      <w:r w:rsidRPr="00AB463C">
        <w:rPr>
          <w:color w:val="000000"/>
        </w:rPr>
        <w:t xml:space="preserve">, </w:t>
      </w:r>
      <w:proofErr w:type="spellStart"/>
      <w:r w:rsidRPr="00AB463C">
        <w:rPr>
          <w:color w:val="000000"/>
        </w:rPr>
        <w:t>визначеними</w:t>
      </w:r>
      <w:proofErr w:type="spellEnd"/>
      <w:r w:rsidRPr="00AB463C">
        <w:rPr>
          <w:color w:val="000000"/>
        </w:rPr>
        <w:t xml:space="preserve"> </w:t>
      </w:r>
      <w:proofErr w:type="spellStart"/>
      <w:r w:rsidRPr="00AB463C">
        <w:rPr>
          <w:color w:val="000000"/>
        </w:rPr>
        <w:t>цією</w:t>
      </w:r>
      <w:proofErr w:type="spellEnd"/>
      <w:r w:rsidRPr="00AB463C">
        <w:rPr>
          <w:color w:val="000000"/>
        </w:rPr>
        <w:t xml:space="preserve"> тендерною </w:t>
      </w:r>
      <w:proofErr w:type="spellStart"/>
      <w:r w:rsidRPr="00AB463C">
        <w:rPr>
          <w:color w:val="000000"/>
        </w:rPr>
        <w:t>документацію</w:t>
      </w:r>
      <w:proofErr w:type="spellEnd"/>
      <w:r w:rsidRPr="00AB463C">
        <w:rPr>
          <w:color w:val="000000"/>
        </w:rPr>
        <w:t xml:space="preserve"> та тендерною </w:t>
      </w:r>
      <w:proofErr w:type="spellStart"/>
      <w:r w:rsidRPr="00AB463C">
        <w:rPr>
          <w:color w:val="000000"/>
        </w:rPr>
        <w:t>пропозицією</w:t>
      </w:r>
      <w:proofErr w:type="spellEnd"/>
      <w:r w:rsidRPr="00AB463C">
        <w:rPr>
          <w:color w:val="000000"/>
        </w:rPr>
        <w:t xml:space="preserve"> </w:t>
      </w:r>
      <w:proofErr w:type="spellStart"/>
      <w:r w:rsidRPr="00AB463C">
        <w:rPr>
          <w:color w:val="000000"/>
        </w:rPr>
        <w:t>учасника</w:t>
      </w:r>
      <w:proofErr w:type="spellEnd"/>
      <w:r w:rsidRPr="00AB463C">
        <w:rPr>
          <w:color w:val="000000"/>
        </w:rPr>
        <w:t xml:space="preserve"> </w:t>
      </w:r>
      <w:proofErr w:type="spellStart"/>
      <w:r w:rsidRPr="00AB463C">
        <w:rPr>
          <w:color w:val="000000"/>
        </w:rPr>
        <w:t>торгів</w:t>
      </w:r>
      <w:proofErr w:type="spellEnd"/>
      <w:r w:rsidRPr="00AB463C">
        <w:rPr>
          <w:color w:val="000000"/>
        </w:rPr>
        <w:t xml:space="preserve"> (з </w:t>
      </w:r>
      <w:proofErr w:type="spellStart"/>
      <w:r w:rsidRPr="00AB463C">
        <w:rPr>
          <w:color w:val="000000"/>
        </w:rPr>
        <w:t>наданням</w:t>
      </w:r>
      <w:proofErr w:type="spellEnd"/>
      <w:r w:rsidRPr="00AB463C">
        <w:rPr>
          <w:color w:val="000000"/>
        </w:rPr>
        <w:t xml:space="preserve"> </w:t>
      </w:r>
      <w:proofErr w:type="spellStart"/>
      <w:r w:rsidRPr="00AB463C">
        <w:rPr>
          <w:color w:val="000000"/>
        </w:rPr>
        <w:t>підтверджуючих</w:t>
      </w:r>
      <w:proofErr w:type="spellEnd"/>
      <w:r w:rsidRPr="00AB463C">
        <w:rPr>
          <w:color w:val="000000"/>
        </w:rPr>
        <w:t xml:space="preserve"> </w:t>
      </w:r>
      <w:proofErr w:type="spellStart"/>
      <w:r w:rsidRPr="00AB463C">
        <w:rPr>
          <w:color w:val="000000"/>
        </w:rPr>
        <w:t>документів</w:t>
      </w:r>
      <w:proofErr w:type="spellEnd"/>
      <w:r w:rsidRPr="00AB463C">
        <w:rPr>
          <w:color w:val="000000"/>
        </w:rPr>
        <w:t xml:space="preserve"> </w:t>
      </w:r>
      <w:proofErr w:type="spellStart"/>
      <w:r w:rsidRPr="00AB463C">
        <w:rPr>
          <w:color w:val="000000"/>
        </w:rPr>
        <w:t>щодо</w:t>
      </w:r>
      <w:proofErr w:type="spellEnd"/>
      <w:r w:rsidRPr="00AB463C">
        <w:rPr>
          <w:color w:val="000000"/>
        </w:rPr>
        <w:t xml:space="preserve"> таких </w:t>
      </w:r>
      <w:proofErr w:type="spellStart"/>
      <w:r w:rsidRPr="00AB463C">
        <w:rPr>
          <w:color w:val="000000"/>
        </w:rPr>
        <w:t>повноважень</w:t>
      </w:r>
      <w:proofErr w:type="spellEnd"/>
      <w:r w:rsidRPr="00AB463C">
        <w:rPr>
          <w:color w:val="000000"/>
        </w:rPr>
        <w:t xml:space="preserve"> для </w:t>
      </w:r>
      <w:proofErr w:type="spellStart"/>
      <w:r w:rsidRPr="00AB463C">
        <w:rPr>
          <w:color w:val="000000"/>
        </w:rPr>
        <w:t>представника</w:t>
      </w:r>
      <w:proofErr w:type="spellEnd"/>
      <w:r w:rsidRPr="00AB463C">
        <w:rPr>
          <w:color w:val="000000"/>
        </w:rPr>
        <w:t xml:space="preserve">, </w:t>
      </w:r>
      <w:proofErr w:type="spellStart"/>
      <w:r w:rsidRPr="00AB463C">
        <w:rPr>
          <w:color w:val="000000"/>
        </w:rPr>
        <w:t>представництва</w:t>
      </w:r>
      <w:proofErr w:type="spellEnd"/>
      <w:r w:rsidRPr="00AB463C">
        <w:rPr>
          <w:color w:val="000000"/>
        </w:rPr>
        <w:t xml:space="preserve">, </w:t>
      </w:r>
      <w:proofErr w:type="spellStart"/>
      <w:r w:rsidRPr="00AB463C">
        <w:rPr>
          <w:color w:val="000000"/>
        </w:rPr>
        <w:t>філії</w:t>
      </w:r>
      <w:proofErr w:type="spellEnd"/>
      <w:r w:rsidRPr="00AB463C">
        <w:rPr>
          <w:color w:val="000000"/>
        </w:rPr>
        <w:t xml:space="preserve"> </w:t>
      </w:r>
      <w:proofErr w:type="spellStart"/>
      <w:r w:rsidRPr="00AB463C">
        <w:rPr>
          <w:color w:val="000000"/>
        </w:rPr>
        <w:t>виробника</w:t>
      </w:r>
      <w:proofErr w:type="spellEnd"/>
      <w:r w:rsidRPr="00AB463C">
        <w:rPr>
          <w:color w:val="000000"/>
        </w:rPr>
        <w:t xml:space="preserve">, </w:t>
      </w:r>
      <w:proofErr w:type="spellStart"/>
      <w:r w:rsidRPr="00AB463C">
        <w:rPr>
          <w:color w:val="000000"/>
        </w:rPr>
        <w:t>офіційного</w:t>
      </w:r>
      <w:proofErr w:type="spellEnd"/>
      <w:r w:rsidRPr="00AB463C">
        <w:rPr>
          <w:color w:val="000000"/>
        </w:rPr>
        <w:t xml:space="preserve"> </w:t>
      </w:r>
      <w:proofErr w:type="spellStart"/>
      <w:r w:rsidRPr="00AB463C">
        <w:rPr>
          <w:color w:val="000000"/>
        </w:rPr>
        <w:t>дистриб’ютора</w:t>
      </w:r>
      <w:proofErr w:type="spellEnd"/>
      <w:r w:rsidRPr="00AB463C">
        <w:rPr>
          <w:color w:val="000000"/>
        </w:rPr>
        <w:t xml:space="preserve"> у </w:t>
      </w:r>
      <w:proofErr w:type="spellStart"/>
      <w:r w:rsidRPr="00AB463C">
        <w:rPr>
          <w:color w:val="000000"/>
        </w:rPr>
        <w:t>вигляді</w:t>
      </w:r>
      <w:proofErr w:type="spellEnd"/>
      <w:r w:rsidRPr="00AB463C">
        <w:rPr>
          <w:color w:val="000000"/>
        </w:rPr>
        <w:t xml:space="preserve"> </w:t>
      </w:r>
      <w:proofErr w:type="spellStart"/>
      <w:r w:rsidRPr="00AB463C">
        <w:rPr>
          <w:color w:val="000000"/>
        </w:rPr>
        <w:t>довіреностей</w:t>
      </w:r>
      <w:proofErr w:type="spellEnd"/>
      <w:r w:rsidRPr="00AB463C">
        <w:rPr>
          <w:color w:val="000000"/>
        </w:rPr>
        <w:t xml:space="preserve">, </w:t>
      </w:r>
      <w:proofErr w:type="spellStart"/>
      <w:r w:rsidRPr="00AB463C">
        <w:rPr>
          <w:color w:val="000000"/>
        </w:rPr>
        <w:t>авторизаційних</w:t>
      </w:r>
      <w:proofErr w:type="spellEnd"/>
      <w:r w:rsidRPr="00AB463C">
        <w:rPr>
          <w:color w:val="000000"/>
        </w:rPr>
        <w:t xml:space="preserve"> </w:t>
      </w:r>
      <w:proofErr w:type="spellStart"/>
      <w:r w:rsidRPr="00AB463C">
        <w:rPr>
          <w:color w:val="000000"/>
        </w:rPr>
        <w:t>листів</w:t>
      </w:r>
      <w:proofErr w:type="spellEnd"/>
      <w:r w:rsidRPr="00AB463C">
        <w:rPr>
          <w:color w:val="000000"/>
        </w:rPr>
        <w:t xml:space="preserve"> </w:t>
      </w:r>
      <w:proofErr w:type="spellStart"/>
      <w:r w:rsidRPr="00AB463C">
        <w:rPr>
          <w:color w:val="000000"/>
        </w:rPr>
        <w:t>щодо</w:t>
      </w:r>
      <w:proofErr w:type="spellEnd"/>
      <w:r w:rsidRPr="00AB463C">
        <w:rPr>
          <w:color w:val="000000"/>
        </w:rPr>
        <w:t xml:space="preserve"> </w:t>
      </w:r>
      <w:proofErr w:type="spellStart"/>
      <w:r w:rsidRPr="00AB463C">
        <w:rPr>
          <w:color w:val="000000"/>
        </w:rPr>
        <w:t>представництва</w:t>
      </w:r>
      <w:proofErr w:type="spellEnd"/>
      <w:r w:rsidRPr="00AB463C">
        <w:rPr>
          <w:color w:val="000000"/>
        </w:rPr>
        <w:t>/</w:t>
      </w:r>
      <w:proofErr w:type="spellStart"/>
      <w:r w:rsidRPr="00AB463C">
        <w:rPr>
          <w:color w:val="000000"/>
        </w:rPr>
        <w:t>дистриб’юції</w:t>
      </w:r>
      <w:proofErr w:type="spellEnd"/>
      <w:r w:rsidRPr="00AB463C">
        <w:rPr>
          <w:color w:val="000000"/>
        </w:rPr>
        <w:t xml:space="preserve">). </w:t>
      </w:r>
      <w:proofErr w:type="spellStart"/>
      <w:r w:rsidRPr="00AB463C">
        <w:rPr>
          <w:color w:val="000000"/>
        </w:rPr>
        <w:t>Гарантійний</w:t>
      </w:r>
      <w:proofErr w:type="spellEnd"/>
      <w:r w:rsidRPr="00AB463C">
        <w:rPr>
          <w:color w:val="000000"/>
        </w:rPr>
        <w:t xml:space="preserve"> лист/</w:t>
      </w:r>
      <w:proofErr w:type="spellStart"/>
      <w:r w:rsidRPr="00AB463C">
        <w:rPr>
          <w:color w:val="000000"/>
        </w:rPr>
        <w:t>авторизаційний</w:t>
      </w:r>
      <w:proofErr w:type="spellEnd"/>
      <w:r w:rsidRPr="00AB463C">
        <w:rPr>
          <w:color w:val="000000"/>
        </w:rPr>
        <w:t xml:space="preserve"> лист </w:t>
      </w:r>
      <w:proofErr w:type="spellStart"/>
      <w:r w:rsidRPr="00AB463C">
        <w:rPr>
          <w:color w:val="000000"/>
        </w:rPr>
        <w:t>щодо</w:t>
      </w:r>
      <w:proofErr w:type="spellEnd"/>
      <w:r w:rsidRPr="00AB463C">
        <w:rPr>
          <w:color w:val="000000"/>
        </w:rPr>
        <w:t xml:space="preserve"> </w:t>
      </w:r>
      <w:proofErr w:type="spellStart"/>
      <w:r w:rsidRPr="00AB463C">
        <w:rPr>
          <w:color w:val="000000"/>
        </w:rPr>
        <w:t>дистри</w:t>
      </w:r>
      <w:proofErr w:type="spellEnd"/>
      <w:r w:rsidRPr="00AB463C">
        <w:rPr>
          <w:color w:val="000000"/>
          <w:lang w:val="uk-UA"/>
        </w:rPr>
        <w:t>б</w:t>
      </w:r>
      <w:r w:rsidRPr="00AB463C">
        <w:rPr>
          <w:color w:val="000000"/>
        </w:rPr>
        <w:t>’</w:t>
      </w:r>
      <w:proofErr w:type="spellStart"/>
      <w:r w:rsidRPr="00AB463C">
        <w:rPr>
          <w:color w:val="000000"/>
        </w:rPr>
        <w:t>юції</w:t>
      </w:r>
      <w:proofErr w:type="spellEnd"/>
      <w:r w:rsidRPr="00AB463C">
        <w:rPr>
          <w:color w:val="000000"/>
        </w:rPr>
        <w:t xml:space="preserve"> повинен </w:t>
      </w:r>
      <w:proofErr w:type="spellStart"/>
      <w:r w:rsidRPr="00AB463C">
        <w:rPr>
          <w:color w:val="000000"/>
        </w:rPr>
        <w:t>місити</w:t>
      </w:r>
      <w:proofErr w:type="spellEnd"/>
      <w:r w:rsidRPr="00AB463C">
        <w:rPr>
          <w:color w:val="000000"/>
        </w:rPr>
        <w:t xml:space="preserve"> </w:t>
      </w:r>
      <w:proofErr w:type="spellStart"/>
      <w:r w:rsidRPr="00AB463C">
        <w:rPr>
          <w:color w:val="000000"/>
        </w:rPr>
        <w:t>назву</w:t>
      </w:r>
      <w:proofErr w:type="spellEnd"/>
      <w:r w:rsidRPr="00AB463C">
        <w:rPr>
          <w:color w:val="000000"/>
        </w:rPr>
        <w:t xml:space="preserve"> </w:t>
      </w:r>
      <w:proofErr w:type="spellStart"/>
      <w:r w:rsidRPr="00AB463C">
        <w:rPr>
          <w:color w:val="000000"/>
        </w:rPr>
        <w:t>замовника</w:t>
      </w:r>
      <w:proofErr w:type="spellEnd"/>
      <w:r w:rsidRPr="00AB463C">
        <w:rPr>
          <w:color w:val="000000"/>
        </w:rPr>
        <w:t xml:space="preserve">, номер </w:t>
      </w:r>
      <w:proofErr w:type="spellStart"/>
      <w:r w:rsidRPr="00AB463C">
        <w:rPr>
          <w:color w:val="000000"/>
        </w:rPr>
        <w:t>оголошення</w:t>
      </w:r>
      <w:proofErr w:type="spellEnd"/>
      <w:r w:rsidRPr="00AB463C">
        <w:rPr>
          <w:color w:val="000000"/>
        </w:rPr>
        <w:t xml:space="preserve"> та </w:t>
      </w:r>
      <w:proofErr w:type="spellStart"/>
      <w:r w:rsidRPr="00AB463C">
        <w:rPr>
          <w:color w:val="000000"/>
        </w:rPr>
        <w:t>кількість</w:t>
      </w:r>
      <w:proofErr w:type="spellEnd"/>
      <w:r w:rsidRPr="00AB463C">
        <w:rPr>
          <w:color w:val="000000"/>
        </w:rPr>
        <w:t xml:space="preserve"> товару.</w:t>
      </w:r>
    </w:p>
    <w:p w14:paraId="6DF9FC12" w14:textId="77777777" w:rsidR="00746C98" w:rsidRPr="00FC2F3F" w:rsidRDefault="00746C98" w:rsidP="00746C98">
      <w:pPr>
        <w:pStyle w:val="af5"/>
        <w:widowControl w:val="0"/>
        <w:numPr>
          <w:ilvl w:val="0"/>
          <w:numId w:val="15"/>
        </w:numPr>
        <w:tabs>
          <w:tab w:val="left" w:pos="720"/>
        </w:tabs>
        <w:spacing w:before="0" w:beforeAutospacing="0" w:after="0" w:afterAutospacing="0"/>
        <w:ind w:right="-24"/>
        <w:jc w:val="both"/>
      </w:pPr>
      <w:proofErr w:type="spellStart"/>
      <w:r w:rsidRPr="00FC2F3F">
        <w:t>довідкою</w:t>
      </w:r>
      <w:proofErr w:type="spellEnd"/>
      <w:r w:rsidRPr="00FC2F3F">
        <w:t xml:space="preserve"> у </w:t>
      </w:r>
      <w:proofErr w:type="spellStart"/>
      <w:r w:rsidRPr="00FC2F3F">
        <w:t>довільній</w:t>
      </w:r>
      <w:proofErr w:type="spellEnd"/>
      <w:r w:rsidRPr="00FC2F3F">
        <w:t xml:space="preserve"> </w:t>
      </w:r>
      <w:proofErr w:type="spellStart"/>
      <w:r w:rsidRPr="00FC2F3F">
        <w:t>формі</w:t>
      </w:r>
      <w:proofErr w:type="spellEnd"/>
      <w:r w:rsidRPr="00FC2F3F">
        <w:t xml:space="preserve"> про те, </w:t>
      </w:r>
      <w:proofErr w:type="spellStart"/>
      <w:r w:rsidRPr="00FC2F3F">
        <w:t>що</w:t>
      </w:r>
      <w:proofErr w:type="spellEnd"/>
      <w:r w:rsidRPr="00FC2F3F">
        <w:t xml:space="preserve"> </w:t>
      </w:r>
      <w:proofErr w:type="spellStart"/>
      <w:r w:rsidRPr="00FC2F3F">
        <w:t>запропонований</w:t>
      </w:r>
      <w:proofErr w:type="spellEnd"/>
      <w:r w:rsidRPr="00FC2F3F">
        <w:t xml:space="preserve"> </w:t>
      </w:r>
      <w:proofErr w:type="spellStart"/>
      <w:r w:rsidRPr="00FC2F3F">
        <w:t>учасником</w:t>
      </w:r>
      <w:proofErr w:type="spellEnd"/>
      <w:r w:rsidRPr="00FC2F3F">
        <w:t xml:space="preserve"> товар буде поставлено </w:t>
      </w:r>
      <w:proofErr w:type="spellStart"/>
      <w:r w:rsidRPr="00FC2F3F">
        <w:t>із</w:t>
      </w:r>
      <w:proofErr w:type="spellEnd"/>
      <w:r w:rsidRPr="00FC2F3F">
        <w:t xml:space="preserve"> </w:t>
      </w:r>
      <w:proofErr w:type="spellStart"/>
      <w:r w:rsidRPr="00FC2F3F">
        <w:t>врахуванням</w:t>
      </w:r>
      <w:proofErr w:type="spellEnd"/>
      <w:r w:rsidRPr="00FC2F3F">
        <w:t xml:space="preserve"> </w:t>
      </w:r>
      <w:proofErr w:type="spellStart"/>
      <w:r w:rsidRPr="00FC2F3F">
        <w:t>екологічних</w:t>
      </w:r>
      <w:proofErr w:type="spellEnd"/>
      <w:r w:rsidRPr="00FC2F3F">
        <w:t xml:space="preserve"> </w:t>
      </w:r>
      <w:proofErr w:type="spellStart"/>
      <w:r w:rsidRPr="00FC2F3F">
        <w:t>вимог</w:t>
      </w:r>
      <w:proofErr w:type="spellEnd"/>
      <w:r w:rsidRPr="00FC2F3F">
        <w:t xml:space="preserve">, </w:t>
      </w:r>
      <w:proofErr w:type="spellStart"/>
      <w:r w:rsidRPr="00FC2F3F">
        <w:t>що</w:t>
      </w:r>
      <w:proofErr w:type="spellEnd"/>
      <w:r w:rsidRPr="00FC2F3F">
        <w:t xml:space="preserve"> </w:t>
      </w:r>
      <w:proofErr w:type="spellStart"/>
      <w:r w:rsidRPr="00FC2F3F">
        <w:t>викладені</w:t>
      </w:r>
      <w:proofErr w:type="spellEnd"/>
      <w:r w:rsidRPr="00FC2F3F">
        <w:t xml:space="preserve"> в </w:t>
      </w:r>
      <w:proofErr w:type="spellStart"/>
      <w:r w:rsidRPr="00FC2F3F">
        <w:t>законі</w:t>
      </w:r>
      <w:proofErr w:type="spellEnd"/>
      <w:r w:rsidRPr="00FC2F3F">
        <w:t xml:space="preserve"> </w:t>
      </w:r>
      <w:proofErr w:type="spellStart"/>
      <w:r w:rsidRPr="00FC2F3F">
        <w:t>України</w:t>
      </w:r>
      <w:proofErr w:type="spellEnd"/>
      <w:r w:rsidRPr="00FC2F3F">
        <w:t xml:space="preserve"> </w:t>
      </w:r>
      <w:proofErr w:type="spellStart"/>
      <w:r w:rsidRPr="00FC2F3F">
        <w:t>від</w:t>
      </w:r>
      <w:proofErr w:type="spellEnd"/>
      <w:r w:rsidRPr="00FC2F3F">
        <w:t xml:space="preserve"> 25 червня 1991 р. № 1264-ХII  «Про </w:t>
      </w:r>
      <w:proofErr w:type="spellStart"/>
      <w:r w:rsidRPr="00FC2F3F">
        <w:t>охорону</w:t>
      </w:r>
      <w:proofErr w:type="spellEnd"/>
      <w:r w:rsidRPr="00FC2F3F">
        <w:t xml:space="preserve"> </w:t>
      </w:r>
      <w:proofErr w:type="spellStart"/>
      <w:r w:rsidRPr="00FC2F3F">
        <w:t>навколишнього</w:t>
      </w:r>
      <w:proofErr w:type="spellEnd"/>
      <w:r w:rsidRPr="00FC2F3F">
        <w:t xml:space="preserve"> природного </w:t>
      </w:r>
      <w:proofErr w:type="spellStart"/>
      <w:r w:rsidRPr="00FC2F3F">
        <w:t>середовища</w:t>
      </w:r>
      <w:proofErr w:type="spellEnd"/>
      <w:r w:rsidRPr="00FC2F3F">
        <w:t xml:space="preserve">», а </w:t>
      </w:r>
      <w:proofErr w:type="spellStart"/>
      <w:r w:rsidRPr="00FC2F3F">
        <w:t>також</w:t>
      </w:r>
      <w:proofErr w:type="spellEnd"/>
      <w:r w:rsidRPr="00FC2F3F">
        <w:t xml:space="preserve"> </w:t>
      </w:r>
      <w:proofErr w:type="spellStart"/>
      <w:r w:rsidRPr="00FC2F3F">
        <w:t>розроблених</w:t>
      </w:r>
      <w:proofErr w:type="spellEnd"/>
      <w:r w:rsidRPr="00FC2F3F">
        <w:t xml:space="preserve"> </w:t>
      </w:r>
      <w:proofErr w:type="spellStart"/>
      <w:r w:rsidRPr="00FC2F3F">
        <w:t>відповідно</w:t>
      </w:r>
      <w:proofErr w:type="spellEnd"/>
      <w:r w:rsidRPr="00FC2F3F">
        <w:t xml:space="preserve"> до </w:t>
      </w:r>
      <w:proofErr w:type="spellStart"/>
      <w:r w:rsidRPr="00FC2F3F">
        <w:t>нього</w:t>
      </w:r>
      <w:proofErr w:type="spellEnd"/>
      <w:r w:rsidRPr="00FC2F3F">
        <w:t xml:space="preserve"> Земельного, Водного, </w:t>
      </w:r>
      <w:proofErr w:type="spellStart"/>
      <w:r w:rsidRPr="00FC2F3F">
        <w:t>Лісового</w:t>
      </w:r>
      <w:proofErr w:type="spellEnd"/>
      <w:r w:rsidRPr="00FC2F3F">
        <w:t xml:space="preserve"> </w:t>
      </w:r>
      <w:proofErr w:type="spellStart"/>
      <w:r w:rsidRPr="00FC2F3F">
        <w:t>кодексів</w:t>
      </w:r>
      <w:proofErr w:type="spellEnd"/>
      <w:r w:rsidRPr="00FC2F3F">
        <w:t xml:space="preserve">, </w:t>
      </w:r>
      <w:proofErr w:type="spellStart"/>
      <w:r w:rsidRPr="00FC2F3F">
        <w:t>Законів</w:t>
      </w:r>
      <w:proofErr w:type="spellEnd"/>
      <w:r w:rsidRPr="00FC2F3F">
        <w:t xml:space="preserve"> «Про </w:t>
      </w:r>
      <w:proofErr w:type="spellStart"/>
      <w:r w:rsidRPr="00FC2F3F">
        <w:t>охорону</w:t>
      </w:r>
      <w:proofErr w:type="spellEnd"/>
      <w:r w:rsidRPr="00FC2F3F">
        <w:t xml:space="preserve"> атмосферного </w:t>
      </w:r>
      <w:proofErr w:type="spellStart"/>
      <w:r w:rsidRPr="00FC2F3F">
        <w:t>повітря</w:t>
      </w:r>
      <w:proofErr w:type="spellEnd"/>
      <w:r w:rsidRPr="00FC2F3F">
        <w:t xml:space="preserve">», «Про </w:t>
      </w:r>
      <w:proofErr w:type="spellStart"/>
      <w:r w:rsidRPr="00FC2F3F">
        <w:t>відходи</w:t>
      </w:r>
      <w:proofErr w:type="spellEnd"/>
      <w:r w:rsidRPr="00FC2F3F">
        <w:t xml:space="preserve">», «Про </w:t>
      </w:r>
      <w:proofErr w:type="spellStart"/>
      <w:r w:rsidRPr="00FC2F3F">
        <w:t>поводження</w:t>
      </w:r>
      <w:proofErr w:type="spellEnd"/>
      <w:r w:rsidRPr="00FC2F3F">
        <w:t xml:space="preserve"> з </w:t>
      </w:r>
      <w:proofErr w:type="spellStart"/>
      <w:r w:rsidRPr="00FC2F3F">
        <w:t>радіоактивними</w:t>
      </w:r>
      <w:proofErr w:type="spellEnd"/>
      <w:r w:rsidRPr="00FC2F3F">
        <w:t xml:space="preserve"> </w:t>
      </w:r>
      <w:proofErr w:type="spellStart"/>
      <w:r w:rsidRPr="00FC2F3F">
        <w:t>відходами</w:t>
      </w:r>
      <w:proofErr w:type="spellEnd"/>
      <w:r w:rsidRPr="00FC2F3F">
        <w:t xml:space="preserve">» та </w:t>
      </w:r>
      <w:proofErr w:type="spellStart"/>
      <w:r w:rsidRPr="00FC2F3F">
        <w:t>передбачати</w:t>
      </w:r>
      <w:proofErr w:type="spellEnd"/>
      <w:r w:rsidRPr="00FC2F3F">
        <w:t xml:space="preserve"> </w:t>
      </w:r>
      <w:proofErr w:type="spellStart"/>
      <w:r w:rsidRPr="00FC2F3F">
        <w:t>усі</w:t>
      </w:r>
      <w:proofErr w:type="spellEnd"/>
      <w:r w:rsidRPr="00FC2F3F">
        <w:t xml:space="preserve"> заходи </w:t>
      </w:r>
      <w:proofErr w:type="spellStart"/>
      <w:r w:rsidRPr="00FC2F3F">
        <w:t>спрямовані</w:t>
      </w:r>
      <w:proofErr w:type="spellEnd"/>
      <w:r w:rsidRPr="00FC2F3F">
        <w:t xml:space="preserve"> </w:t>
      </w:r>
      <w:proofErr w:type="spellStart"/>
      <w:r w:rsidRPr="00FC2F3F">
        <w:t>із</w:t>
      </w:r>
      <w:proofErr w:type="spellEnd"/>
      <w:r w:rsidRPr="00FC2F3F">
        <w:t xml:space="preserve"> </w:t>
      </w:r>
      <w:proofErr w:type="spellStart"/>
      <w:r w:rsidRPr="00FC2F3F">
        <w:t>захисту</w:t>
      </w:r>
      <w:proofErr w:type="spellEnd"/>
      <w:r w:rsidRPr="00FC2F3F">
        <w:t xml:space="preserve"> </w:t>
      </w:r>
      <w:proofErr w:type="spellStart"/>
      <w:r w:rsidRPr="00FC2F3F">
        <w:t>довкілля</w:t>
      </w:r>
      <w:proofErr w:type="spellEnd"/>
      <w:r w:rsidRPr="00FC2F3F">
        <w:t>;</w:t>
      </w:r>
    </w:p>
    <w:p w14:paraId="2A483A66" w14:textId="77777777" w:rsidR="00746C98" w:rsidRPr="0021263E" w:rsidRDefault="00746C98" w:rsidP="00746C98">
      <w:pPr>
        <w:pStyle w:val="af"/>
        <w:keepNext/>
        <w:numPr>
          <w:ilvl w:val="0"/>
          <w:numId w:val="15"/>
        </w:numPr>
        <w:autoSpaceDN w:val="0"/>
        <w:adjustRightInd w:val="0"/>
        <w:spacing w:after="0" w:line="240" w:lineRule="auto"/>
        <w:ind w:left="360"/>
        <w:jc w:val="both"/>
        <w:rPr>
          <w:rFonts w:ascii="Times New Roman" w:hAnsi="Times New Roman"/>
          <w:bCs/>
          <w:color w:val="000000"/>
          <w:sz w:val="24"/>
          <w:szCs w:val="24"/>
        </w:rPr>
      </w:pPr>
      <w:r>
        <w:rPr>
          <w:rFonts w:ascii="Times New Roman" w:hAnsi="Times New Roman"/>
          <w:sz w:val="24"/>
          <w:szCs w:val="24"/>
        </w:rPr>
        <w:t>г</w:t>
      </w:r>
      <w:r w:rsidRPr="00D455D4">
        <w:rPr>
          <w:rFonts w:ascii="Times New Roman" w:hAnsi="Times New Roman"/>
          <w:sz w:val="24"/>
          <w:szCs w:val="24"/>
        </w:rPr>
        <w:t>арантійного листа від учасника в довільній формі з підтвердженням про наступне: у разі якщо товар виявляється неякісним, фальсифікованим, та незареєстрованим згідно інформації (Розпоряджень) Державної служби України з лікарських засобів та контролю за наркотиками, то заміна, повернення, знищення проводиться за рахунок постачальника, з обов’язковим зазначенням торгових назв препаратів, які пропонуються, їх кількостей, номерів та дат видачі реєстраційних посвідчень МОЗ України</w:t>
      </w:r>
      <w:r>
        <w:rPr>
          <w:rFonts w:ascii="Times New Roman" w:hAnsi="Times New Roman"/>
          <w:sz w:val="24"/>
          <w:szCs w:val="24"/>
        </w:rPr>
        <w:t>.</w:t>
      </w:r>
    </w:p>
    <w:p w14:paraId="2FF51846" w14:textId="7A1C3F2E" w:rsidR="00746C98" w:rsidRDefault="00746C98" w:rsidP="00746C98">
      <w:pPr>
        <w:pStyle w:val="af"/>
        <w:keepNext/>
        <w:numPr>
          <w:ilvl w:val="0"/>
          <w:numId w:val="16"/>
        </w:numPr>
        <w:autoSpaceDN w:val="0"/>
        <w:adjustRightInd w:val="0"/>
        <w:spacing w:after="0" w:line="240" w:lineRule="auto"/>
        <w:jc w:val="both"/>
        <w:rPr>
          <w:rFonts w:ascii="Times New Roman" w:hAnsi="Times New Roman"/>
          <w:bCs/>
          <w:color w:val="000000"/>
          <w:sz w:val="24"/>
          <w:szCs w:val="24"/>
        </w:rPr>
      </w:pPr>
      <w:r w:rsidRPr="0021263E">
        <w:rPr>
          <w:rFonts w:ascii="Times New Roman" w:hAnsi="Times New Roman"/>
          <w:bCs/>
          <w:color w:val="000000"/>
          <w:sz w:val="24"/>
          <w:szCs w:val="24"/>
        </w:rPr>
        <w:t xml:space="preserve">Запропоновані товари повинні бути з терміном </w:t>
      </w:r>
      <w:proofErr w:type="spellStart"/>
      <w:r w:rsidRPr="0021263E">
        <w:rPr>
          <w:rFonts w:ascii="Times New Roman" w:hAnsi="Times New Roman"/>
          <w:bCs/>
          <w:color w:val="000000"/>
          <w:sz w:val="24"/>
          <w:szCs w:val="24"/>
        </w:rPr>
        <w:t>придатості</w:t>
      </w:r>
      <w:proofErr w:type="spellEnd"/>
      <w:r w:rsidRPr="0021263E">
        <w:rPr>
          <w:rFonts w:ascii="Times New Roman" w:hAnsi="Times New Roman"/>
          <w:bCs/>
          <w:color w:val="000000"/>
          <w:sz w:val="24"/>
          <w:szCs w:val="24"/>
        </w:rPr>
        <w:t xml:space="preserve">  на момент поставки не </w:t>
      </w:r>
      <w:proofErr w:type="spellStart"/>
      <w:r w:rsidRPr="0021263E">
        <w:rPr>
          <w:rFonts w:ascii="Times New Roman" w:hAnsi="Times New Roman"/>
          <w:bCs/>
          <w:color w:val="000000"/>
          <w:sz w:val="24"/>
          <w:szCs w:val="24"/>
        </w:rPr>
        <w:t>менще</w:t>
      </w:r>
      <w:proofErr w:type="spellEnd"/>
      <w:r w:rsidRPr="0021263E">
        <w:rPr>
          <w:rFonts w:ascii="Times New Roman" w:hAnsi="Times New Roman"/>
          <w:bCs/>
          <w:color w:val="000000"/>
          <w:sz w:val="24"/>
          <w:szCs w:val="24"/>
        </w:rPr>
        <w:t xml:space="preserve"> 75% від загального терміну придатності встановленого виробником</w:t>
      </w:r>
      <w:r>
        <w:rPr>
          <w:rFonts w:ascii="Times New Roman" w:hAnsi="Times New Roman"/>
          <w:bCs/>
          <w:color w:val="000000"/>
          <w:sz w:val="24"/>
          <w:szCs w:val="24"/>
        </w:rPr>
        <w:t xml:space="preserve"> </w:t>
      </w:r>
      <w:r w:rsidRPr="002D49DA">
        <w:rPr>
          <w:rFonts w:ascii="Times New Roman" w:hAnsi="Times New Roman"/>
          <w:sz w:val="24"/>
          <w:szCs w:val="24"/>
        </w:rPr>
        <w:t xml:space="preserve">або не менше 12 місяців від </w:t>
      </w:r>
      <w:r w:rsidRPr="002D49DA">
        <w:rPr>
          <w:rFonts w:ascii="Times New Roman" w:hAnsi="Times New Roman"/>
          <w:sz w:val="24"/>
          <w:szCs w:val="24"/>
        </w:rPr>
        <w:lastRenderedPageBreak/>
        <w:t>загального терміну придатності встановленого виробником</w:t>
      </w:r>
      <w:r w:rsidRPr="0021263E">
        <w:rPr>
          <w:rFonts w:ascii="Times New Roman" w:hAnsi="Times New Roman"/>
          <w:bCs/>
          <w:color w:val="000000"/>
          <w:sz w:val="24"/>
          <w:szCs w:val="24"/>
        </w:rPr>
        <w:t xml:space="preserve"> (учасник надає гарантійний лист– підтвердження в довільній формі).</w:t>
      </w:r>
    </w:p>
    <w:p w14:paraId="7C9680DA" w14:textId="7C1E9CBF" w:rsidR="00746C98" w:rsidRDefault="00746C98" w:rsidP="00746C98">
      <w:pPr>
        <w:keepNext/>
        <w:autoSpaceDN w:val="0"/>
        <w:adjustRightInd w:val="0"/>
        <w:spacing w:after="0" w:line="240" w:lineRule="auto"/>
        <w:jc w:val="both"/>
        <w:rPr>
          <w:rFonts w:ascii="Times New Roman" w:hAnsi="Times New Roman"/>
          <w:bCs/>
          <w:color w:val="000000"/>
          <w:sz w:val="24"/>
          <w:szCs w:val="24"/>
        </w:rPr>
      </w:pPr>
    </w:p>
    <w:p w14:paraId="68B0F843" w14:textId="77777777" w:rsidR="00746C98" w:rsidRPr="0021263E" w:rsidRDefault="00746C98" w:rsidP="00746C98">
      <w:pPr>
        <w:pStyle w:val="af"/>
        <w:keepNext/>
        <w:autoSpaceDN w:val="0"/>
        <w:adjustRightInd w:val="0"/>
        <w:spacing w:after="0" w:line="240" w:lineRule="auto"/>
        <w:jc w:val="both"/>
        <w:rPr>
          <w:rFonts w:ascii="Times New Roman" w:hAnsi="Times New Roman"/>
          <w:bCs/>
          <w:color w:val="000000"/>
          <w:sz w:val="24"/>
          <w:szCs w:val="24"/>
        </w:rPr>
      </w:pPr>
    </w:p>
    <w:tbl>
      <w:tblPr>
        <w:tblW w:w="10478" w:type="dxa"/>
        <w:tblInd w:w="113" w:type="dxa"/>
        <w:tblLayout w:type="fixed"/>
        <w:tblLook w:val="04A0" w:firstRow="1" w:lastRow="0" w:firstColumn="1" w:lastColumn="0" w:noHBand="0" w:noVBand="1"/>
      </w:tblPr>
      <w:tblGrid>
        <w:gridCol w:w="560"/>
        <w:gridCol w:w="1974"/>
        <w:gridCol w:w="2735"/>
        <w:gridCol w:w="2726"/>
        <w:gridCol w:w="1208"/>
        <w:gridCol w:w="1275"/>
      </w:tblGrid>
      <w:tr w:rsidR="00746C98" w:rsidRPr="00CA4512" w14:paraId="3FE059AC"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8312370" w14:textId="77777777" w:rsidR="00746C98" w:rsidRPr="00CA4512" w:rsidRDefault="00746C98" w:rsidP="00490BB9">
            <w:pPr>
              <w:spacing w:after="0" w:line="240" w:lineRule="auto"/>
              <w:jc w:val="center"/>
              <w:rPr>
                <w:rFonts w:ascii="Times New Roman" w:eastAsia="Times New Roman" w:hAnsi="Times New Roman"/>
                <w:color w:val="000000"/>
                <w:sz w:val="20"/>
                <w:szCs w:val="20"/>
                <w:lang w:val="uk-UA" w:eastAsia="uk-UA"/>
              </w:rPr>
            </w:pPr>
            <w:r w:rsidRPr="00CA4512">
              <w:rPr>
                <w:rFonts w:ascii="Times New Roman" w:hAnsi="Times New Roman"/>
                <w:bCs/>
                <w:color w:val="000000"/>
                <w:sz w:val="20"/>
                <w:szCs w:val="20"/>
              </w:rPr>
              <w:br w:type="page"/>
            </w:r>
            <w:r w:rsidRPr="00CA4512">
              <w:rPr>
                <w:rFonts w:ascii="Times New Roman" w:hAnsi="Times New Roman"/>
                <w:b/>
                <w:sz w:val="20"/>
                <w:szCs w:val="20"/>
              </w:rPr>
              <w:t>№ п/п</w:t>
            </w:r>
          </w:p>
        </w:tc>
        <w:tc>
          <w:tcPr>
            <w:tcW w:w="1974" w:type="dxa"/>
            <w:tcBorders>
              <w:top w:val="single" w:sz="4" w:space="0" w:color="auto"/>
              <w:left w:val="nil"/>
              <w:bottom w:val="single" w:sz="4" w:space="0" w:color="auto"/>
              <w:right w:val="single" w:sz="4" w:space="0" w:color="auto"/>
            </w:tcBorders>
            <w:shd w:val="clear" w:color="auto" w:fill="auto"/>
            <w:vAlign w:val="center"/>
          </w:tcPr>
          <w:p w14:paraId="40297E9E" w14:textId="77777777" w:rsidR="00746C98" w:rsidRPr="00CA4512" w:rsidRDefault="00746C98" w:rsidP="00490BB9">
            <w:pPr>
              <w:spacing w:after="0" w:line="240" w:lineRule="auto"/>
              <w:jc w:val="center"/>
              <w:rPr>
                <w:rFonts w:ascii="Times New Roman" w:eastAsia="Times New Roman" w:hAnsi="Times New Roman"/>
                <w:color w:val="000000"/>
                <w:sz w:val="20"/>
                <w:szCs w:val="20"/>
                <w:lang w:val="uk-UA" w:eastAsia="uk-UA"/>
              </w:rPr>
            </w:pPr>
            <w:r w:rsidRPr="00CA4512">
              <w:rPr>
                <w:rFonts w:ascii="Times New Roman" w:hAnsi="Times New Roman"/>
                <w:b/>
                <w:sz w:val="20"/>
                <w:szCs w:val="20"/>
              </w:rPr>
              <w:t>МНН (</w:t>
            </w:r>
            <w:proofErr w:type="spellStart"/>
            <w:r w:rsidRPr="00CA4512">
              <w:rPr>
                <w:rFonts w:ascii="Times New Roman" w:hAnsi="Times New Roman"/>
                <w:b/>
                <w:sz w:val="20"/>
                <w:szCs w:val="20"/>
              </w:rPr>
              <w:t>Синонімічне</w:t>
            </w:r>
            <w:proofErr w:type="spellEnd"/>
            <w:r w:rsidRPr="00CA4512">
              <w:rPr>
                <w:rFonts w:ascii="Times New Roman" w:hAnsi="Times New Roman"/>
                <w:b/>
                <w:sz w:val="20"/>
                <w:szCs w:val="20"/>
              </w:rPr>
              <w:t xml:space="preserve"> </w:t>
            </w:r>
            <w:proofErr w:type="spellStart"/>
            <w:r w:rsidRPr="00CA4512">
              <w:rPr>
                <w:rFonts w:ascii="Times New Roman" w:hAnsi="Times New Roman"/>
                <w:b/>
                <w:sz w:val="20"/>
                <w:szCs w:val="20"/>
              </w:rPr>
              <w:t>найменування</w:t>
            </w:r>
            <w:proofErr w:type="spellEnd"/>
            <w:r w:rsidRPr="00CA4512">
              <w:rPr>
                <w:rFonts w:ascii="Times New Roman" w:hAnsi="Times New Roman"/>
                <w:b/>
                <w:sz w:val="20"/>
                <w:szCs w:val="20"/>
              </w:rPr>
              <w:t>)</w:t>
            </w:r>
          </w:p>
        </w:tc>
        <w:tc>
          <w:tcPr>
            <w:tcW w:w="2735" w:type="dxa"/>
            <w:tcBorders>
              <w:top w:val="single" w:sz="4" w:space="0" w:color="auto"/>
              <w:left w:val="nil"/>
              <w:bottom w:val="single" w:sz="4" w:space="0" w:color="auto"/>
              <w:right w:val="single" w:sz="4" w:space="0" w:color="auto"/>
            </w:tcBorders>
            <w:shd w:val="clear" w:color="auto" w:fill="auto"/>
            <w:vAlign w:val="center"/>
          </w:tcPr>
          <w:p w14:paraId="12EB41B4" w14:textId="77777777" w:rsidR="00746C98" w:rsidRPr="00CA4512" w:rsidRDefault="00746C98" w:rsidP="00490BB9">
            <w:pPr>
              <w:spacing w:after="0" w:line="240" w:lineRule="auto"/>
              <w:jc w:val="center"/>
              <w:rPr>
                <w:rFonts w:ascii="Times New Roman" w:eastAsia="Times New Roman" w:hAnsi="Times New Roman"/>
                <w:color w:val="000000"/>
                <w:sz w:val="20"/>
                <w:szCs w:val="20"/>
                <w:lang w:val="uk-UA" w:eastAsia="uk-UA"/>
              </w:rPr>
            </w:pPr>
            <w:proofErr w:type="spellStart"/>
            <w:r w:rsidRPr="00CA4512">
              <w:rPr>
                <w:rFonts w:ascii="Times New Roman" w:hAnsi="Times New Roman"/>
                <w:b/>
                <w:sz w:val="20"/>
                <w:szCs w:val="20"/>
              </w:rPr>
              <w:t>Найменування</w:t>
            </w:r>
            <w:proofErr w:type="spellEnd"/>
            <w:r w:rsidRPr="00CA4512">
              <w:rPr>
                <w:rFonts w:ascii="Times New Roman" w:hAnsi="Times New Roman"/>
                <w:b/>
                <w:sz w:val="20"/>
                <w:szCs w:val="20"/>
              </w:rPr>
              <w:t xml:space="preserve"> товару</w:t>
            </w:r>
          </w:p>
        </w:tc>
        <w:tc>
          <w:tcPr>
            <w:tcW w:w="2726" w:type="dxa"/>
            <w:tcBorders>
              <w:top w:val="single" w:sz="4" w:space="0" w:color="auto"/>
              <w:left w:val="nil"/>
              <w:bottom w:val="single" w:sz="4" w:space="0" w:color="auto"/>
              <w:right w:val="single" w:sz="4" w:space="0" w:color="auto"/>
            </w:tcBorders>
            <w:shd w:val="clear" w:color="auto" w:fill="auto"/>
            <w:vAlign w:val="center"/>
          </w:tcPr>
          <w:p w14:paraId="664442BF" w14:textId="77777777" w:rsidR="00746C98" w:rsidRPr="00CA4512" w:rsidRDefault="00746C98" w:rsidP="00490BB9">
            <w:pPr>
              <w:spacing w:after="0" w:line="240" w:lineRule="auto"/>
              <w:jc w:val="center"/>
              <w:rPr>
                <w:rFonts w:ascii="Times New Roman" w:eastAsia="Times New Roman" w:hAnsi="Times New Roman"/>
                <w:color w:val="000000"/>
                <w:sz w:val="20"/>
                <w:szCs w:val="20"/>
                <w:lang w:val="uk-UA" w:eastAsia="uk-UA"/>
              </w:rPr>
            </w:pPr>
            <w:r w:rsidRPr="00CA4512">
              <w:rPr>
                <w:rFonts w:ascii="Times New Roman" w:eastAsia="Times New Roman" w:hAnsi="Times New Roman"/>
                <w:b/>
                <w:sz w:val="20"/>
                <w:szCs w:val="20"/>
                <w:lang w:val="uk-UA" w:eastAsia="uk-UA"/>
              </w:rPr>
              <w:t>Форма випуску, дозування</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C1879B" w14:textId="77777777" w:rsidR="00746C98" w:rsidRPr="00CA4512" w:rsidRDefault="00746C98" w:rsidP="00490BB9">
            <w:pPr>
              <w:spacing w:after="0" w:line="240" w:lineRule="auto"/>
              <w:jc w:val="center"/>
              <w:rPr>
                <w:rFonts w:ascii="Times New Roman" w:eastAsia="Times New Roman" w:hAnsi="Times New Roman"/>
                <w:color w:val="000000"/>
                <w:sz w:val="20"/>
                <w:szCs w:val="20"/>
                <w:lang w:val="uk-UA" w:eastAsia="uk-UA"/>
              </w:rPr>
            </w:pPr>
            <w:proofErr w:type="spellStart"/>
            <w:r w:rsidRPr="00CA4512">
              <w:rPr>
                <w:rFonts w:ascii="Times New Roman" w:hAnsi="Times New Roman"/>
                <w:b/>
                <w:sz w:val="20"/>
                <w:szCs w:val="20"/>
              </w:rPr>
              <w:t>Одиниця</w:t>
            </w:r>
            <w:proofErr w:type="spellEnd"/>
            <w:r w:rsidRPr="00CA4512">
              <w:rPr>
                <w:rFonts w:ascii="Times New Roman" w:hAnsi="Times New Roman"/>
                <w:b/>
                <w:sz w:val="20"/>
                <w:szCs w:val="20"/>
              </w:rPr>
              <w:t xml:space="preserve"> </w:t>
            </w:r>
            <w:proofErr w:type="spellStart"/>
            <w:r w:rsidRPr="00CA4512">
              <w:rPr>
                <w:rFonts w:ascii="Times New Roman" w:hAnsi="Times New Roman"/>
                <w:b/>
                <w:sz w:val="20"/>
                <w:szCs w:val="20"/>
              </w:rPr>
              <w:t>виміру</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14:paraId="127C2692" w14:textId="77777777" w:rsidR="00746C98" w:rsidRPr="00CA4512" w:rsidRDefault="00746C98" w:rsidP="00490BB9">
            <w:pPr>
              <w:spacing w:after="0" w:line="240" w:lineRule="auto"/>
              <w:jc w:val="center"/>
              <w:rPr>
                <w:rFonts w:ascii="Times New Roman" w:eastAsia="Times New Roman" w:hAnsi="Times New Roman"/>
                <w:color w:val="000000"/>
                <w:sz w:val="20"/>
                <w:szCs w:val="20"/>
                <w:lang w:val="uk-UA" w:eastAsia="uk-UA"/>
              </w:rPr>
            </w:pPr>
            <w:proofErr w:type="spellStart"/>
            <w:r w:rsidRPr="00CA4512">
              <w:rPr>
                <w:rFonts w:ascii="Times New Roman" w:hAnsi="Times New Roman"/>
                <w:b/>
                <w:sz w:val="20"/>
                <w:szCs w:val="20"/>
              </w:rPr>
              <w:t>Кількість</w:t>
            </w:r>
            <w:proofErr w:type="spellEnd"/>
          </w:p>
        </w:tc>
      </w:tr>
      <w:tr w:rsidR="00144389" w:rsidRPr="00CA4512" w14:paraId="0C67B8FC"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51F7904" w14:textId="02305F36" w:rsidR="00144389" w:rsidRPr="00CA4512" w:rsidRDefault="00144389" w:rsidP="00144389">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1</w:t>
            </w:r>
          </w:p>
        </w:tc>
        <w:tc>
          <w:tcPr>
            <w:tcW w:w="1974" w:type="dxa"/>
            <w:tcBorders>
              <w:top w:val="single" w:sz="4" w:space="0" w:color="auto"/>
              <w:left w:val="nil"/>
              <w:bottom w:val="single" w:sz="4" w:space="0" w:color="auto"/>
              <w:right w:val="single" w:sz="4" w:space="0" w:color="auto"/>
            </w:tcBorders>
            <w:shd w:val="clear" w:color="auto" w:fill="auto"/>
            <w:vAlign w:val="center"/>
          </w:tcPr>
          <w:p w14:paraId="63726EF5" w14:textId="2A649749" w:rsidR="00144389" w:rsidRPr="00CA4512" w:rsidRDefault="00144389" w:rsidP="00144389">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Verapamil</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3817AB69" w14:textId="700C9EB0" w:rsidR="00144389" w:rsidRPr="00CA4512" w:rsidRDefault="00144389" w:rsidP="00144389">
            <w:pPr>
              <w:spacing w:after="0" w:line="240" w:lineRule="auto"/>
              <w:jc w:val="center"/>
              <w:rPr>
                <w:rFonts w:ascii="Times New Roman" w:hAnsi="Times New Roman"/>
                <w:b/>
                <w:sz w:val="20"/>
                <w:szCs w:val="20"/>
              </w:rPr>
            </w:pPr>
            <w:r w:rsidRPr="00CA4512">
              <w:rPr>
                <w:rFonts w:ascii="Times New Roman" w:hAnsi="Times New Roman"/>
                <w:sz w:val="20"/>
                <w:szCs w:val="20"/>
              </w:rPr>
              <w:t>ВЕРАПАМІЛ</w:t>
            </w:r>
          </w:p>
        </w:tc>
        <w:tc>
          <w:tcPr>
            <w:tcW w:w="2726" w:type="dxa"/>
            <w:tcBorders>
              <w:top w:val="single" w:sz="4" w:space="0" w:color="auto"/>
              <w:left w:val="nil"/>
              <w:bottom w:val="single" w:sz="4" w:space="0" w:color="auto"/>
              <w:right w:val="single" w:sz="4" w:space="0" w:color="auto"/>
            </w:tcBorders>
            <w:shd w:val="clear" w:color="auto" w:fill="auto"/>
            <w:vAlign w:val="center"/>
          </w:tcPr>
          <w:p w14:paraId="7F179F07" w14:textId="2F30B79B" w:rsidR="00144389" w:rsidRPr="00CA4512" w:rsidRDefault="00144389" w:rsidP="00144389">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2,5 мг/мл по 2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3CBF1C" w14:textId="7B007DE9" w:rsidR="00144389" w:rsidRPr="00CA4512" w:rsidRDefault="00144389" w:rsidP="00144389">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7C80D8" w14:textId="5CEB5438" w:rsidR="00144389" w:rsidRPr="00CA4512" w:rsidRDefault="00144389" w:rsidP="008C369A">
            <w:pPr>
              <w:spacing w:after="0" w:line="240" w:lineRule="auto"/>
              <w:jc w:val="center"/>
              <w:rPr>
                <w:rFonts w:ascii="Times New Roman" w:hAnsi="Times New Roman"/>
                <w:b/>
                <w:sz w:val="20"/>
                <w:szCs w:val="20"/>
              </w:rPr>
            </w:pPr>
            <w:r w:rsidRPr="00CA4512">
              <w:rPr>
                <w:rFonts w:ascii="Times New Roman" w:hAnsi="Times New Roman"/>
                <w:sz w:val="20"/>
                <w:szCs w:val="20"/>
              </w:rPr>
              <w:t>1500</w:t>
            </w:r>
          </w:p>
        </w:tc>
      </w:tr>
      <w:tr w:rsidR="00B777E8" w:rsidRPr="00CA4512" w14:paraId="7BD58FD8"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FCCC408" w14:textId="14C14EEC" w:rsidR="00B777E8" w:rsidRPr="00CA4512" w:rsidRDefault="00B777E8" w:rsidP="00B777E8">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2</w:t>
            </w:r>
          </w:p>
        </w:tc>
        <w:tc>
          <w:tcPr>
            <w:tcW w:w="1974" w:type="dxa"/>
            <w:tcBorders>
              <w:top w:val="single" w:sz="4" w:space="0" w:color="auto"/>
              <w:left w:val="nil"/>
              <w:bottom w:val="single" w:sz="4" w:space="0" w:color="auto"/>
              <w:right w:val="single" w:sz="4" w:space="0" w:color="auto"/>
            </w:tcBorders>
            <w:shd w:val="clear" w:color="auto" w:fill="auto"/>
            <w:vAlign w:val="center"/>
          </w:tcPr>
          <w:p w14:paraId="0D893B21" w14:textId="44914F67" w:rsidR="00B777E8" w:rsidRPr="00CA4512" w:rsidRDefault="00B777E8" w:rsidP="00B777E8">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Adenosintriphosphoric</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acid</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64AE1AC2" w14:textId="159FFFB5" w:rsidR="00B777E8" w:rsidRPr="00CA4512" w:rsidRDefault="00B777E8" w:rsidP="00B777E8">
            <w:pPr>
              <w:spacing w:after="0" w:line="240" w:lineRule="auto"/>
              <w:jc w:val="center"/>
              <w:rPr>
                <w:rFonts w:ascii="Times New Roman" w:hAnsi="Times New Roman"/>
                <w:b/>
                <w:sz w:val="20"/>
                <w:szCs w:val="20"/>
              </w:rPr>
            </w:pPr>
            <w:r w:rsidRPr="00CA4512">
              <w:rPr>
                <w:rFonts w:ascii="Times New Roman" w:hAnsi="Times New Roman"/>
                <w:sz w:val="20"/>
                <w:szCs w:val="20"/>
              </w:rPr>
              <w:t>НАТРІЮ АДЕНОЗИНТРИФОСФАТ</w:t>
            </w:r>
          </w:p>
        </w:tc>
        <w:tc>
          <w:tcPr>
            <w:tcW w:w="2726" w:type="dxa"/>
            <w:tcBorders>
              <w:top w:val="single" w:sz="4" w:space="0" w:color="auto"/>
              <w:left w:val="nil"/>
              <w:bottom w:val="single" w:sz="4" w:space="0" w:color="auto"/>
              <w:right w:val="single" w:sz="4" w:space="0" w:color="auto"/>
            </w:tcBorders>
            <w:shd w:val="clear" w:color="auto" w:fill="auto"/>
            <w:vAlign w:val="center"/>
          </w:tcPr>
          <w:p w14:paraId="0645600B" w14:textId="36217BB3" w:rsidR="00B777E8" w:rsidRPr="00CA4512" w:rsidRDefault="00B777E8" w:rsidP="00B777E8">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10 мг/мл по 1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823820" w14:textId="3D935DAA" w:rsidR="00B777E8" w:rsidRPr="00CA4512" w:rsidRDefault="00B777E8" w:rsidP="00B777E8">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AFEAF5" w14:textId="597D2237" w:rsidR="00B777E8" w:rsidRPr="00CA4512" w:rsidRDefault="00B777E8" w:rsidP="008C369A">
            <w:pPr>
              <w:spacing w:after="0" w:line="240" w:lineRule="auto"/>
              <w:jc w:val="center"/>
              <w:rPr>
                <w:rFonts w:ascii="Times New Roman" w:hAnsi="Times New Roman"/>
                <w:b/>
                <w:sz w:val="20"/>
                <w:szCs w:val="20"/>
              </w:rPr>
            </w:pPr>
            <w:r w:rsidRPr="00CA4512">
              <w:rPr>
                <w:rFonts w:ascii="Times New Roman" w:hAnsi="Times New Roman"/>
                <w:sz w:val="20"/>
                <w:szCs w:val="20"/>
              </w:rPr>
              <w:t>70</w:t>
            </w:r>
          </w:p>
        </w:tc>
      </w:tr>
      <w:tr w:rsidR="0084282B" w:rsidRPr="00CA4512" w14:paraId="642168E9"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C73B3AC" w14:textId="56FD5EF8"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3</w:t>
            </w:r>
          </w:p>
        </w:tc>
        <w:tc>
          <w:tcPr>
            <w:tcW w:w="1974" w:type="dxa"/>
            <w:tcBorders>
              <w:top w:val="single" w:sz="4" w:space="0" w:color="auto"/>
              <w:left w:val="nil"/>
              <w:bottom w:val="single" w:sz="4" w:space="0" w:color="auto"/>
              <w:right w:val="single" w:sz="4" w:space="0" w:color="auto"/>
            </w:tcBorders>
            <w:shd w:val="clear" w:color="auto" w:fill="auto"/>
            <w:vAlign w:val="center"/>
          </w:tcPr>
          <w:p w14:paraId="7DC0C750" w14:textId="36582830"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Ascorbic</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acid</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vit</w:t>
            </w:r>
            <w:proofErr w:type="spellEnd"/>
            <w:r w:rsidRPr="00CA4512">
              <w:rPr>
                <w:rFonts w:ascii="Times New Roman" w:hAnsi="Times New Roman"/>
                <w:sz w:val="20"/>
                <w:szCs w:val="20"/>
              </w:rPr>
              <w:t xml:space="preserve"> C)</w:t>
            </w:r>
          </w:p>
        </w:tc>
        <w:tc>
          <w:tcPr>
            <w:tcW w:w="2735" w:type="dxa"/>
            <w:tcBorders>
              <w:top w:val="single" w:sz="4" w:space="0" w:color="auto"/>
              <w:left w:val="nil"/>
              <w:bottom w:val="single" w:sz="4" w:space="0" w:color="auto"/>
              <w:right w:val="single" w:sz="4" w:space="0" w:color="auto"/>
            </w:tcBorders>
            <w:shd w:val="clear" w:color="auto" w:fill="auto"/>
            <w:vAlign w:val="center"/>
          </w:tcPr>
          <w:p w14:paraId="67AB55C0" w14:textId="6F0A7ED2"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АСКОРБІНОВА КИСЛОТА</w:t>
            </w:r>
          </w:p>
        </w:tc>
        <w:tc>
          <w:tcPr>
            <w:tcW w:w="2726" w:type="dxa"/>
            <w:tcBorders>
              <w:top w:val="single" w:sz="4" w:space="0" w:color="auto"/>
              <w:left w:val="nil"/>
              <w:bottom w:val="single" w:sz="4" w:space="0" w:color="auto"/>
              <w:right w:val="single" w:sz="4" w:space="0" w:color="auto"/>
            </w:tcBorders>
            <w:shd w:val="clear" w:color="auto" w:fill="auto"/>
            <w:vAlign w:val="center"/>
          </w:tcPr>
          <w:p w14:paraId="3305932C" w14:textId="00B01FC6"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50 мг/мл  по 2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EBD274" w14:textId="7FBFAE8A"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F59352" w14:textId="7797EC80"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1500</w:t>
            </w:r>
          </w:p>
        </w:tc>
      </w:tr>
      <w:tr w:rsidR="0084282B" w:rsidRPr="00CA4512" w14:paraId="675DE010"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75ED71D" w14:textId="51313984"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4</w:t>
            </w:r>
          </w:p>
        </w:tc>
        <w:tc>
          <w:tcPr>
            <w:tcW w:w="1974" w:type="dxa"/>
            <w:tcBorders>
              <w:top w:val="single" w:sz="4" w:space="0" w:color="auto"/>
              <w:left w:val="nil"/>
              <w:bottom w:val="single" w:sz="4" w:space="0" w:color="auto"/>
              <w:right w:val="single" w:sz="4" w:space="0" w:color="auto"/>
            </w:tcBorders>
            <w:shd w:val="clear" w:color="auto" w:fill="auto"/>
            <w:vAlign w:val="center"/>
          </w:tcPr>
          <w:p w14:paraId="4C6F4069" w14:textId="67D63350"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Dexketoprofen</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6306E3EB" w14:textId="1F7B79C7"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КЕЙВЕР</w:t>
            </w:r>
          </w:p>
        </w:tc>
        <w:tc>
          <w:tcPr>
            <w:tcW w:w="2726" w:type="dxa"/>
            <w:tcBorders>
              <w:top w:val="single" w:sz="4" w:space="0" w:color="auto"/>
              <w:left w:val="nil"/>
              <w:bottom w:val="single" w:sz="4" w:space="0" w:color="auto"/>
              <w:right w:val="single" w:sz="4" w:space="0" w:color="auto"/>
            </w:tcBorders>
            <w:shd w:val="clear" w:color="auto" w:fill="auto"/>
            <w:vAlign w:val="center"/>
          </w:tcPr>
          <w:p w14:paraId="1A629E2B" w14:textId="5EFB887B"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50 мг/2 мл  по 2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545A8B65" w14:textId="72AFB192"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A28F3D" w14:textId="593C148A"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9000</w:t>
            </w:r>
          </w:p>
        </w:tc>
      </w:tr>
      <w:tr w:rsidR="0084282B" w:rsidRPr="00CA4512" w14:paraId="307A3AE4"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6AE3EF5" w14:textId="5C320CED"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5</w:t>
            </w:r>
          </w:p>
        </w:tc>
        <w:tc>
          <w:tcPr>
            <w:tcW w:w="1974" w:type="dxa"/>
            <w:tcBorders>
              <w:top w:val="single" w:sz="4" w:space="0" w:color="auto"/>
              <w:left w:val="nil"/>
              <w:bottom w:val="single" w:sz="4" w:space="0" w:color="auto"/>
              <w:right w:val="single" w:sz="4" w:space="0" w:color="auto"/>
            </w:tcBorders>
            <w:shd w:val="clear" w:color="auto" w:fill="auto"/>
            <w:vAlign w:val="center"/>
          </w:tcPr>
          <w:p w14:paraId="55B211E6" w14:textId="190D35F1"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Diphenhydramine</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2B6576AD" w14:textId="2ADB103B"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ДИМЕДРОЛ</w:t>
            </w:r>
          </w:p>
        </w:tc>
        <w:tc>
          <w:tcPr>
            <w:tcW w:w="2726" w:type="dxa"/>
            <w:tcBorders>
              <w:top w:val="single" w:sz="4" w:space="0" w:color="auto"/>
              <w:left w:val="nil"/>
              <w:bottom w:val="single" w:sz="4" w:space="0" w:color="auto"/>
              <w:right w:val="single" w:sz="4" w:space="0" w:color="auto"/>
            </w:tcBorders>
            <w:shd w:val="clear" w:color="auto" w:fill="auto"/>
            <w:vAlign w:val="center"/>
          </w:tcPr>
          <w:p w14:paraId="6E86A7AE" w14:textId="310A6B52"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10 мг/мл по 1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DBC070" w14:textId="77C3F1FE"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7256D7" w14:textId="332788DF"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38000</w:t>
            </w:r>
          </w:p>
        </w:tc>
      </w:tr>
      <w:tr w:rsidR="0084282B" w:rsidRPr="00CA4512" w14:paraId="00768C29"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7C2EC70" w14:textId="0726C09C"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6</w:t>
            </w:r>
          </w:p>
        </w:tc>
        <w:tc>
          <w:tcPr>
            <w:tcW w:w="1974" w:type="dxa"/>
            <w:tcBorders>
              <w:top w:val="single" w:sz="4" w:space="0" w:color="auto"/>
              <w:left w:val="nil"/>
              <w:bottom w:val="single" w:sz="4" w:space="0" w:color="auto"/>
              <w:right w:val="single" w:sz="4" w:space="0" w:color="auto"/>
            </w:tcBorders>
            <w:shd w:val="clear" w:color="auto" w:fill="auto"/>
            <w:vAlign w:val="center"/>
          </w:tcPr>
          <w:p w14:paraId="2BF5517E" w14:textId="557F5924"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 xml:space="preserve">АТС код: C04AX, </w:t>
            </w:r>
            <w:proofErr w:type="spellStart"/>
            <w:r w:rsidRPr="00CA4512">
              <w:rPr>
                <w:rFonts w:ascii="Times New Roman" w:hAnsi="Times New Roman"/>
                <w:sz w:val="20"/>
                <w:szCs w:val="20"/>
              </w:rPr>
              <w:t>синонімічне</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найменування</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Bendazol</w:t>
            </w:r>
            <w:proofErr w:type="spellEnd"/>
            <w:r w:rsidRPr="00CA4512">
              <w:rPr>
                <w:rFonts w:ascii="Times New Roman" w:hAnsi="Times New Roman"/>
                <w:sz w:val="20"/>
                <w:szCs w:val="20"/>
              </w:rPr>
              <w:t>*</w:t>
            </w:r>
          </w:p>
        </w:tc>
        <w:tc>
          <w:tcPr>
            <w:tcW w:w="2735" w:type="dxa"/>
            <w:tcBorders>
              <w:top w:val="single" w:sz="4" w:space="0" w:color="auto"/>
              <w:left w:val="nil"/>
              <w:bottom w:val="single" w:sz="4" w:space="0" w:color="auto"/>
              <w:right w:val="single" w:sz="4" w:space="0" w:color="auto"/>
            </w:tcBorders>
            <w:shd w:val="clear" w:color="auto" w:fill="auto"/>
            <w:vAlign w:val="center"/>
          </w:tcPr>
          <w:p w14:paraId="7D440937" w14:textId="118BA35B"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ДИБАЗОЛ</w:t>
            </w:r>
          </w:p>
        </w:tc>
        <w:tc>
          <w:tcPr>
            <w:tcW w:w="2726" w:type="dxa"/>
            <w:tcBorders>
              <w:top w:val="single" w:sz="4" w:space="0" w:color="auto"/>
              <w:left w:val="nil"/>
              <w:bottom w:val="single" w:sz="4" w:space="0" w:color="auto"/>
              <w:right w:val="single" w:sz="4" w:space="0" w:color="auto"/>
            </w:tcBorders>
            <w:shd w:val="clear" w:color="auto" w:fill="auto"/>
            <w:vAlign w:val="center"/>
          </w:tcPr>
          <w:p w14:paraId="362276E5" w14:textId="35069567"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10 мг/мл по 5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380907" w14:textId="589E64DC"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77BF4993" w14:textId="4F9040F6"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10000</w:t>
            </w:r>
          </w:p>
        </w:tc>
      </w:tr>
      <w:tr w:rsidR="0084282B" w:rsidRPr="00CA4512" w14:paraId="0A01C833"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893350E" w14:textId="74B7D259"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7</w:t>
            </w:r>
          </w:p>
        </w:tc>
        <w:tc>
          <w:tcPr>
            <w:tcW w:w="1974" w:type="dxa"/>
            <w:tcBorders>
              <w:top w:val="single" w:sz="4" w:space="0" w:color="auto"/>
              <w:left w:val="nil"/>
              <w:bottom w:val="single" w:sz="4" w:space="0" w:color="auto"/>
              <w:right w:val="single" w:sz="4" w:space="0" w:color="auto"/>
            </w:tcBorders>
            <w:shd w:val="clear" w:color="auto" w:fill="auto"/>
            <w:vAlign w:val="center"/>
          </w:tcPr>
          <w:p w14:paraId="62672816" w14:textId="7B714A5B"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Ketorolac</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2A79B134" w14:textId="443E79F2"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КЕТОРОЛАК</w:t>
            </w:r>
          </w:p>
        </w:tc>
        <w:tc>
          <w:tcPr>
            <w:tcW w:w="2726" w:type="dxa"/>
            <w:tcBorders>
              <w:top w:val="single" w:sz="4" w:space="0" w:color="auto"/>
              <w:left w:val="nil"/>
              <w:bottom w:val="single" w:sz="4" w:space="0" w:color="auto"/>
              <w:right w:val="single" w:sz="4" w:space="0" w:color="auto"/>
            </w:tcBorders>
            <w:shd w:val="clear" w:color="auto" w:fill="auto"/>
            <w:vAlign w:val="center"/>
          </w:tcPr>
          <w:p w14:paraId="198FF03C" w14:textId="2BD9208B"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30 мг/мл по 1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FFE731" w14:textId="43C22FFD"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5521E3" w14:textId="0BB7DF4B"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5000</w:t>
            </w:r>
          </w:p>
        </w:tc>
      </w:tr>
      <w:tr w:rsidR="0084282B" w:rsidRPr="00CA4512" w14:paraId="7A8ADF8B"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B5269A3" w14:textId="4B0D8A94"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8</w:t>
            </w:r>
          </w:p>
        </w:tc>
        <w:tc>
          <w:tcPr>
            <w:tcW w:w="1974" w:type="dxa"/>
            <w:tcBorders>
              <w:top w:val="single" w:sz="4" w:space="0" w:color="auto"/>
              <w:left w:val="nil"/>
              <w:bottom w:val="single" w:sz="4" w:space="0" w:color="auto"/>
              <w:right w:val="single" w:sz="4" w:space="0" w:color="auto"/>
            </w:tcBorders>
            <w:shd w:val="clear" w:color="auto" w:fill="auto"/>
            <w:vAlign w:val="center"/>
          </w:tcPr>
          <w:p w14:paraId="73AB5BCB" w14:textId="3D6A508F"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Electrolytes</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in</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combination</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with</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other</w:t>
            </w:r>
            <w:proofErr w:type="spellEnd"/>
            <w:r w:rsidRPr="00CA4512">
              <w:rPr>
                <w:rFonts w:ascii="Times New Roman" w:hAnsi="Times New Roman"/>
                <w:sz w:val="20"/>
                <w:szCs w:val="20"/>
              </w:rPr>
              <w:t xml:space="preserve"> </w:t>
            </w:r>
            <w:proofErr w:type="spellStart"/>
            <w:r w:rsidRPr="00CA4512">
              <w:rPr>
                <w:rFonts w:ascii="Times New Roman" w:hAnsi="Times New Roman"/>
                <w:sz w:val="20"/>
                <w:szCs w:val="20"/>
              </w:rPr>
              <w:t>drugs</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0FED62D3" w14:textId="32A153F8"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РЕОСОРБІЛАКТ</w:t>
            </w:r>
          </w:p>
        </w:tc>
        <w:tc>
          <w:tcPr>
            <w:tcW w:w="2726" w:type="dxa"/>
            <w:tcBorders>
              <w:top w:val="single" w:sz="4" w:space="0" w:color="auto"/>
              <w:left w:val="nil"/>
              <w:bottom w:val="single" w:sz="4" w:space="0" w:color="auto"/>
              <w:right w:val="single" w:sz="4" w:space="0" w:color="auto"/>
            </w:tcBorders>
            <w:shd w:val="clear" w:color="auto" w:fill="auto"/>
            <w:vAlign w:val="center"/>
          </w:tcPr>
          <w:p w14:paraId="20F4F7AB" w14:textId="721F18A6"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інф</w:t>
            </w:r>
            <w:proofErr w:type="spellEnd"/>
            <w:r w:rsidRPr="00CA4512">
              <w:rPr>
                <w:rFonts w:ascii="Times New Roman" w:hAnsi="Times New Roman"/>
                <w:sz w:val="20"/>
                <w:szCs w:val="20"/>
              </w:rPr>
              <w:t xml:space="preserve">. по 200 мл у </w:t>
            </w:r>
            <w:proofErr w:type="spellStart"/>
            <w:r w:rsidRPr="00CA4512">
              <w:rPr>
                <w:rFonts w:ascii="Times New Roman" w:hAnsi="Times New Roman"/>
                <w:sz w:val="20"/>
                <w:szCs w:val="20"/>
              </w:rPr>
              <w:t>фл</w:t>
            </w:r>
            <w:proofErr w:type="spellEnd"/>
            <w:r w:rsidRPr="00CA4512">
              <w:rPr>
                <w:rFonts w:ascii="Times New Roman" w:hAnsi="Times New Roman"/>
                <w:sz w:val="20"/>
                <w:szCs w:val="20"/>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CE2BBE" w14:textId="2E01840E"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фл</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7102F3" w14:textId="0B33C85C"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500</w:t>
            </w:r>
          </w:p>
        </w:tc>
      </w:tr>
      <w:tr w:rsidR="0084282B" w:rsidRPr="00CA4512" w14:paraId="2C0F4638" w14:textId="77777777" w:rsidTr="00CA4512">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A25DF04" w14:textId="618A3F7B" w:rsidR="0084282B" w:rsidRPr="00CA4512" w:rsidRDefault="0084282B" w:rsidP="0084282B">
            <w:pPr>
              <w:spacing w:after="0" w:line="240" w:lineRule="auto"/>
              <w:jc w:val="center"/>
              <w:rPr>
                <w:rFonts w:ascii="Times New Roman" w:hAnsi="Times New Roman"/>
                <w:bCs/>
                <w:color w:val="000000"/>
                <w:sz w:val="20"/>
                <w:szCs w:val="20"/>
                <w:lang w:val="uk-UA"/>
              </w:rPr>
            </w:pPr>
            <w:r w:rsidRPr="00CA4512">
              <w:rPr>
                <w:rFonts w:ascii="Times New Roman" w:hAnsi="Times New Roman"/>
                <w:bCs/>
                <w:color w:val="000000"/>
                <w:sz w:val="20"/>
                <w:szCs w:val="20"/>
                <w:lang w:val="uk-UA"/>
              </w:rPr>
              <w:t>9</w:t>
            </w:r>
          </w:p>
        </w:tc>
        <w:tc>
          <w:tcPr>
            <w:tcW w:w="1974" w:type="dxa"/>
            <w:tcBorders>
              <w:top w:val="single" w:sz="4" w:space="0" w:color="auto"/>
              <w:left w:val="nil"/>
              <w:bottom w:val="single" w:sz="4" w:space="0" w:color="auto"/>
              <w:right w:val="single" w:sz="4" w:space="0" w:color="auto"/>
            </w:tcBorders>
            <w:shd w:val="clear" w:color="auto" w:fill="auto"/>
            <w:vAlign w:val="center"/>
          </w:tcPr>
          <w:p w14:paraId="49E981AE" w14:textId="6FBC9370"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Papaverine</w:t>
            </w:r>
            <w:proofErr w:type="spellEnd"/>
          </w:p>
        </w:tc>
        <w:tc>
          <w:tcPr>
            <w:tcW w:w="2735" w:type="dxa"/>
            <w:tcBorders>
              <w:top w:val="single" w:sz="4" w:space="0" w:color="auto"/>
              <w:left w:val="nil"/>
              <w:bottom w:val="single" w:sz="4" w:space="0" w:color="auto"/>
              <w:right w:val="single" w:sz="4" w:space="0" w:color="auto"/>
            </w:tcBorders>
            <w:shd w:val="clear" w:color="auto" w:fill="auto"/>
            <w:vAlign w:val="center"/>
          </w:tcPr>
          <w:p w14:paraId="1E20D943" w14:textId="307117D7" w:rsidR="0084282B" w:rsidRPr="00CA4512" w:rsidRDefault="0084282B" w:rsidP="0084282B">
            <w:pPr>
              <w:spacing w:after="0" w:line="240" w:lineRule="auto"/>
              <w:jc w:val="center"/>
              <w:rPr>
                <w:rFonts w:ascii="Times New Roman" w:hAnsi="Times New Roman"/>
                <w:b/>
                <w:sz w:val="20"/>
                <w:szCs w:val="20"/>
              </w:rPr>
            </w:pPr>
            <w:r w:rsidRPr="00CA4512">
              <w:rPr>
                <w:rFonts w:ascii="Times New Roman" w:hAnsi="Times New Roman"/>
                <w:sz w:val="20"/>
                <w:szCs w:val="20"/>
              </w:rPr>
              <w:t>ПАПАВЕРИН</w:t>
            </w:r>
          </w:p>
        </w:tc>
        <w:tc>
          <w:tcPr>
            <w:tcW w:w="2726" w:type="dxa"/>
            <w:tcBorders>
              <w:top w:val="single" w:sz="4" w:space="0" w:color="auto"/>
              <w:left w:val="nil"/>
              <w:bottom w:val="single" w:sz="4" w:space="0" w:color="auto"/>
              <w:right w:val="single" w:sz="4" w:space="0" w:color="auto"/>
            </w:tcBorders>
            <w:shd w:val="clear" w:color="auto" w:fill="auto"/>
            <w:vAlign w:val="center"/>
          </w:tcPr>
          <w:p w14:paraId="6D3BAC24" w14:textId="7DAC5929" w:rsidR="0084282B" w:rsidRPr="00CA4512" w:rsidRDefault="0084282B" w:rsidP="0084282B">
            <w:pPr>
              <w:spacing w:after="0" w:line="240" w:lineRule="auto"/>
              <w:jc w:val="center"/>
              <w:rPr>
                <w:rFonts w:ascii="Times New Roman" w:eastAsia="Times New Roman" w:hAnsi="Times New Roman"/>
                <w:b/>
                <w:sz w:val="20"/>
                <w:szCs w:val="20"/>
                <w:lang w:val="uk-UA" w:eastAsia="uk-UA"/>
              </w:rPr>
            </w:pPr>
            <w:r w:rsidRPr="00CA4512">
              <w:rPr>
                <w:rFonts w:ascii="Times New Roman" w:hAnsi="Times New Roman"/>
                <w:sz w:val="20"/>
                <w:szCs w:val="20"/>
              </w:rPr>
              <w:t>р-ин д/</w:t>
            </w:r>
            <w:proofErr w:type="spellStart"/>
            <w:r w:rsidRPr="00CA4512">
              <w:rPr>
                <w:rFonts w:ascii="Times New Roman" w:hAnsi="Times New Roman"/>
                <w:sz w:val="20"/>
                <w:szCs w:val="20"/>
              </w:rPr>
              <w:t>ін</w:t>
            </w:r>
            <w:proofErr w:type="spellEnd"/>
            <w:r w:rsidRPr="00CA4512">
              <w:rPr>
                <w:rFonts w:ascii="Times New Roman" w:hAnsi="Times New Roman"/>
                <w:sz w:val="20"/>
                <w:szCs w:val="20"/>
              </w:rPr>
              <w:t xml:space="preserve">. 20 мг/мл по 2 мл в </w:t>
            </w: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 xml:space="preserve">. </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47C1E3" w14:textId="57E573BA" w:rsidR="0084282B" w:rsidRPr="00CA4512" w:rsidRDefault="0084282B" w:rsidP="0084282B">
            <w:pPr>
              <w:spacing w:after="0" w:line="240" w:lineRule="auto"/>
              <w:jc w:val="center"/>
              <w:rPr>
                <w:rFonts w:ascii="Times New Roman" w:hAnsi="Times New Roman"/>
                <w:b/>
                <w:sz w:val="20"/>
                <w:szCs w:val="20"/>
              </w:rPr>
            </w:pPr>
            <w:proofErr w:type="spellStart"/>
            <w:r w:rsidRPr="00CA4512">
              <w:rPr>
                <w:rFonts w:ascii="Times New Roman" w:hAnsi="Times New Roman"/>
                <w:sz w:val="20"/>
                <w:szCs w:val="20"/>
              </w:rPr>
              <w:t>амп</w:t>
            </w:r>
            <w:proofErr w:type="spellEnd"/>
            <w:r w:rsidRPr="00CA4512">
              <w:rPr>
                <w:rFonts w:ascii="Times New Roman" w:hAnsi="Times New Roman"/>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E5EF04" w14:textId="18958DE6" w:rsidR="0084282B" w:rsidRPr="00CA4512" w:rsidRDefault="0084282B" w:rsidP="008C369A">
            <w:pPr>
              <w:spacing w:after="0" w:line="240" w:lineRule="auto"/>
              <w:jc w:val="center"/>
              <w:rPr>
                <w:rFonts w:ascii="Times New Roman" w:hAnsi="Times New Roman"/>
                <w:b/>
                <w:sz w:val="20"/>
                <w:szCs w:val="20"/>
              </w:rPr>
            </w:pPr>
            <w:r w:rsidRPr="00CA4512">
              <w:rPr>
                <w:rFonts w:ascii="Times New Roman" w:hAnsi="Times New Roman"/>
                <w:sz w:val="20"/>
                <w:szCs w:val="20"/>
              </w:rPr>
              <w:t>25000</w:t>
            </w:r>
          </w:p>
        </w:tc>
      </w:tr>
    </w:tbl>
    <w:p w14:paraId="23EBF77A" w14:textId="77777777" w:rsidR="00144389" w:rsidRDefault="00144389" w:rsidP="00746C98">
      <w:pPr>
        <w:jc w:val="center"/>
        <w:rPr>
          <w:rFonts w:ascii="Times New Roman" w:eastAsia="Times New Roman" w:hAnsi="Times New Roman"/>
          <w:bCs/>
          <w:i/>
          <w:iCs/>
          <w:color w:val="000000"/>
          <w:sz w:val="24"/>
          <w:szCs w:val="24"/>
        </w:rPr>
      </w:pPr>
    </w:p>
    <w:p w14:paraId="3DCB972E" w14:textId="77777777" w:rsidR="00746C98" w:rsidRDefault="00746C98" w:rsidP="00746C98">
      <w:pPr>
        <w:jc w:val="center"/>
        <w:rPr>
          <w:rFonts w:ascii="Times New Roman" w:eastAsia="Times New Roman" w:hAnsi="Times New Roman"/>
          <w:bCs/>
          <w:i/>
          <w:iCs/>
          <w:color w:val="000000"/>
          <w:sz w:val="24"/>
          <w:szCs w:val="24"/>
        </w:rPr>
      </w:pPr>
      <w:r w:rsidRPr="00C63904">
        <w:rPr>
          <w:rFonts w:ascii="Times New Roman" w:eastAsia="Times New Roman" w:hAnsi="Times New Roman"/>
          <w:bCs/>
          <w:i/>
          <w:iCs/>
          <w:color w:val="000000"/>
          <w:sz w:val="24"/>
          <w:szCs w:val="24"/>
        </w:rPr>
        <w:t>*</w:t>
      </w:r>
      <w:proofErr w:type="spellStart"/>
      <w:r w:rsidRPr="00C63904">
        <w:rPr>
          <w:rFonts w:ascii="Times New Roman" w:eastAsia="Times New Roman" w:hAnsi="Times New Roman"/>
          <w:bCs/>
          <w:i/>
          <w:iCs/>
          <w:color w:val="000000"/>
          <w:sz w:val="24"/>
          <w:szCs w:val="24"/>
        </w:rPr>
        <w:t>всі</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посилання</w:t>
      </w:r>
      <w:proofErr w:type="spellEnd"/>
      <w:r w:rsidRPr="00C63904">
        <w:rPr>
          <w:rFonts w:ascii="Times New Roman" w:eastAsia="Times New Roman" w:hAnsi="Times New Roman"/>
          <w:bCs/>
          <w:i/>
          <w:iCs/>
          <w:color w:val="000000"/>
          <w:sz w:val="24"/>
          <w:szCs w:val="24"/>
        </w:rPr>
        <w:t xml:space="preserve"> на </w:t>
      </w:r>
      <w:proofErr w:type="spellStart"/>
      <w:r w:rsidRPr="00C63904">
        <w:rPr>
          <w:rFonts w:ascii="Times New Roman" w:eastAsia="Times New Roman" w:hAnsi="Times New Roman"/>
          <w:bCs/>
          <w:i/>
          <w:iCs/>
          <w:color w:val="000000"/>
          <w:sz w:val="24"/>
          <w:szCs w:val="24"/>
        </w:rPr>
        <w:t>торговельну</w:t>
      </w:r>
      <w:proofErr w:type="spellEnd"/>
      <w:r w:rsidRPr="00C63904">
        <w:rPr>
          <w:rFonts w:ascii="Times New Roman" w:eastAsia="Times New Roman" w:hAnsi="Times New Roman"/>
          <w:bCs/>
          <w:i/>
          <w:iCs/>
          <w:color w:val="000000"/>
          <w:sz w:val="24"/>
          <w:szCs w:val="24"/>
        </w:rPr>
        <w:t xml:space="preserve"> марку, </w:t>
      </w:r>
      <w:proofErr w:type="spellStart"/>
      <w:r w:rsidRPr="00C63904">
        <w:rPr>
          <w:rFonts w:ascii="Times New Roman" w:eastAsia="Times New Roman" w:hAnsi="Times New Roman"/>
          <w:bCs/>
          <w:i/>
          <w:iCs/>
          <w:color w:val="000000"/>
          <w:sz w:val="24"/>
          <w:szCs w:val="24"/>
        </w:rPr>
        <w:t>фірму</w:t>
      </w:r>
      <w:proofErr w:type="spellEnd"/>
      <w:r w:rsidRPr="00C63904">
        <w:rPr>
          <w:rFonts w:ascii="Times New Roman" w:eastAsia="Times New Roman" w:hAnsi="Times New Roman"/>
          <w:bCs/>
          <w:i/>
          <w:iCs/>
          <w:color w:val="000000"/>
          <w:sz w:val="24"/>
          <w:szCs w:val="24"/>
        </w:rPr>
        <w:t xml:space="preserve">, патент, </w:t>
      </w:r>
      <w:proofErr w:type="spellStart"/>
      <w:r w:rsidRPr="00C63904">
        <w:rPr>
          <w:rFonts w:ascii="Times New Roman" w:eastAsia="Times New Roman" w:hAnsi="Times New Roman"/>
          <w:bCs/>
          <w:i/>
          <w:iCs/>
          <w:color w:val="000000"/>
          <w:sz w:val="24"/>
          <w:szCs w:val="24"/>
        </w:rPr>
        <w:t>конструкцію</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або</w:t>
      </w:r>
      <w:proofErr w:type="spellEnd"/>
      <w:r w:rsidRPr="00C63904">
        <w:rPr>
          <w:rFonts w:ascii="Times New Roman" w:eastAsia="Times New Roman" w:hAnsi="Times New Roman"/>
          <w:bCs/>
          <w:i/>
          <w:iCs/>
          <w:color w:val="000000"/>
          <w:sz w:val="24"/>
          <w:szCs w:val="24"/>
        </w:rPr>
        <w:t xml:space="preserve"> тип предмета </w:t>
      </w:r>
      <w:proofErr w:type="spellStart"/>
      <w:r w:rsidRPr="00C63904">
        <w:rPr>
          <w:rFonts w:ascii="Times New Roman" w:eastAsia="Times New Roman" w:hAnsi="Times New Roman"/>
          <w:bCs/>
          <w:i/>
          <w:iCs/>
          <w:color w:val="000000"/>
          <w:sz w:val="24"/>
          <w:szCs w:val="24"/>
        </w:rPr>
        <w:t>закупівлі</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джерело</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його</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походження</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або</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виробника</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слід</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читати</w:t>
      </w:r>
      <w:proofErr w:type="spellEnd"/>
      <w:r w:rsidRPr="00C63904">
        <w:rPr>
          <w:rFonts w:ascii="Times New Roman" w:eastAsia="Times New Roman" w:hAnsi="Times New Roman"/>
          <w:bCs/>
          <w:i/>
          <w:iCs/>
          <w:color w:val="000000"/>
          <w:sz w:val="24"/>
          <w:szCs w:val="24"/>
        </w:rPr>
        <w:t xml:space="preserve"> як «</w:t>
      </w:r>
      <w:proofErr w:type="spellStart"/>
      <w:r w:rsidRPr="00C63904">
        <w:rPr>
          <w:rFonts w:ascii="Times New Roman" w:eastAsia="Times New Roman" w:hAnsi="Times New Roman"/>
          <w:bCs/>
          <w:i/>
          <w:iCs/>
          <w:color w:val="000000"/>
          <w:sz w:val="24"/>
          <w:szCs w:val="24"/>
        </w:rPr>
        <w:t>або</w:t>
      </w:r>
      <w:proofErr w:type="spellEnd"/>
      <w:r w:rsidRPr="00C63904">
        <w:rPr>
          <w:rFonts w:ascii="Times New Roman" w:eastAsia="Times New Roman" w:hAnsi="Times New Roman"/>
          <w:bCs/>
          <w:i/>
          <w:iCs/>
          <w:color w:val="000000"/>
          <w:sz w:val="24"/>
          <w:szCs w:val="24"/>
        </w:rPr>
        <w:t xml:space="preserve"> </w:t>
      </w:r>
      <w:proofErr w:type="spellStart"/>
      <w:r w:rsidRPr="00C63904">
        <w:rPr>
          <w:rFonts w:ascii="Times New Roman" w:eastAsia="Times New Roman" w:hAnsi="Times New Roman"/>
          <w:bCs/>
          <w:i/>
          <w:iCs/>
          <w:color w:val="000000"/>
          <w:sz w:val="24"/>
          <w:szCs w:val="24"/>
        </w:rPr>
        <w:t>еквівалент</w:t>
      </w:r>
      <w:proofErr w:type="spellEnd"/>
      <w:r w:rsidRPr="00C63904">
        <w:rPr>
          <w:rFonts w:ascii="Times New Roman" w:eastAsia="Times New Roman" w:hAnsi="Times New Roman"/>
          <w:bCs/>
          <w:i/>
          <w:iCs/>
          <w:color w:val="000000"/>
          <w:sz w:val="24"/>
          <w:szCs w:val="24"/>
        </w:rPr>
        <w:t>».</w:t>
      </w:r>
    </w:p>
    <w:p w14:paraId="46738698" w14:textId="77777777" w:rsidR="00746C98" w:rsidRDefault="00746C98" w:rsidP="00746C98">
      <w:pPr>
        <w:jc w:val="center"/>
        <w:rPr>
          <w:rFonts w:ascii="Times New Roman" w:eastAsia="Times New Roman" w:hAnsi="Times New Roman"/>
          <w:bCs/>
          <w:i/>
          <w:iCs/>
          <w:color w:val="000000"/>
          <w:sz w:val="24"/>
          <w:szCs w:val="24"/>
        </w:rPr>
      </w:pPr>
    </w:p>
    <w:p w14:paraId="58FF489D" w14:textId="77777777" w:rsidR="00746C98" w:rsidRPr="00E058A8" w:rsidRDefault="00746C98" w:rsidP="00746C98">
      <w:pPr>
        <w:spacing w:after="0" w:line="240" w:lineRule="auto"/>
        <w:jc w:val="both"/>
        <w:rPr>
          <w:rFonts w:ascii="Times New Roman" w:hAnsi="Times New Roman"/>
          <w:bCs/>
          <w:i/>
          <w:u w:val="single"/>
          <w:lang w:eastAsia="ru-RU"/>
        </w:rPr>
      </w:pPr>
      <w:r w:rsidRPr="00E058A8">
        <w:rPr>
          <w:rFonts w:ascii="Times New Roman" w:hAnsi="Times New Roman"/>
          <w:bCs/>
          <w:i/>
          <w:u w:val="single"/>
          <w:lang w:eastAsia="ru-RU"/>
        </w:rPr>
        <w:t xml:space="preserve">Не </w:t>
      </w:r>
      <w:proofErr w:type="spellStart"/>
      <w:r w:rsidRPr="00E058A8">
        <w:rPr>
          <w:rFonts w:ascii="Times New Roman" w:hAnsi="Times New Roman"/>
          <w:bCs/>
          <w:i/>
          <w:u w:val="single"/>
          <w:lang w:eastAsia="ru-RU"/>
        </w:rPr>
        <w:t>розглядатимуться</w:t>
      </w:r>
      <w:proofErr w:type="spellEnd"/>
      <w:r w:rsidRPr="00E058A8">
        <w:rPr>
          <w:rFonts w:ascii="Times New Roman" w:hAnsi="Times New Roman"/>
          <w:bCs/>
          <w:i/>
          <w:u w:val="single"/>
          <w:lang w:eastAsia="ru-RU"/>
        </w:rPr>
        <w:t xml:space="preserve"> та </w:t>
      </w:r>
      <w:proofErr w:type="spellStart"/>
      <w:r w:rsidRPr="00E058A8">
        <w:rPr>
          <w:rFonts w:ascii="Times New Roman" w:hAnsi="Times New Roman"/>
          <w:bCs/>
          <w:i/>
          <w:u w:val="single"/>
          <w:lang w:eastAsia="ru-RU"/>
        </w:rPr>
        <w:t>вважатимуться</w:t>
      </w:r>
      <w:proofErr w:type="spellEnd"/>
      <w:r w:rsidRPr="00E058A8">
        <w:rPr>
          <w:rFonts w:ascii="Times New Roman" w:hAnsi="Times New Roman"/>
          <w:bCs/>
          <w:i/>
          <w:u w:val="single"/>
          <w:lang w:eastAsia="ru-RU"/>
        </w:rPr>
        <w:t xml:space="preserve"> такими, </w:t>
      </w:r>
      <w:proofErr w:type="spellStart"/>
      <w:r w:rsidRPr="00E058A8">
        <w:rPr>
          <w:rFonts w:ascii="Times New Roman" w:hAnsi="Times New Roman"/>
          <w:bCs/>
          <w:i/>
          <w:u w:val="single"/>
          <w:lang w:eastAsia="ru-RU"/>
        </w:rPr>
        <w:t>що</w:t>
      </w:r>
      <w:proofErr w:type="spellEnd"/>
      <w:r w:rsidRPr="00E058A8">
        <w:rPr>
          <w:rFonts w:ascii="Times New Roman" w:hAnsi="Times New Roman"/>
          <w:bCs/>
          <w:i/>
          <w:u w:val="single"/>
          <w:lang w:eastAsia="ru-RU"/>
        </w:rPr>
        <w:t xml:space="preserve"> не </w:t>
      </w:r>
      <w:proofErr w:type="spellStart"/>
      <w:r w:rsidRPr="00E058A8">
        <w:rPr>
          <w:rFonts w:ascii="Times New Roman" w:hAnsi="Times New Roman"/>
          <w:bCs/>
          <w:i/>
          <w:u w:val="single"/>
          <w:lang w:eastAsia="ru-RU"/>
        </w:rPr>
        <w:t>відповідають</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вимогам</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замовника</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пропозиції</w:t>
      </w:r>
      <w:proofErr w:type="spellEnd"/>
      <w:r w:rsidRPr="00E058A8">
        <w:rPr>
          <w:rFonts w:ascii="Times New Roman" w:hAnsi="Times New Roman"/>
          <w:bCs/>
          <w:i/>
          <w:u w:val="single"/>
          <w:lang w:eastAsia="ru-RU"/>
        </w:rPr>
        <w:t xml:space="preserve"> на поставку товару </w:t>
      </w:r>
      <w:proofErr w:type="spellStart"/>
      <w:r w:rsidRPr="00E058A8">
        <w:rPr>
          <w:rFonts w:ascii="Times New Roman" w:hAnsi="Times New Roman"/>
          <w:bCs/>
          <w:i/>
          <w:u w:val="single"/>
          <w:lang w:eastAsia="ru-RU"/>
        </w:rPr>
        <w:t>країною</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походження</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якого</w:t>
      </w:r>
      <w:proofErr w:type="spellEnd"/>
      <w:r w:rsidRPr="00E058A8">
        <w:rPr>
          <w:rFonts w:ascii="Times New Roman" w:hAnsi="Times New Roman"/>
          <w:bCs/>
          <w:i/>
          <w:u w:val="single"/>
          <w:lang w:eastAsia="ru-RU"/>
        </w:rPr>
        <w:t xml:space="preserve"> є</w:t>
      </w:r>
      <w:r w:rsidRPr="00E058A8">
        <w:rPr>
          <w:rFonts w:ascii="Times New Roman" w:hAnsi="Times New Roman"/>
          <w:bCs/>
          <w:i/>
          <w:u w:val="single"/>
          <w:lang w:val="uk-UA" w:eastAsia="ru-RU"/>
        </w:rPr>
        <w:t xml:space="preserve"> </w:t>
      </w:r>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російська</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федерація</w:t>
      </w:r>
      <w:proofErr w:type="spellEnd"/>
      <w:r w:rsidRPr="00E058A8">
        <w:rPr>
          <w:rFonts w:ascii="Times New Roman" w:hAnsi="Times New Roman"/>
          <w:bCs/>
          <w:i/>
          <w:u w:val="single"/>
          <w:lang w:eastAsia="ru-RU"/>
        </w:rPr>
        <w:t xml:space="preserve"> та </w:t>
      </w:r>
      <w:proofErr w:type="spellStart"/>
      <w:r w:rsidRPr="00E058A8">
        <w:rPr>
          <w:rFonts w:ascii="Times New Roman" w:hAnsi="Times New Roman"/>
          <w:bCs/>
          <w:i/>
          <w:u w:val="single"/>
          <w:lang w:eastAsia="ru-RU"/>
        </w:rPr>
        <w:t>республіка</w:t>
      </w:r>
      <w:proofErr w:type="spellEnd"/>
      <w:r w:rsidRPr="00E058A8">
        <w:rPr>
          <w:rFonts w:ascii="Times New Roman" w:hAnsi="Times New Roman"/>
          <w:bCs/>
          <w:i/>
          <w:u w:val="single"/>
          <w:lang w:eastAsia="ru-RU"/>
        </w:rPr>
        <w:t xml:space="preserve"> </w:t>
      </w:r>
      <w:proofErr w:type="spellStart"/>
      <w:r w:rsidRPr="00E058A8">
        <w:rPr>
          <w:rFonts w:ascii="Times New Roman" w:hAnsi="Times New Roman"/>
          <w:bCs/>
          <w:i/>
          <w:u w:val="single"/>
          <w:lang w:eastAsia="ru-RU"/>
        </w:rPr>
        <w:t>біларусь</w:t>
      </w:r>
      <w:proofErr w:type="spellEnd"/>
      <w:r w:rsidRPr="00E058A8">
        <w:rPr>
          <w:rFonts w:ascii="Times New Roman" w:hAnsi="Times New Roman"/>
          <w:bCs/>
          <w:i/>
          <w:u w:val="single"/>
          <w:lang w:eastAsia="ru-RU"/>
        </w:rPr>
        <w:t>.</w:t>
      </w:r>
    </w:p>
    <w:p w14:paraId="08559F72" w14:textId="77777777" w:rsidR="00746C98" w:rsidRDefault="00746C98" w:rsidP="001376FC">
      <w:pPr>
        <w:pBdr>
          <w:top w:val="nil"/>
          <w:left w:val="nil"/>
          <w:bottom w:val="nil"/>
          <w:right w:val="nil"/>
          <w:between w:val="nil"/>
        </w:pBdr>
        <w:spacing w:after="0" w:line="240" w:lineRule="auto"/>
        <w:ind w:firstLine="464"/>
        <w:jc w:val="both"/>
        <w:rPr>
          <w:rFonts w:ascii="Times New Roman" w:eastAsia="Times New Roman" w:hAnsi="Times New Roman"/>
          <w:b/>
          <w:color w:val="000000"/>
        </w:rPr>
      </w:pPr>
    </w:p>
    <w:p w14:paraId="416B3032" w14:textId="57D293C2" w:rsidR="001376FC" w:rsidRPr="00DE3784" w:rsidRDefault="001376FC" w:rsidP="00746C98">
      <w:pPr>
        <w:pBdr>
          <w:top w:val="nil"/>
          <w:left w:val="nil"/>
          <w:bottom w:val="nil"/>
          <w:right w:val="nil"/>
          <w:between w:val="nil"/>
        </w:pBdr>
        <w:spacing w:after="0" w:line="240" w:lineRule="auto"/>
        <w:jc w:val="both"/>
        <w:rPr>
          <w:rFonts w:ascii="Times New Roman" w:eastAsia="Times New Roman" w:hAnsi="Times New Roman"/>
          <w:color w:val="000000"/>
        </w:rPr>
      </w:pPr>
      <w:proofErr w:type="spellStart"/>
      <w:r w:rsidRPr="00DE3784">
        <w:rPr>
          <w:rFonts w:ascii="Times New Roman" w:eastAsia="Times New Roman" w:hAnsi="Times New Roman"/>
          <w:b/>
          <w:color w:val="000000"/>
        </w:rPr>
        <w:t>Учасник</w:t>
      </w:r>
      <w:proofErr w:type="spellEnd"/>
      <w:r w:rsidRPr="00DE3784">
        <w:rPr>
          <w:rFonts w:ascii="Times New Roman" w:eastAsia="Times New Roman" w:hAnsi="Times New Roman"/>
          <w:b/>
          <w:color w:val="000000"/>
        </w:rPr>
        <w:t xml:space="preserve"> у </w:t>
      </w:r>
      <w:proofErr w:type="spellStart"/>
      <w:r w:rsidRPr="00DE3784">
        <w:rPr>
          <w:rFonts w:ascii="Times New Roman" w:eastAsia="Times New Roman" w:hAnsi="Times New Roman"/>
          <w:b/>
          <w:color w:val="000000"/>
        </w:rPr>
        <w:t>складі</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rPr>
        <w:t>своєї</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rPr>
        <w:t>тендерної</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rPr>
        <w:t>пропозиції</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rPr>
        <w:t>надає</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rPr>
        <w:t>гарантійний</w:t>
      </w:r>
      <w:proofErr w:type="spellEnd"/>
      <w:r w:rsidRPr="00DE3784">
        <w:rPr>
          <w:rFonts w:ascii="Times New Roman" w:eastAsia="Times New Roman" w:hAnsi="Times New Roman"/>
          <w:b/>
          <w:color w:val="000000"/>
        </w:rPr>
        <w:t xml:space="preserve"> лист про те, </w:t>
      </w:r>
      <w:proofErr w:type="spellStart"/>
      <w:r w:rsidRPr="00DE3784">
        <w:rPr>
          <w:rFonts w:ascii="Times New Roman" w:eastAsia="Times New Roman" w:hAnsi="Times New Roman"/>
          <w:b/>
          <w:color w:val="000000"/>
        </w:rPr>
        <w:t>що</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rPr>
        <w:t>під</w:t>
      </w:r>
      <w:proofErr w:type="spellEnd"/>
      <w:r w:rsidRPr="00DE3784">
        <w:rPr>
          <w:rFonts w:ascii="Times New Roman" w:eastAsia="Times New Roman" w:hAnsi="Times New Roman"/>
          <w:b/>
          <w:color w:val="000000"/>
        </w:rPr>
        <w:t xml:space="preserve"> час </w:t>
      </w:r>
      <w:proofErr w:type="spellStart"/>
      <w:r w:rsidRPr="00DE3784">
        <w:rPr>
          <w:rFonts w:ascii="Times New Roman" w:eastAsia="Times New Roman" w:hAnsi="Times New Roman"/>
          <w:b/>
          <w:color w:val="000000"/>
        </w:rPr>
        <w:t>виконання</w:t>
      </w:r>
      <w:proofErr w:type="spellEnd"/>
      <w:r w:rsidRPr="00DE3784">
        <w:rPr>
          <w:rFonts w:ascii="Times New Roman" w:eastAsia="Times New Roman" w:hAnsi="Times New Roman"/>
          <w:b/>
          <w:color w:val="000000"/>
        </w:rPr>
        <w:t xml:space="preserve"> умов договору </w:t>
      </w:r>
      <w:proofErr w:type="spellStart"/>
      <w:r w:rsidRPr="00DE3784">
        <w:rPr>
          <w:rFonts w:ascii="Times New Roman" w:eastAsia="Times New Roman" w:hAnsi="Times New Roman"/>
          <w:b/>
          <w:color w:val="000000"/>
        </w:rPr>
        <w:t>учасником</w:t>
      </w:r>
      <w:proofErr w:type="spellEnd"/>
      <w:r w:rsidRPr="00DE3784">
        <w:rPr>
          <w:rFonts w:ascii="Times New Roman" w:eastAsia="Times New Roman" w:hAnsi="Times New Roman"/>
          <w:b/>
          <w:color w:val="000000"/>
        </w:rPr>
        <w:t xml:space="preserve"> </w:t>
      </w:r>
      <w:proofErr w:type="spellStart"/>
      <w:r w:rsidRPr="00DE3784">
        <w:rPr>
          <w:rFonts w:ascii="Times New Roman" w:eastAsia="Times New Roman" w:hAnsi="Times New Roman"/>
          <w:b/>
          <w:color w:val="000000"/>
          <w:highlight w:val="white"/>
        </w:rPr>
        <w:t>будуть</w:t>
      </w:r>
      <w:proofErr w:type="spellEnd"/>
      <w:r w:rsidRPr="00DE3784">
        <w:rPr>
          <w:rFonts w:ascii="Times New Roman" w:eastAsia="Times New Roman" w:hAnsi="Times New Roman"/>
          <w:b/>
          <w:color w:val="000000"/>
          <w:highlight w:val="white"/>
        </w:rPr>
        <w:t xml:space="preserve"> </w:t>
      </w:r>
      <w:proofErr w:type="spellStart"/>
      <w:r w:rsidRPr="00DE3784">
        <w:rPr>
          <w:rFonts w:ascii="Times New Roman" w:eastAsia="Times New Roman" w:hAnsi="Times New Roman"/>
          <w:b/>
          <w:color w:val="000000"/>
          <w:highlight w:val="white"/>
        </w:rPr>
        <w:t>застосовані</w:t>
      </w:r>
      <w:proofErr w:type="spellEnd"/>
      <w:r w:rsidRPr="00DE3784">
        <w:rPr>
          <w:rFonts w:ascii="Times New Roman" w:eastAsia="Times New Roman" w:hAnsi="Times New Roman"/>
          <w:b/>
          <w:color w:val="000000"/>
          <w:highlight w:val="white"/>
        </w:rPr>
        <w:t xml:space="preserve"> заходи </w:t>
      </w:r>
      <w:proofErr w:type="spellStart"/>
      <w:r w:rsidRPr="00DE3784">
        <w:rPr>
          <w:rFonts w:ascii="Times New Roman" w:eastAsia="Times New Roman" w:hAnsi="Times New Roman"/>
          <w:b/>
          <w:color w:val="000000"/>
          <w:highlight w:val="white"/>
        </w:rPr>
        <w:t>із</w:t>
      </w:r>
      <w:proofErr w:type="spellEnd"/>
      <w:r w:rsidRPr="00DE3784">
        <w:rPr>
          <w:rFonts w:ascii="Times New Roman" w:eastAsia="Times New Roman" w:hAnsi="Times New Roman"/>
          <w:b/>
          <w:color w:val="000000"/>
          <w:highlight w:val="white"/>
        </w:rPr>
        <w:t xml:space="preserve"> </w:t>
      </w:r>
      <w:proofErr w:type="spellStart"/>
      <w:r w:rsidRPr="00DE3784">
        <w:rPr>
          <w:rFonts w:ascii="Times New Roman" w:eastAsia="Times New Roman" w:hAnsi="Times New Roman"/>
          <w:b/>
          <w:color w:val="000000"/>
          <w:highlight w:val="white"/>
        </w:rPr>
        <w:t>захисту</w:t>
      </w:r>
      <w:proofErr w:type="spellEnd"/>
      <w:r w:rsidRPr="00DE3784">
        <w:rPr>
          <w:rFonts w:ascii="Times New Roman" w:eastAsia="Times New Roman" w:hAnsi="Times New Roman"/>
          <w:b/>
          <w:color w:val="000000"/>
          <w:highlight w:val="white"/>
        </w:rPr>
        <w:t xml:space="preserve"> </w:t>
      </w:r>
      <w:proofErr w:type="spellStart"/>
      <w:r w:rsidRPr="00DE3784">
        <w:rPr>
          <w:rFonts w:ascii="Times New Roman" w:eastAsia="Times New Roman" w:hAnsi="Times New Roman"/>
          <w:b/>
          <w:color w:val="000000"/>
          <w:highlight w:val="white"/>
        </w:rPr>
        <w:t>довкілля</w:t>
      </w:r>
      <w:proofErr w:type="spellEnd"/>
      <w:r w:rsidRPr="00DE3784">
        <w:rPr>
          <w:rFonts w:ascii="Times New Roman" w:eastAsia="Times New Roman" w:hAnsi="Times New Roman"/>
          <w:b/>
          <w:color w:val="000000"/>
          <w:highlight w:val="white"/>
        </w:rPr>
        <w:t xml:space="preserve"> .</w:t>
      </w:r>
    </w:p>
    <w:p w14:paraId="4824C262" w14:textId="77777777" w:rsidR="001376FC" w:rsidRPr="00DE3784" w:rsidRDefault="001376FC" w:rsidP="001376FC">
      <w:pPr>
        <w:tabs>
          <w:tab w:val="left" w:pos="851"/>
        </w:tabs>
        <w:spacing w:after="0" w:line="240" w:lineRule="auto"/>
        <w:ind w:firstLine="709"/>
        <w:jc w:val="both"/>
        <w:rPr>
          <w:rFonts w:ascii="Times New Roman" w:eastAsia="Times New Roman" w:hAnsi="Times New Roman"/>
          <w:sz w:val="24"/>
          <w:szCs w:val="24"/>
        </w:rPr>
      </w:pPr>
    </w:p>
    <w:p w14:paraId="2AC95EC2" w14:textId="57C1B823" w:rsidR="001376FC" w:rsidRPr="007877FC" w:rsidRDefault="001376FC" w:rsidP="001376FC">
      <w:pPr>
        <w:pStyle w:val="afe"/>
        <w:tabs>
          <w:tab w:val="clear" w:pos="4677"/>
          <w:tab w:val="clear" w:pos="9355"/>
        </w:tabs>
        <w:jc w:val="both"/>
        <w:rPr>
          <w:rFonts w:ascii="Times New Roman" w:hAnsi="Times New Roman"/>
          <w:lang w:val="uk-UA"/>
        </w:rPr>
      </w:pPr>
      <w:r w:rsidRPr="00DE3784">
        <w:rPr>
          <w:rFonts w:ascii="Times New Roman" w:eastAsia="Times New Roman" w:hAnsi="Times New Roman"/>
          <w:b/>
          <w:sz w:val="24"/>
          <w:szCs w:val="24"/>
        </w:rPr>
        <w:t xml:space="preserve">В </w:t>
      </w:r>
      <w:proofErr w:type="spellStart"/>
      <w:r w:rsidRPr="00DE3784">
        <w:rPr>
          <w:rFonts w:ascii="Times New Roman" w:eastAsia="Times New Roman" w:hAnsi="Times New Roman"/>
          <w:b/>
          <w:sz w:val="24"/>
          <w:szCs w:val="24"/>
        </w:rPr>
        <w:t>складі</w:t>
      </w:r>
      <w:proofErr w:type="spellEnd"/>
      <w:r w:rsidRPr="00DE3784">
        <w:rPr>
          <w:rFonts w:ascii="Times New Roman" w:eastAsia="Times New Roman" w:hAnsi="Times New Roman"/>
          <w:b/>
          <w:sz w:val="24"/>
          <w:szCs w:val="24"/>
        </w:rPr>
        <w:t xml:space="preserve"> </w:t>
      </w:r>
      <w:proofErr w:type="spellStart"/>
      <w:r w:rsidRPr="00DE3784">
        <w:rPr>
          <w:rFonts w:ascii="Times New Roman" w:eastAsia="Times New Roman" w:hAnsi="Times New Roman"/>
          <w:b/>
          <w:sz w:val="24"/>
          <w:szCs w:val="24"/>
        </w:rPr>
        <w:t>тендерної</w:t>
      </w:r>
      <w:proofErr w:type="spellEnd"/>
      <w:r w:rsidRPr="00DE3784">
        <w:rPr>
          <w:rFonts w:ascii="Times New Roman" w:eastAsia="Times New Roman" w:hAnsi="Times New Roman"/>
          <w:b/>
          <w:sz w:val="24"/>
          <w:szCs w:val="24"/>
        </w:rPr>
        <w:t xml:space="preserve"> </w:t>
      </w:r>
      <w:proofErr w:type="spellStart"/>
      <w:r w:rsidRPr="00DE3784">
        <w:rPr>
          <w:rFonts w:ascii="Times New Roman" w:eastAsia="Times New Roman" w:hAnsi="Times New Roman"/>
          <w:b/>
          <w:sz w:val="24"/>
          <w:szCs w:val="24"/>
        </w:rPr>
        <w:t>пропозиції</w:t>
      </w:r>
      <w:proofErr w:type="spellEnd"/>
      <w:r w:rsidRPr="00DE3784">
        <w:rPr>
          <w:rFonts w:ascii="Times New Roman" w:eastAsia="Times New Roman" w:hAnsi="Times New Roman"/>
          <w:b/>
          <w:sz w:val="24"/>
          <w:szCs w:val="24"/>
        </w:rPr>
        <w:t xml:space="preserve"> </w:t>
      </w:r>
      <w:proofErr w:type="spellStart"/>
      <w:r w:rsidRPr="00DE3784">
        <w:rPr>
          <w:rFonts w:ascii="Times New Roman" w:eastAsia="Times New Roman" w:hAnsi="Times New Roman"/>
          <w:b/>
          <w:sz w:val="24"/>
          <w:szCs w:val="24"/>
        </w:rPr>
        <w:t>Учасники</w:t>
      </w:r>
      <w:proofErr w:type="spellEnd"/>
      <w:r w:rsidRPr="00DE3784">
        <w:rPr>
          <w:rFonts w:ascii="Times New Roman" w:eastAsia="Times New Roman" w:hAnsi="Times New Roman"/>
          <w:b/>
          <w:sz w:val="24"/>
          <w:szCs w:val="24"/>
        </w:rPr>
        <w:t xml:space="preserve"> </w:t>
      </w:r>
      <w:proofErr w:type="spellStart"/>
      <w:r w:rsidRPr="00DE3784">
        <w:rPr>
          <w:rFonts w:ascii="Times New Roman" w:eastAsia="Times New Roman" w:hAnsi="Times New Roman"/>
          <w:b/>
          <w:sz w:val="24"/>
          <w:szCs w:val="24"/>
        </w:rPr>
        <w:t>повинні</w:t>
      </w:r>
      <w:proofErr w:type="spellEnd"/>
      <w:r w:rsidRPr="00DE3784">
        <w:rPr>
          <w:rFonts w:ascii="Times New Roman" w:eastAsia="Times New Roman" w:hAnsi="Times New Roman"/>
          <w:b/>
          <w:sz w:val="24"/>
          <w:szCs w:val="24"/>
        </w:rPr>
        <w:t xml:space="preserve"> </w:t>
      </w:r>
      <w:proofErr w:type="spellStart"/>
      <w:r w:rsidRPr="00DE3784">
        <w:rPr>
          <w:rFonts w:ascii="Times New Roman" w:eastAsia="Times New Roman" w:hAnsi="Times New Roman"/>
          <w:b/>
          <w:sz w:val="24"/>
          <w:szCs w:val="24"/>
        </w:rPr>
        <w:t>надати</w:t>
      </w:r>
      <w:proofErr w:type="spellEnd"/>
      <w:r w:rsidRPr="00DE3784">
        <w:rPr>
          <w:rFonts w:ascii="Times New Roman" w:eastAsia="Times New Roman" w:hAnsi="Times New Roman"/>
          <w:b/>
          <w:sz w:val="24"/>
          <w:szCs w:val="24"/>
        </w:rPr>
        <w:t xml:space="preserve"> </w:t>
      </w:r>
      <w:proofErr w:type="spellStart"/>
      <w:r w:rsidRPr="00DE3784">
        <w:rPr>
          <w:rFonts w:ascii="Times New Roman" w:eastAsia="Times New Roman" w:hAnsi="Times New Roman"/>
          <w:b/>
          <w:sz w:val="24"/>
          <w:szCs w:val="24"/>
        </w:rPr>
        <w:t>інформацію</w:t>
      </w:r>
      <w:proofErr w:type="spellEnd"/>
      <w:r w:rsidRPr="00DE3784">
        <w:rPr>
          <w:rFonts w:ascii="Times New Roman" w:eastAsia="Times New Roman" w:hAnsi="Times New Roman"/>
          <w:b/>
          <w:sz w:val="24"/>
          <w:szCs w:val="24"/>
        </w:rPr>
        <w:t xml:space="preserve"> про ТЕХНІЧНІ, ЯКІСНІ ТА КІЛЬКІСНІ ХАРАКТЕРИСТИКИ ДО ПРЕДМЕТА ЗАКУПІВЛІ, </w:t>
      </w:r>
      <w:proofErr w:type="spellStart"/>
      <w:r w:rsidRPr="00DE3784">
        <w:rPr>
          <w:rFonts w:ascii="Times New Roman" w:eastAsia="Times New Roman" w:hAnsi="Times New Roman"/>
          <w:b/>
          <w:sz w:val="24"/>
          <w:szCs w:val="24"/>
        </w:rPr>
        <w:t>зазначені</w:t>
      </w:r>
      <w:proofErr w:type="spellEnd"/>
      <w:r w:rsidR="007877FC">
        <w:rPr>
          <w:rFonts w:ascii="Times New Roman" w:eastAsia="Times New Roman" w:hAnsi="Times New Roman"/>
          <w:b/>
          <w:sz w:val="24"/>
          <w:szCs w:val="24"/>
          <w:lang w:val="uk-UA"/>
        </w:rPr>
        <w:t xml:space="preserve"> в Додатку 1 до ТД.</w:t>
      </w:r>
    </w:p>
    <w:p w14:paraId="16D3DF7D" w14:textId="59317DCC" w:rsidR="001376FC" w:rsidRDefault="001376FC" w:rsidP="003F75A7">
      <w:pPr>
        <w:pStyle w:val="afe"/>
        <w:tabs>
          <w:tab w:val="clear" w:pos="4677"/>
          <w:tab w:val="clear" w:pos="9355"/>
        </w:tabs>
        <w:jc w:val="both"/>
        <w:rPr>
          <w:rFonts w:ascii="Times New Roman" w:hAnsi="Times New Roman"/>
          <w:lang w:val="uk-UA"/>
        </w:rPr>
      </w:pPr>
    </w:p>
    <w:p w14:paraId="5AB3EE93" w14:textId="77777777" w:rsidR="001376FC" w:rsidRDefault="001376FC" w:rsidP="003F75A7">
      <w:pPr>
        <w:pStyle w:val="afe"/>
        <w:tabs>
          <w:tab w:val="clear" w:pos="4677"/>
          <w:tab w:val="clear" w:pos="9355"/>
        </w:tabs>
        <w:jc w:val="both"/>
        <w:rPr>
          <w:rFonts w:ascii="Times New Roman" w:hAnsi="Times New Roman"/>
          <w:lang w:val="uk-UA"/>
        </w:rPr>
      </w:pPr>
    </w:p>
    <w:p w14:paraId="6BFD511F" w14:textId="77777777" w:rsidR="000128BF" w:rsidRPr="007B3918" w:rsidRDefault="000128BF" w:rsidP="003F75A7">
      <w:pPr>
        <w:pStyle w:val="afe"/>
        <w:tabs>
          <w:tab w:val="clear" w:pos="4677"/>
          <w:tab w:val="clear" w:pos="9355"/>
        </w:tabs>
        <w:jc w:val="both"/>
        <w:rPr>
          <w:rFonts w:ascii="Times New Roman" w:hAnsi="Times New Roman"/>
          <w:lang w:val="uk-UA"/>
        </w:rPr>
      </w:pPr>
    </w:p>
    <w:p w14:paraId="281A3146" w14:textId="61BDB0EB" w:rsidR="006C2E64" w:rsidRPr="007B3918" w:rsidRDefault="006C2E64" w:rsidP="006C2E64">
      <w:pPr>
        <w:spacing w:after="0" w:line="240" w:lineRule="auto"/>
        <w:contextualSpacing/>
        <w:jc w:val="both"/>
        <w:rPr>
          <w:rFonts w:ascii="Times New Roman" w:hAnsi="Times New Roman"/>
          <w:bCs/>
          <w:shd w:val="clear" w:color="auto" w:fill="FFFFFF"/>
          <w:lang w:val="uk-UA"/>
        </w:rPr>
      </w:pPr>
      <w:r w:rsidRPr="007B3918">
        <w:rPr>
          <w:rFonts w:ascii="Times New Roman" w:hAnsi="Times New Roman"/>
          <w:i/>
        </w:rPr>
        <w:t>*</w:t>
      </w:r>
      <w:proofErr w:type="spellStart"/>
      <w:r w:rsidRPr="007B3918">
        <w:rPr>
          <w:rFonts w:ascii="Times New Roman" w:hAnsi="Times New Roman"/>
          <w:i/>
        </w:rPr>
        <w:t>Посилання</w:t>
      </w:r>
      <w:proofErr w:type="spellEnd"/>
      <w:r w:rsidRPr="007B3918">
        <w:rPr>
          <w:rFonts w:ascii="Times New Roman" w:hAnsi="Times New Roman"/>
          <w:i/>
        </w:rPr>
        <w:t xml:space="preserve"> в </w:t>
      </w:r>
      <w:proofErr w:type="spellStart"/>
      <w:r w:rsidRPr="007B3918">
        <w:rPr>
          <w:rFonts w:ascii="Times New Roman" w:hAnsi="Times New Roman"/>
          <w:i/>
        </w:rPr>
        <w:t>документації</w:t>
      </w:r>
      <w:proofErr w:type="spellEnd"/>
      <w:r w:rsidRPr="007B3918">
        <w:rPr>
          <w:rFonts w:ascii="Times New Roman" w:hAnsi="Times New Roman"/>
          <w:i/>
        </w:rPr>
        <w:t xml:space="preserve"> на </w:t>
      </w:r>
      <w:proofErr w:type="spellStart"/>
      <w:r w:rsidRPr="007B3918">
        <w:rPr>
          <w:rFonts w:ascii="Times New Roman" w:hAnsi="Times New Roman"/>
          <w:i/>
        </w:rPr>
        <w:t>конкретні</w:t>
      </w:r>
      <w:proofErr w:type="spellEnd"/>
      <w:r w:rsidRPr="007B3918">
        <w:rPr>
          <w:rFonts w:ascii="Times New Roman" w:hAnsi="Times New Roman"/>
          <w:i/>
        </w:rPr>
        <w:t xml:space="preserve"> </w:t>
      </w:r>
      <w:proofErr w:type="spellStart"/>
      <w:r w:rsidRPr="007B3918">
        <w:rPr>
          <w:rFonts w:ascii="Times New Roman" w:hAnsi="Times New Roman"/>
          <w:i/>
        </w:rPr>
        <w:t>торгівельну</w:t>
      </w:r>
      <w:proofErr w:type="spellEnd"/>
      <w:r w:rsidRPr="007B3918">
        <w:rPr>
          <w:rFonts w:ascii="Times New Roman" w:hAnsi="Times New Roman"/>
          <w:i/>
        </w:rPr>
        <w:t xml:space="preserve"> марку </w:t>
      </w:r>
      <w:proofErr w:type="spellStart"/>
      <w:r w:rsidRPr="007B3918">
        <w:rPr>
          <w:rFonts w:ascii="Times New Roman" w:hAnsi="Times New Roman"/>
          <w:i/>
        </w:rPr>
        <w:t>чи</w:t>
      </w:r>
      <w:proofErr w:type="spellEnd"/>
      <w:r w:rsidRPr="007B3918">
        <w:rPr>
          <w:rFonts w:ascii="Times New Roman" w:hAnsi="Times New Roman"/>
          <w:i/>
        </w:rPr>
        <w:t xml:space="preserve"> </w:t>
      </w:r>
      <w:proofErr w:type="spellStart"/>
      <w:r w:rsidRPr="007B3918">
        <w:rPr>
          <w:rFonts w:ascii="Times New Roman" w:hAnsi="Times New Roman"/>
          <w:i/>
        </w:rPr>
        <w:t>фірму</w:t>
      </w:r>
      <w:proofErr w:type="spellEnd"/>
      <w:r w:rsidRPr="007B3918">
        <w:rPr>
          <w:rFonts w:ascii="Times New Roman" w:hAnsi="Times New Roman"/>
          <w:i/>
        </w:rPr>
        <w:t xml:space="preserve">, патент, </w:t>
      </w:r>
      <w:proofErr w:type="spellStart"/>
      <w:r w:rsidRPr="007B3918">
        <w:rPr>
          <w:rFonts w:ascii="Times New Roman" w:hAnsi="Times New Roman"/>
          <w:i/>
        </w:rPr>
        <w:t>конструкцію</w:t>
      </w:r>
      <w:proofErr w:type="spellEnd"/>
      <w:r w:rsidRPr="007B3918">
        <w:rPr>
          <w:rFonts w:ascii="Times New Roman" w:hAnsi="Times New Roman"/>
          <w:i/>
        </w:rPr>
        <w:t xml:space="preserve"> </w:t>
      </w:r>
      <w:proofErr w:type="spellStart"/>
      <w:r w:rsidRPr="007B3918">
        <w:rPr>
          <w:rFonts w:ascii="Times New Roman" w:hAnsi="Times New Roman"/>
          <w:i/>
        </w:rPr>
        <w:t>або</w:t>
      </w:r>
      <w:proofErr w:type="spellEnd"/>
      <w:r w:rsidRPr="007B3918">
        <w:rPr>
          <w:rFonts w:ascii="Times New Roman" w:hAnsi="Times New Roman"/>
          <w:i/>
        </w:rPr>
        <w:t xml:space="preserve"> тип предмета </w:t>
      </w:r>
      <w:proofErr w:type="spellStart"/>
      <w:r w:rsidRPr="007B3918">
        <w:rPr>
          <w:rFonts w:ascii="Times New Roman" w:hAnsi="Times New Roman"/>
          <w:i/>
        </w:rPr>
        <w:t>закупівлі</w:t>
      </w:r>
      <w:proofErr w:type="spellEnd"/>
      <w:r w:rsidRPr="007B3918">
        <w:rPr>
          <w:rFonts w:ascii="Times New Roman" w:hAnsi="Times New Roman"/>
          <w:i/>
        </w:rPr>
        <w:t xml:space="preserve">, </w:t>
      </w:r>
      <w:proofErr w:type="spellStart"/>
      <w:r w:rsidRPr="007B3918">
        <w:rPr>
          <w:rFonts w:ascii="Times New Roman" w:hAnsi="Times New Roman"/>
          <w:i/>
        </w:rPr>
        <w:t>джерело</w:t>
      </w:r>
      <w:proofErr w:type="spellEnd"/>
      <w:r w:rsidRPr="007B3918">
        <w:rPr>
          <w:rFonts w:ascii="Times New Roman" w:hAnsi="Times New Roman"/>
          <w:i/>
        </w:rPr>
        <w:t xml:space="preserve"> </w:t>
      </w:r>
      <w:proofErr w:type="spellStart"/>
      <w:r w:rsidRPr="007B3918">
        <w:rPr>
          <w:rFonts w:ascii="Times New Roman" w:hAnsi="Times New Roman"/>
          <w:i/>
        </w:rPr>
        <w:t>його</w:t>
      </w:r>
      <w:proofErr w:type="spellEnd"/>
      <w:r w:rsidRPr="007B3918">
        <w:rPr>
          <w:rFonts w:ascii="Times New Roman" w:hAnsi="Times New Roman"/>
          <w:i/>
        </w:rPr>
        <w:t xml:space="preserve"> </w:t>
      </w:r>
      <w:proofErr w:type="spellStart"/>
      <w:r w:rsidRPr="007B3918">
        <w:rPr>
          <w:rFonts w:ascii="Times New Roman" w:hAnsi="Times New Roman"/>
          <w:i/>
        </w:rPr>
        <w:t>походження</w:t>
      </w:r>
      <w:proofErr w:type="spellEnd"/>
      <w:r w:rsidRPr="007B3918">
        <w:rPr>
          <w:rFonts w:ascii="Times New Roman" w:hAnsi="Times New Roman"/>
          <w:i/>
        </w:rPr>
        <w:t xml:space="preserve"> </w:t>
      </w:r>
      <w:proofErr w:type="spellStart"/>
      <w:r w:rsidRPr="007B3918">
        <w:rPr>
          <w:rFonts w:ascii="Times New Roman" w:hAnsi="Times New Roman"/>
          <w:i/>
        </w:rPr>
        <w:t>або</w:t>
      </w:r>
      <w:proofErr w:type="spellEnd"/>
      <w:r w:rsidRPr="007B3918">
        <w:rPr>
          <w:rFonts w:ascii="Times New Roman" w:hAnsi="Times New Roman"/>
          <w:i/>
        </w:rPr>
        <w:t xml:space="preserve"> </w:t>
      </w:r>
      <w:proofErr w:type="spellStart"/>
      <w:r w:rsidRPr="007B3918">
        <w:rPr>
          <w:rFonts w:ascii="Times New Roman" w:hAnsi="Times New Roman"/>
          <w:i/>
        </w:rPr>
        <w:t>виробника</w:t>
      </w:r>
      <w:proofErr w:type="spellEnd"/>
      <w:r w:rsidRPr="007B3918">
        <w:rPr>
          <w:rFonts w:ascii="Times New Roman" w:hAnsi="Times New Roman"/>
          <w:i/>
        </w:rPr>
        <w:t xml:space="preserve"> </w:t>
      </w:r>
      <w:proofErr w:type="spellStart"/>
      <w:r w:rsidRPr="007B3918">
        <w:rPr>
          <w:rFonts w:ascii="Times New Roman" w:hAnsi="Times New Roman"/>
          <w:i/>
        </w:rPr>
        <w:t>читати</w:t>
      </w:r>
      <w:proofErr w:type="spellEnd"/>
      <w:r w:rsidRPr="007B3918">
        <w:rPr>
          <w:rFonts w:ascii="Times New Roman" w:hAnsi="Times New Roman"/>
          <w:i/>
        </w:rPr>
        <w:t xml:space="preserve"> як «</w:t>
      </w:r>
      <w:proofErr w:type="spellStart"/>
      <w:r w:rsidRPr="007B3918">
        <w:rPr>
          <w:rFonts w:ascii="Times New Roman" w:hAnsi="Times New Roman"/>
          <w:i/>
        </w:rPr>
        <w:t>або</w:t>
      </w:r>
      <w:proofErr w:type="spellEnd"/>
      <w:r w:rsidRPr="007B3918">
        <w:rPr>
          <w:rFonts w:ascii="Times New Roman" w:hAnsi="Times New Roman"/>
          <w:i/>
        </w:rPr>
        <w:t xml:space="preserve"> </w:t>
      </w:r>
      <w:proofErr w:type="spellStart"/>
      <w:r w:rsidRPr="007B3918">
        <w:rPr>
          <w:rFonts w:ascii="Times New Roman" w:hAnsi="Times New Roman"/>
          <w:i/>
        </w:rPr>
        <w:t>еквівалент</w:t>
      </w:r>
      <w:proofErr w:type="spellEnd"/>
      <w:r w:rsidRPr="007B3918">
        <w:rPr>
          <w:rFonts w:ascii="Times New Roman" w:hAnsi="Times New Roman"/>
          <w:i/>
        </w:rPr>
        <w:t>».</w:t>
      </w:r>
      <w:r w:rsidRPr="007B3918">
        <w:rPr>
          <w:rFonts w:ascii="Times New Roman" w:hAnsi="Times New Roman"/>
          <w:i/>
          <w:lang w:val="uk-UA"/>
        </w:rPr>
        <w:t xml:space="preserve"> </w:t>
      </w:r>
    </w:p>
    <w:p w14:paraId="4CEB9CB1" w14:textId="125CD5DA" w:rsidR="00981FB8" w:rsidRDefault="00412994" w:rsidP="00820CE0">
      <w:pPr>
        <w:pStyle w:val="afe"/>
        <w:tabs>
          <w:tab w:val="clear" w:pos="4677"/>
          <w:tab w:val="clear" w:pos="9355"/>
        </w:tabs>
        <w:jc w:val="right"/>
        <w:rPr>
          <w:rFonts w:ascii="Times New Roman" w:eastAsia="Times New Roman" w:hAnsi="Times New Roman"/>
          <w:b/>
          <w:i/>
          <w:lang w:val="uk-UA" w:eastAsia="uk-UA"/>
        </w:rPr>
      </w:pPr>
      <w:r w:rsidRPr="007B3918">
        <w:rPr>
          <w:rFonts w:ascii="Times New Roman" w:eastAsia="Times New Roman" w:hAnsi="Times New Roman"/>
          <w:sz w:val="16"/>
          <w:szCs w:val="16"/>
          <w:lang w:val="uk-UA" w:eastAsia="uk-UA"/>
        </w:rPr>
        <w:br w:type="page"/>
      </w:r>
      <w:r w:rsidR="00981FB8" w:rsidRPr="002D49DA">
        <w:rPr>
          <w:rFonts w:ascii="Times New Roman" w:eastAsia="Times New Roman" w:hAnsi="Times New Roman"/>
          <w:b/>
          <w:i/>
          <w:lang w:val="uk-UA" w:eastAsia="uk-UA"/>
        </w:rPr>
        <w:lastRenderedPageBreak/>
        <w:t>Додаток № 2 до ТД</w:t>
      </w:r>
    </w:p>
    <w:p w14:paraId="5D96C199" w14:textId="77777777" w:rsidR="00AB1ADA" w:rsidRPr="00811F2B" w:rsidRDefault="00AB1ADA" w:rsidP="00AB1ADA">
      <w:pPr>
        <w:widowControl w:val="0"/>
        <w:suppressAutoHyphens/>
        <w:autoSpaceDE w:val="0"/>
        <w:autoSpaceDN w:val="0"/>
        <w:adjustRightInd w:val="0"/>
        <w:spacing w:after="0" w:line="240" w:lineRule="auto"/>
        <w:jc w:val="center"/>
        <w:rPr>
          <w:rFonts w:ascii="Times New Roman" w:hAnsi="Times New Roman"/>
          <w:bCs/>
          <w:kern w:val="1"/>
          <w:sz w:val="24"/>
          <w:szCs w:val="24"/>
        </w:rPr>
      </w:pPr>
      <w:bookmarkStart w:id="135" w:name="_Hlk103159920"/>
      <w:bookmarkStart w:id="136" w:name="_Hlk103159907"/>
      <w:r w:rsidRPr="00811F2B">
        <w:rPr>
          <w:rFonts w:ascii="Times New Roman" w:hAnsi="Times New Roman"/>
          <w:b/>
          <w:bCs/>
          <w:kern w:val="1"/>
          <w:sz w:val="24"/>
          <w:szCs w:val="24"/>
        </w:rPr>
        <w:t>Проект договору № _____</w:t>
      </w:r>
    </w:p>
    <w:p w14:paraId="0EFA6A0C" w14:textId="77777777" w:rsidR="00CA4512" w:rsidRDefault="00CA4512" w:rsidP="00CA4512">
      <w:pPr>
        <w:spacing w:after="0" w:line="240" w:lineRule="auto"/>
        <w:outlineLvl w:val="2"/>
        <w:rPr>
          <w:rFonts w:ascii="Times New Roman" w:eastAsia="Times New Roman" w:hAnsi="Times New Roman"/>
          <w:b/>
          <w:bCs/>
          <w:sz w:val="24"/>
          <w:szCs w:val="24"/>
          <w:lang w:val="uk-UA" w:eastAsia="ru-RU"/>
        </w:rPr>
      </w:pPr>
      <w:r w:rsidRPr="002D49DA">
        <w:rPr>
          <w:rFonts w:ascii="Times New Roman" w:eastAsia="Times New Roman" w:hAnsi="Times New Roman"/>
          <w:bCs/>
          <w:sz w:val="24"/>
          <w:szCs w:val="24"/>
          <w:lang w:val="uk-UA" w:eastAsia="ru-RU"/>
        </w:rPr>
        <w:t>м. Рівне</w:t>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r>
      <w:r w:rsidRPr="002D49DA">
        <w:rPr>
          <w:rFonts w:ascii="Times New Roman" w:eastAsia="Times New Roman" w:hAnsi="Times New Roman"/>
          <w:bCs/>
          <w:sz w:val="24"/>
          <w:szCs w:val="24"/>
          <w:lang w:val="uk-UA" w:eastAsia="ru-RU"/>
        </w:rPr>
        <w:tab/>
        <w:t xml:space="preserve">                               </w:t>
      </w:r>
      <w:r w:rsidRPr="002D49DA">
        <w:rPr>
          <w:rFonts w:ascii="Times New Roman" w:eastAsia="Times New Roman" w:hAnsi="Times New Roman"/>
          <w:sz w:val="24"/>
          <w:szCs w:val="24"/>
          <w:lang w:val="uk-UA" w:eastAsia="ru-RU"/>
        </w:rPr>
        <w:t>___ __________ </w:t>
      </w:r>
      <w:r>
        <w:rPr>
          <w:rFonts w:ascii="Times New Roman" w:eastAsia="Times New Roman" w:hAnsi="Times New Roman"/>
          <w:bCs/>
          <w:sz w:val="24"/>
          <w:szCs w:val="24"/>
          <w:lang w:val="uk-UA" w:eastAsia="ru-RU"/>
        </w:rPr>
        <w:t>2023</w:t>
      </w:r>
      <w:r w:rsidRPr="002D49DA">
        <w:rPr>
          <w:rFonts w:ascii="Times New Roman" w:eastAsia="Times New Roman" w:hAnsi="Times New Roman"/>
          <w:bCs/>
          <w:sz w:val="24"/>
          <w:szCs w:val="24"/>
          <w:lang w:val="uk-UA" w:eastAsia="ru-RU"/>
        </w:rPr>
        <w:t xml:space="preserve"> року</w:t>
      </w:r>
      <w:r w:rsidRPr="002D49DA">
        <w:rPr>
          <w:rFonts w:ascii="Times New Roman" w:eastAsia="Times New Roman" w:hAnsi="Times New Roman"/>
          <w:b/>
          <w:bCs/>
          <w:sz w:val="24"/>
          <w:szCs w:val="24"/>
          <w:lang w:val="uk-UA" w:eastAsia="ru-RU"/>
        </w:rPr>
        <w:t xml:space="preserve"> </w:t>
      </w:r>
    </w:p>
    <w:p w14:paraId="37C3177D" w14:textId="090C3EDC" w:rsidR="00CA4512" w:rsidRPr="000548CF" w:rsidRDefault="00CA4512" w:rsidP="00CA4512">
      <w:pPr>
        <w:widowControl w:val="0"/>
        <w:snapToGrid w:val="0"/>
        <w:spacing w:after="0" w:line="240" w:lineRule="auto"/>
        <w:jc w:val="both"/>
        <w:rPr>
          <w:rFonts w:ascii="Times New Roman" w:eastAsia="Times New Roman" w:hAnsi="Times New Roman"/>
          <w:lang w:val="uk-UA" w:eastAsia="ru-RU"/>
        </w:rPr>
      </w:pPr>
      <w:proofErr w:type="spellStart"/>
      <w:r w:rsidRPr="000548CF">
        <w:rPr>
          <w:rFonts w:ascii="Times New Roman" w:eastAsia="Times New Roman" w:hAnsi="Times New Roman"/>
          <w:b/>
          <w:color w:val="000000"/>
          <w:lang w:eastAsia="uk-UA"/>
        </w:rPr>
        <w:t>Комунальне</w:t>
      </w:r>
      <w:proofErr w:type="spellEnd"/>
      <w:r w:rsidRPr="000548CF">
        <w:rPr>
          <w:rFonts w:ascii="Times New Roman" w:eastAsia="Times New Roman" w:hAnsi="Times New Roman"/>
          <w:b/>
          <w:color w:val="000000"/>
          <w:lang w:eastAsia="uk-UA"/>
        </w:rPr>
        <w:t xml:space="preserve"> </w:t>
      </w:r>
      <w:proofErr w:type="spellStart"/>
      <w:r w:rsidRPr="000548CF">
        <w:rPr>
          <w:rFonts w:ascii="Times New Roman" w:eastAsia="Times New Roman" w:hAnsi="Times New Roman"/>
          <w:b/>
          <w:color w:val="000000"/>
          <w:lang w:eastAsia="uk-UA"/>
        </w:rPr>
        <w:t>підприємство</w:t>
      </w:r>
      <w:proofErr w:type="spellEnd"/>
      <w:r w:rsidRPr="000548CF">
        <w:rPr>
          <w:rFonts w:ascii="Times New Roman" w:eastAsia="Times New Roman" w:hAnsi="Times New Roman"/>
          <w:b/>
          <w:color w:val="000000"/>
          <w:lang w:eastAsia="uk-UA"/>
        </w:rPr>
        <w:t xml:space="preserve"> «</w:t>
      </w:r>
      <w:proofErr w:type="spellStart"/>
      <w:r w:rsidRPr="000548CF">
        <w:rPr>
          <w:rFonts w:ascii="Times New Roman" w:eastAsia="Times New Roman" w:hAnsi="Times New Roman"/>
          <w:b/>
          <w:color w:val="000000"/>
          <w:lang w:eastAsia="uk-UA"/>
        </w:rPr>
        <w:t>Обласний</w:t>
      </w:r>
      <w:proofErr w:type="spellEnd"/>
      <w:r w:rsidRPr="000548CF">
        <w:rPr>
          <w:rFonts w:ascii="Times New Roman" w:eastAsia="Times New Roman" w:hAnsi="Times New Roman"/>
          <w:b/>
          <w:color w:val="000000"/>
          <w:lang w:eastAsia="uk-UA"/>
        </w:rPr>
        <w:t xml:space="preserve"> центр </w:t>
      </w:r>
      <w:proofErr w:type="spellStart"/>
      <w:r w:rsidRPr="000548CF">
        <w:rPr>
          <w:rFonts w:ascii="Times New Roman" w:eastAsia="Times New Roman" w:hAnsi="Times New Roman"/>
          <w:b/>
          <w:color w:val="000000"/>
          <w:lang w:eastAsia="uk-UA"/>
        </w:rPr>
        <w:t>екстреної</w:t>
      </w:r>
      <w:proofErr w:type="spellEnd"/>
      <w:r w:rsidRPr="000548CF">
        <w:rPr>
          <w:rFonts w:ascii="Times New Roman" w:eastAsia="Times New Roman" w:hAnsi="Times New Roman"/>
          <w:b/>
          <w:color w:val="000000"/>
          <w:lang w:eastAsia="uk-UA"/>
        </w:rPr>
        <w:t xml:space="preserve"> </w:t>
      </w:r>
      <w:proofErr w:type="spellStart"/>
      <w:r w:rsidRPr="000548CF">
        <w:rPr>
          <w:rFonts w:ascii="Times New Roman" w:eastAsia="Times New Roman" w:hAnsi="Times New Roman"/>
          <w:b/>
          <w:color w:val="000000"/>
          <w:lang w:eastAsia="uk-UA"/>
        </w:rPr>
        <w:t>медичної</w:t>
      </w:r>
      <w:proofErr w:type="spellEnd"/>
      <w:r w:rsidRPr="000548CF">
        <w:rPr>
          <w:rFonts w:ascii="Times New Roman" w:eastAsia="Times New Roman" w:hAnsi="Times New Roman"/>
          <w:b/>
          <w:color w:val="000000"/>
          <w:lang w:eastAsia="uk-UA"/>
        </w:rPr>
        <w:t xml:space="preserve"> </w:t>
      </w:r>
      <w:proofErr w:type="spellStart"/>
      <w:r w:rsidRPr="000548CF">
        <w:rPr>
          <w:rFonts w:ascii="Times New Roman" w:eastAsia="Times New Roman" w:hAnsi="Times New Roman"/>
          <w:b/>
          <w:color w:val="000000"/>
          <w:lang w:eastAsia="uk-UA"/>
        </w:rPr>
        <w:t>допомоги</w:t>
      </w:r>
      <w:proofErr w:type="spellEnd"/>
      <w:r w:rsidRPr="000548CF">
        <w:rPr>
          <w:rFonts w:ascii="Times New Roman" w:eastAsia="Times New Roman" w:hAnsi="Times New Roman"/>
          <w:b/>
          <w:color w:val="000000"/>
          <w:lang w:eastAsia="uk-UA"/>
        </w:rPr>
        <w:t xml:space="preserve"> та </w:t>
      </w:r>
      <w:proofErr w:type="spellStart"/>
      <w:r w:rsidRPr="000548CF">
        <w:rPr>
          <w:rFonts w:ascii="Times New Roman" w:eastAsia="Times New Roman" w:hAnsi="Times New Roman"/>
          <w:b/>
          <w:color w:val="000000"/>
          <w:lang w:eastAsia="uk-UA"/>
        </w:rPr>
        <w:t>медицини</w:t>
      </w:r>
      <w:proofErr w:type="spellEnd"/>
      <w:r w:rsidRPr="000548CF">
        <w:rPr>
          <w:rFonts w:ascii="Times New Roman" w:eastAsia="Times New Roman" w:hAnsi="Times New Roman"/>
          <w:b/>
          <w:color w:val="000000"/>
          <w:lang w:eastAsia="uk-UA"/>
        </w:rPr>
        <w:t xml:space="preserve"> катастроф» </w:t>
      </w:r>
      <w:proofErr w:type="spellStart"/>
      <w:r w:rsidRPr="000548CF">
        <w:rPr>
          <w:rFonts w:ascii="Times New Roman" w:eastAsia="Times New Roman" w:hAnsi="Times New Roman"/>
          <w:b/>
          <w:color w:val="000000"/>
          <w:lang w:eastAsia="uk-UA"/>
        </w:rPr>
        <w:t>Рівненської</w:t>
      </w:r>
      <w:proofErr w:type="spellEnd"/>
      <w:r w:rsidRPr="000548CF">
        <w:rPr>
          <w:rFonts w:ascii="Times New Roman" w:eastAsia="Times New Roman" w:hAnsi="Times New Roman"/>
          <w:b/>
          <w:color w:val="000000"/>
          <w:lang w:eastAsia="uk-UA"/>
        </w:rPr>
        <w:t xml:space="preserve"> </w:t>
      </w:r>
      <w:proofErr w:type="spellStart"/>
      <w:r w:rsidRPr="000548CF">
        <w:rPr>
          <w:rFonts w:ascii="Times New Roman" w:eastAsia="Times New Roman" w:hAnsi="Times New Roman"/>
          <w:b/>
          <w:color w:val="000000"/>
          <w:lang w:eastAsia="uk-UA"/>
        </w:rPr>
        <w:t>обласної</w:t>
      </w:r>
      <w:proofErr w:type="spellEnd"/>
      <w:r w:rsidRPr="000548CF">
        <w:rPr>
          <w:rFonts w:ascii="Times New Roman" w:eastAsia="Times New Roman" w:hAnsi="Times New Roman"/>
          <w:b/>
          <w:color w:val="000000"/>
          <w:lang w:eastAsia="uk-UA"/>
        </w:rPr>
        <w:t xml:space="preserve"> ради</w:t>
      </w:r>
      <w:r w:rsidRPr="000548CF">
        <w:rPr>
          <w:rFonts w:ascii="Times New Roman" w:eastAsia="Times New Roman" w:hAnsi="Times New Roman"/>
          <w:lang w:val="uk-UA" w:eastAsia="ru-RU"/>
        </w:rPr>
        <w:t xml:space="preserve"> </w:t>
      </w:r>
      <w:r w:rsidRPr="000548CF">
        <w:rPr>
          <w:rFonts w:ascii="Times New Roman" w:eastAsia="Times New Roman" w:hAnsi="Times New Roman"/>
          <w:color w:val="000000"/>
          <w:lang w:eastAsia="uk-UA"/>
        </w:rPr>
        <w:t xml:space="preserve">в </w:t>
      </w:r>
      <w:proofErr w:type="spellStart"/>
      <w:r w:rsidRPr="000548CF">
        <w:rPr>
          <w:rFonts w:ascii="Times New Roman" w:eastAsia="Times New Roman" w:hAnsi="Times New Roman"/>
          <w:color w:val="000000"/>
          <w:lang w:eastAsia="uk-UA"/>
        </w:rPr>
        <w:t>особі</w:t>
      </w:r>
      <w:proofErr w:type="spellEnd"/>
      <w:r w:rsidRPr="000548CF">
        <w:rPr>
          <w:rFonts w:ascii="Times New Roman" w:eastAsia="Times New Roman" w:hAnsi="Times New Roman"/>
          <w:color w:val="000000"/>
          <w:lang w:eastAsia="uk-UA"/>
        </w:rPr>
        <w:t xml:space="preserve"> </w:t>
      </w:r>
      <w:r w:rsidR="00423572">
        <w:rPr>
          <w:rFonts w:ascii="Times New Roman" w:eastAsia="Times New Roman" w:hAnsi="Times New Roman"/>
          <w:color w:val="000000"/>
          <w:lang w:val="uk-UA" w:eastAsia="uk-UA"/>
        </w:rPr>
        <w:t>___________________________________</w:t>
      </w:r>
      <w:bookmarkStart w:id="137" w:name="_GoBack"/>
      <w:bookmarkEnd w:id="137"/>
      <w:r w:rsidRPr="000548CF">
        <w:rPr>
          <w:rFonts w:ascii="Times New Roman" w:eastAsia="Times New Roman" w:hAnsi="Times New Roman"/>
          <w:lang w:val="uk-UA" w:eastAsia="ru-RU"/>
        </w:rPr>
        <w:t>, що діє на підставі Статуту, названий в подальшому</w:t>
      </w:r>
      <w:r w:rsidRPr="000548CF">
        <w:rPr>
          <w:rFonts w:ascii="Times New Roman" w:eastAsia="Times New Roman" w:hAnsi="Times New Roman"/>
          <w:b/>
          <w:lang w:val="uk-UA" w:eastAsia="ru-RU"/>
        </w:rPr>
        <w:t xml:space="preserve"> «Покупець»,</w:t>
      </w:r>
      <w:r w:rsidRPr="000548CF">
        <w:rPr>
          <w:rFonts w:ascii="Times New Roman" w:eastAsia="Times New Roman" w:hAnsi="Times New Roman"/>
          <w:lang w:val="uk-UA" w:eastAsia="ru-RU"/>
        </w:rPr>
        <w:t xml:space="preserve"> з однієї сторони, і </w:t>
      </w:r>
      <w:r w:rsidRPr="000548CF">
        <w:rPr>
          <w:rFonts w:ascii="Times New Roman" w:eastAsia="Times New Roman" w:hAnsi="Times New Roman"/>
          <w:b/>
          <w:lang w:val="uk-UA" w:eastAsia="ru-RU"/>
        </w:rPr>
        <w:t xml:space="preserve">_________________ </w:t>
      </w:r>
      <w:r w:rsidRPr="000548CF">
        <w:rPr>
          <w:rFonts w:ascii="Times New Roman" w:eastAsia="Times New Roman" w:hAnsi="Times New Roman"/>
          <w:lang w:val="uk-UA" w:eastAsia="ru-RU"/>
        </w:rPr>
        <w:t>в особі _________________________, що діє на підставі _____________________ названий в подальшому</w:t>
      </w:r>
      <w:r w:rsidRPr="000548CF">
        <w:rPr>
          <w:rFonts w:ascii="Times New Roman" w:eastAsia="Times New Roman" w:hAnsi="Times New Roman"/>
          <w:b/>
          <w:lang w:val="uk-UA" w:eastAsia="ru-RU"/>
        </w:rPr>
        <w:t xml:space="preserve">  «Постачальник»,</w:t>
      </w:r>
      <w:r w:rsidRPr="000548CF">
        <w:rPr>
          <w:rFonts w:ascii="Times New Roman" w:eastAsia="Times New Roman" w:hAnsi="Times New Roman"/>
          <w:lang w:val="uk-UA" w:eastAsia="ru-RU"/>
        </w:rPr>
        <w:t xml:space="preserve"> з іншої сторони, що разом надалі іменуються</w:t>
      </w:r>
      <w:r w:rsidRPr="000548CF">
        <w:rPr>
          <w:rFonts w:ascii="Times New Roman" w:eastAsia="Times New Roman" w:hAnsi="Times New Roman"/>
          <w:b/>
          <w:lang w:val="uk-UA" w:eastAsia="ru-RU"/>
        </w:rPr>
        <w:t xml:space="preserve"> «Сторонами»,</w:t>
      </w:r>
      <w:r w:rsidRPr="000548CF">
        <w:rPr>
          <w:rFonts w:ascii="Times New Roman" w:eastAsia="Times New Roman" w:hAnsi="Times New Roman"/>
          <w:lang w:val="uk-UA" w:eastAsia="ru-RU"/>
        </w:rPr>
        <w:t xml:space="preserve"> уклали цей Договір про наступне:</w:t>
      </w:r>
    </w:p>
    <w:p w14:paraId="5268FB0A"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I. Предмет договору</w:t>
      </w:r>
    </w:p>
    <w:p w14:paraId="2073864D" w14:textId="7B726797" w:rsidR="00CA4512" w:rsidRPr="000548CF" w:rsidRDefault="00CA4512" w:rsidP="00CA4512">
      <w:pPr>
        <w:widowControl w:val="0"/>
        <w:autoSpaceDE w:val="0"/>
        <w:autoSpaceDN w:val="0"/>
        <w:adjustRightInd w:val="0"/>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1.1. Постачальник зобов'язується протягом 202</w:t>
      </w:r>
      <w:r>
        <w:rPr>
          <w:rFonts w:ascii="Times New Roman" w:eastAsia="Times New Roman" w:hAnsi="Times New Roman"/>
          <w:lang w:val="uk-UA" w:eastAsia="ru-RU"/>
        </w:rPr>
        <w:t>4</w:t>
      </w:r>
      <w:r w:rsidRPr="000548CF">
        <w:rPr>
          <w:rFonts w:ascii="Times New Roman" w:eastAsia="Times New Roman" w:hAnsi="Times New Roman"/>
          <w:lang w:val="uk-UA" w:eastAsia="ru-RU"/>
        </w:rPr>
        <w:t xml:space="preserve"> року поставити Покупцеві </w:t>
      </w:r>
      <w:r w:rsidRPr="000548CF">
        <w:rPr>
          <w:rFonts w:ascii="Times New Roman" w:hAnsi="Times New Roman"/>
          <w:b/>
          <w:lang w:val="uk-UA"/>
        </w:rPr>
        <w:t>__________________________________________________________________________________________</w:t>
      </w:r>
      <w:r w:rsidRPr="000548CF">
        <w:rPr>
          <w:rFonts w:ascii="Times New Roman" w:eastAsia="Times New Roman" w:hAnsi="Times New Roman"/>
          <w:b/>
          <w:lang w:val="uk-UA" w:eastAsia="ru-RU"/>
        </w:rPr>
        <w:t xml:space="preserve"> </w:t>
      </w:r>
      <w:r w:rsidRPr="000548CF">
        <w:rPr>
          <w:rFonts w:ascii="Times New Roman" w:hAnsi="Times New Roman"/>
          <w:b/>
          <w:lang w:val="uk-UA"/>
        </w:rPr>
        <w:t xml:space="preserve">ДК 021:2015 — </w:t>
      </w:r>
      <w:r w:rsidRPr="000548CF">
        <w:rPr>
          <w:rFonts w:ascii="Times New Roman" w:eastAsia="Times New Roman" w:hAnsi="Times New Roman"/>
          <w:b/>
          <w:lang w:val="uk-UA" w:eastAsia="uk-UA"/>
        </w:rPr>
        <w:t>33600000-6 фармацевтична продукція</w:t>
      </w:r>
      <w:r w:rsidRPr="000548CF">
        <w:rPr>
          <w:rFonts w:ascii="Times New Roman" w:hAnsi="Times New Roman"/>
          <w:b/>
          <w:lang w:val="uk-UA"/>
        </w:rPr>
        <w:t xml:space="preserve"> </w:t>
      </w:r>
      <w:r w:rsidRPr="000548CF">
        <w:rPr>
          <w:rFonts w:ascii="Times New Roman" w:eastAsia="Times New Roman" w:hAnsi="Times New Roman"/>
          <w:bCs/>
          <w:iCs/>
          <w:lang w:val="uk-UA" w:eastAsia="ru-RU"/>
        </w:rPr>
        <w:t>(далі - товар)</w:t>
      </w:r>
      <w:r w:rsidRPr="000548CF">
        <w:rPr>
          <w:rFonts w:ascii="Times New Roman" w:eastAsia="Times New Roman" w:hAnsi="Times New Roman"/>
          <w:b/>
          <w:lang w:val="uk-UA" w:eastAsia="ru-RU"/>
        </w:rPr>
        <w:t xml:space="preserve">, </w:t>
      </w:r>
      <w:r w:rsidRPr="000548CF">
        <w:rPr>
          <w:rFonts w:ascii="Times New Roman" w:eastAsia="Times New Roman" w:hAnsi="Times New Roman"/>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0AF3FF62" w14:textId="77777777" w:rsidR="00CA4512" w:rsidRPr="000548CF" w:rsidRDefault="00CA4512" w:rsidP="00CA4512">
      <w:pPr>
        <w:tabs>
          <w:tab w:val="num" w:pos="0"/>
        </w:tabs>
        <w:spacing w:after="0" w:line="0" w:lineRule="atLeast"/>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1.2. Найменування (номенклатура, асортимент) та кількість товару зазначено в специфікації, що додається до цього Договору і є його невід'ємною частиною.</w:t>
      </w:r>
    </w:p>
    <w:p w14:paraId="4D990A0C" w14:textId="2FDD2639" w:rsidR="00CA4512" w:rsidRPr="000548CF" w:rsidRDefault="00CA4512" w:rsidP="00CA4512">
      <w:pPr>
        <w:tabs>
          <w:tab w:val="num" w:pos="0"/>
        </w:tabs>
        <w:spacing w:after="0" w:line="0" w:lineRule="atLeast"/>
        <w:ind w:right="55"/>
        <w:jc w:val="both"/>
        <w:rPr>
          <w:rFonts w:ascii="Times New Roman" w:eastAsia="Times New Roman" w:hAnsi="Times New Roman"/>
          <w:lang w:val="uk-UA" w:eastAsia="ru-RU"/>
        </w:rPr>
      </w:pPr>
      <w:r w:rsidRPr="000548CF">
        <w:rPr>
          <w:rFonts w:ascii="Times New Roman" w:eastAsia="Times New Roman" w:hAnsi="Times New Roman"/>
          <w:color w:val="000000"/>
          <w:lang w:val="uk-UA" w:eastAsia="ru-RU"/>
        </w:rPr>
        <w:t xml:space="preserve">1.3. </w:t>
      </w:r>
      <w:r w:rsidRPr="000548CF">
        <w:rPr>
          <w:rFonts w:ascii="Times New Roman" w:eastAsia="Times New Roman" w:hAnsi="Times New Roman"/>
          <w:lang w:val="uk-UA" w:eastAsia="ru-RU"/>
        </w:rPr>
        <w:t>Ціна за одиницю та загальна сума Договору можуть змінюватися у відповідності до ЗУ «Про публічні закупівлі»</w:t>
      </w:r>
      <w:r>
        <w:rPr>
          <w:rFonts w:ascii="Times New Roman" w:eastAsia="Times New Roman" w:hAnsi="Times New Roman"/>
          <w:lang w:val="uk-UA" w:eastAsia="ru-RU"/>
        </w:rPr>
        <w:t xml:space="preserve">,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03235816"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II. Якість товарів, робіт чи послуг</w:t>
      </w:r>
    </w:p>
    <w:p w14:paraId="7DF702C7"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uk-UA"/>
        </w:rPr>
      </w:pPr>
      <w:r w:rsidRPr="000548CF">
        <w:rPr>
          <w:rFonts w:ascii="Times New Roman" w:eastAsia="Times New Roman" w:hAnsi="Times New Roman"/>
          <w:lang w:val="uk-UA" w:eastAsia="ru-RU"/>
        </w:rPr>
        <w:t xml:space="preserve">2.1. Постачальник гарантує якість Товару, що є предметом договору. </w:t>
      </w:r>
      <w:r w:rsidRPr="000548CF">
        <w:rPr>
          <w:rFonts w:ascii="Times New Roman" w:eastAsia="Times New Roman" w:hAnsi="Times New Roman"/>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0548CF">
        <w:rPr>
          <w:rFonts w:ascii="Times New Roman" w:eastAsia="Times New Roman" w:hAnsi="Times New Roman"/>
          <w:lang w:val="uk-UA"/>
        </w:rPr>
        <w:t>т.ч</w:t>
      </w:r>
      <w:proofErr w:type="spellEnd"/>
      <w:r w:rsidRPr="000548CF">
        <w:rPr>
          <w:rFonts w:ascii="Times New Roman" w:eastAsia="Times New Roman" w:hAnsi="Times New Roman"/>
          <w:lang w:val="uk-UA"/>
        </w:rPr>
        <w:t>. торгівельного), комплектації, тощо.</w:t>
      </w:r>
    </w:p>
    <w:p w14:paraId="083294BE" w14:textId="77777777" w:rsidR="00CA4512" w:rsidRPr="000548CF" w:rsidRDefault="00CA4512" w:rsidP="00CA4512">
      <w:pPr>
        <w:spacing w:after="0" w:line="240" w:lineRule="auto"/>
        <w:jc w:val="both"/>
        <w:rPr>
          <w:rFonts w:ascii="Times New Roman" w:eastAsia="Times New Roman" w:hAnsi="Times New Roman"/>
          <w:lang w:val="uk-UA"/>
        </w:rPr>
      </w:pPr>
      <w:r w:rsidRPr="000548CF">
        <w:rPr>
          <w:rFonts w:ascii="Times New Roman" w:eastAsia="Times New Roman" w:hAnsi="Times New Roman"/>
          <w:lang w:val="uk-UA"/>
        </w:rPr>
        <w:t>2.2. Товар повинен бути належним чином зареєстрований в Україні та мати сертифікат відповідності та декларацію про відповідність, що підтверджує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1780FE97" w14:textId="77777777" w:rsidR="00CA4512" w:rsidRPr="000548CF" w:rsidRDefault="00CA4512" w:rsidP="00CA4512">
      <w:pPr>
        <w:spacing w:after="0" w:line="240" w:lineRule="auto"/>
        <w:jc w:val="both"/>
        <w:rPr>
          <w:rFonts w:ascii="Times New Roman" w:eastAsia="Times New Roman" w:hAnsi="Times New Roman"/>
          <w:lang w:val="uk-UA" w:eastAsia="ar-SA"/>
        </w:rPr>
      </w:pPr>
      <w:r w:rsidRPr="000548CF">
        <w:rPr>
          <w:rFonts w:ascii="Times New Roman" w:eastAsia="Times New Roman" w:hAnsi="Times New Roman"/>
          <w:lang w:val="uk-UA" w:eastAsia="ar-SA"/>
        </w:rPr>
        <w:t xml:space="preserve">2.3. Під час зберігання і </w:t>
      </w:r>
      <w:r w:rsidRPr="000548CF">
        <w:rPr>
          <w:rFonts w:ascii="Times New Roman" w:eastAsia="Times New Roman" w:hAnsi="Times New Roman"/>
          <w:lang w:val="uk-UA" w:eastAsia="ru-RU"/>
        </w:rPr>
        <w:t>транспортування</w:t>
      </w:r>
      <w:r w:rsidRPr="000548CF">
        <w:rPr>
          <w:rFonts w:ascii="Times New Roman" w:eastAsia="Times New Roman" w:hAnsi="Times New Roman"/>
          <w:lang w:val="uk-UA" w:eastAsia="ar-SA"/>
        </w:rPr>
        <w:t xml:space="preserve"> Товару Постачальник у разі необхідності повинен дотримуватись необхідний для даного Товару температурний режим. Повідомлення про необхідний температурний режим повинно бути нанесено на упаковці.</w:t>
      </w:r>
    </w:p>
    <w:p w14:paraId="4AB397DC"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ar-SA"/>
        </w:rPr>
        <w:t>2.4. Пакування та маркування повинно бути у відповідності до стандартів та бути таким що забезпечує можливість  завантаження</w:t>
      </w:r>
      <w:r w:rsidRPr="000548CF">
        <w:rPr>
          <w:rFonts w:ascii="Times New Roman" w:eastAsia="Times New Roman" w:hAnsi="Times New Roman"/>
          <w:lang w:val="uk-UA" w:eastAsia="ru-RU"/>
        </w:rPr>
        <w:t>, розвантаження,  приймання та зберігання.</w:t>
      </w:r>
    </w:p>
    <w:p w14:paraId="66D5A4D1"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2.5.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2D20D439" w14:textId="77777777" w:rsidR="00CA4512" w:rsidRPr="000548CF" w:rsidRDefault="00CA4512" w:rsidP="00CA4512">
      <w:pPr>
        <w:shd w:val="clear" w:color="auto" w:fill="FFFFFF"/>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2.6. Строк придатності товару на момент поставки Покупцю повинен становити </w:t>
      </w:r>
      <w:r w:rsidRPr="000548CF">
        <w:rPr>
          <w:rFonts w:ascii="Times New Roman" w:hAnsi="Times New Roman"/>
        </w:rPr>
        <w:t xml:space="preserve">не </w:t>
      </w:r>
      <w:proofErr w:type="spellStart"/>
      <w:r w:rsidRPr="000548CF">
        <w:rPr>
          <w:rFonts w:ascii="Times New Roman" w:hAnsi="Times New Roman"/>
        </w:rPr>
        <w:t>менше</w:t>
      </w:r>
      <w:proofErr w:type="spellEnd"/>
      <w:r w:rsidRPr="000548CF">
        <w:rPr>
          <w:rFonts w:ascii="Times New Roman" w:hAnsi="Times New Roman"/>
        </w:rPr>
        <w:t xml:space="preserve"> </w:t>
      </w:r>
      <w:r w:rsidRPr="000548CF">
        <w:rPr>
          <w:rFonts w:ascii="Times New Roman" w:hAnsi="Times New Roman"/>
          <w:lang w:val="uk-UA"/>
        </w:rPr>
        <w:t>75</w:t>
      </w:r>
      <w:r w:rsidRPr="000548CF">
        <w:rPr>
          <w:rFonts w:ascii="Times New Roman" w:hAnsi="Times New Roman"/>
        </w:rPr>
        <w:t xml:space="preserve">% </w:t>
      </w:r>
      <w:r w:rsidRPr="000548CF">
        <w:rPr>
          <w:rFonts w:ascii="Times New Roman" w:hAnsi="Times New Roman"/>
          <w:lang w:val="uk-UA"/>
        </w:rPr>
        <w:t>або</w:t>
      </w:r>
      <w:r w:rsidRPr="000548CF">
        <w:rPr>
          <w:rFonts w:ascii="Times New Roman" w:hAnsi="Times New Roman"/>
        </w:rPr>
        <w:t xml:space="preserve"> не </w:t>
      </w:r>
      <w:proofErr w:type="spellStart"/>
      <w:r w:rsidRPr="000548CF">
        <w:rPr>
          <w:rFonts w:ascii="Times New Roman" w:hAnsi="Times New Roman"/>
        </w:rPr>
        <w:t>менше</w:t>
      </w:r>
      <w:proofErr w:type="spellEnd"/>
      <w:r w:rsidRPr="000548CF">
        <w:rPr>
          <w:rFonts w:ascii="Times New Roman" w:hAnsi="Times New Roman"/>
        </w:rPr>
        <w:t xml:space="preserve"> 1</w:t>
      </w:r>
      <w:r w:rsidRPr="000548CF">
        <w:rPr>
          <w:rFonts w:ascii="Times New Roman" w:hAnsi="Times New Roman"/>
          <w:lang w:val="uk-UA"/>
        </w:rPr>
        <w:t>2</w:t>
      </w:r>
      <w:r w:rsidRPr="000548CF">
        <w:rPr>
          <w:rFonts w:ascii="Times New Roman" w:hAnsi="Times New Roman"/>
        </w:rPr>
        <w:t xml:space="preserve"> </w:t>
      </w:r>
      <w:proofErr w:type="spellStart"/>
      <w:r w:rsidRPr="000548CF">
        <w:rPr>
          <w:rFonts w:ascii="Times New Roman" w:hAnsi="Times New Roman"/>
        </w:rPr>
        <w:t>місяців</w:t>
      </w:r>
      <w:proofErr w:type="spellEnd"/>
      <w:r w:rsidRPr="000548CF">
        <w:rPr>
          <w:rFonts w:ascii="Times New Roman" w:hAnsi="Times New Roman"/>
          <w:lang w:val="uk-UA"/>
        </w:rPr>
        <w:t xml:space="preserve"> від </w:t>
      </w:r>
      <w:proofErr w:type="spellStart"/>
      <w:r w:rsidRPr="000548CF">
        <w:rPr>
          <w:rFonts w:ascii="Times New Roman" w:hAnsi="Times New Roman"/>
        </w:rPr>
        <w:t>загального</w:t>
      </w:r>
      <w:proofErr w:type="spellEnd"/>
      <w:r w:rsidRPr="000548CF">
        <w:rPr>
          <w:rFonts w:ascii="Times New Roman" w:hAnsi="Times New Roman"/>
        </w:rPr>
        <w:t xml:space="preserve"> </w:t>
      </w:r>
      <w:proofErr w:type="spellStart"/>
      <w:r w:rsidRPr="000548CF">
        <w:rPr>
          <w:rFonts w:ascii="Times New Roman" w:hAnsi="Times New Roman"/>
        </w:rPr>
        <w:t>терміну</w:t>
      </w:r>
      <w:proofErr w:type="spellEnd"/>
      <w:r w:rsidRPr="000548CF">
        <w:rPr>
          <w:rFonts w:ascii="Times New Roman" w:hAnsi="Times New Roman"/>
        </w:rPr>
        <w:t xml:space="preserve"> </w:t>
      </w:r>
      <w:proofErr w:type="spellStart"/>
      <w:r w:rsidRPr="000548CF">
        <w:rPr>
          <w:rFonts w:ascii="Times New Roman" w:hAnsi="Times New Roman"/>
        </w:rPr>
        <w:t>придатності</w:t>
      </w:r>
      <w:proofErr w:type="spellEnd"/>
      <w:r w:rsidRPr="000548CF">
        <w:rPr>
          <w:rFonts w:ascii="Times New Roman" w:hAnsi="Times New Roman"/>
        </w:rPr>
        <w:t xml:space="preserve"> </w:t>
      </w:r>
      <w:r w:rsidRPr="000548CF">
        <w:rPr>
          <w:rFonts w:ascii="Times New Roman" w:hAnsi="Times New Roman"/>
          <w:lang w:val="uk-UA"/>
        </w:rPr>
        <w:t>встановленого виробником. У разі нагальної необхідності, термін придатності Товару може коригуватися за згодою Сторін.</w:t>
      </w:r>
    </w:p>
    <w:p w14:paraId="5F7A5091"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III. Ціна договору</w:t>
      </w:r>
    </w:p>
    <w:p w14:paraId="7271BDEA" w14:textId="77777777" w:rsidR="00CA4512" w:rsidRPr="000548CF" w:rsidRDefault="00CA4512" w:rsidP="00CA4512">
      <w:pPr>
        <w:spacing w:after="0" w:line="240" w:lineRule="auto"/>
        <w:ind w:right="57"/>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3.1. Валютою договору є гривня України. </w:t>
      </w:r>
    </w:p>
    <w:p w14:paraId="108FA1C9" w14:textId="77777777" w:rsidR="00CA4512" w:rsidRPr="000548CF" w:rsidRDefault="00CA4512" w:rsidP="00CA4512">
      <w:pPr>
        <w:spacing w:after="0" w:line="240" w:lineRule="auto"/>
        <w:ind w:right="57"/>
        <w:jc w:val="both"/>
        <w:rPr>
          <w:rFonts w:ascii="Times New Roman" w:eastAsia="Times New Roman" w:hAnsi="Times New Roman"/>
          <w:b/>
          <w:lang w:val="uk-UA" w:eastAsia="ru-RU"/>
        </w:rPr>
      </w:pPr>
      <w:r w:rsidRPr="000548CF">
        <w:rPr>
          <w:rFonts w:ascii="Times New Roman" w:eastAsia="Times New Roman" w:hAnsi="Times New Roman"/>
          <w:lang w:val="uk-UA" w:eastAsia="ru-RU"/>
        </w:rPr>
        <w:t>3.2. Ціна цього Договору становить:  _________________________ грн.</w:t>
      </w:r>
      <w:r w:rsidRPr="000548CF">
        <w:rPr>
          <w:rFonts w:ascii="Times New Roman" w:eastAsia="Times New Roman" w:hAnsi="Times New Roman"/>
          <w:i/>
          <w:lang w:val="uk-UA" w:eastAsia="ru-RU"/>
        </w:rPr>
        <w:t xml:space="preserve"> (вказати цифрами та словами)(з/без ПДВ: цифрами).</w:t>
      </w:r>
      <w:r w:rsidRPr="000548CF">
        <w:rPr>
          <w:rFonts w:ascii="Times New Roman" w:eastAsia="Times New Roman" w:hAnsi="Times New Roman"/>
          <w:lang w:val="uk-UA" w:eastAsia="ru-RU"/>
        </w:rPr>
        <w:t xml:space="preserve"> </w:t>
      </w:r>
    </w:p>
    <w:p w14:paraId="713E6586" w14:textId="77777777" w:rsidR="00CA4512" w:rsidRPr="000548CF" w:rsidRDefault="00CA4512" w:rsidP="00CA4512">
      <w:pPr>
        <w:spacing w:after="0" w:line="240" w:lineRule="auto"/>
        <w:ind w:right="57"/>
        <w:jc w:val="both"/>
        <w:outlineLvl w:val="2"/>
        <w:rPr>
          <w:rFonts w:ascii="Times New Roman" w:eastAsia="Times New Roman" w:hAnsi="Times New Roman"/>
          <w:bCs/>
          <w:color w:val="000000"/>
          <w:lang w:val="uk-UA" w:eastAsia="ru-RU"/>
        </w:rPr>
      </w:pPr>
      <w:r w:rsidRPr="000548CF">
        <w:rPr>
          <w:rFonts w:ascii="Times New Roman" w:eastAsia="Times New Roman" w:hAnsi="Times New Roman"/>
          <w:bCs/>
          <w:color w:val="000000"/>
          <w:lang w:val="uk-UA" w:eastAsia="ru-RU"/>
        </w:rPr>
        <w:t>3.3. Сума цього Договору може бути зменшена за взаємною згодою Сторін.</w:t>
      </w:r>
    </w:p>
    <w:p w14:paraId="01C9A6CA"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3.4. </w:t>
      </w:r>
      <w:r w:rsidRPr="000548CF">
        <w:rPr>
          <w:rFonts w:ascii="Times New Roman" w:eastAsia="Times New Roman" w:hAnsi="Times New Roman"/>
          <w:color w:val="000000"/>
          <w:lang w:val="uk-UA" w:eastAsia="ru-RU"/>
        </w:rPr>
        <w:t>У випадку зміни курсу іноземної валюти на 5 або більше відсотків відносно курсу, встановленого Національним банком України на дату розкриття тендерної пропозиції, Сторони можуть здійснити відповідний перерахунок ціни, кількості товару, який є імпортованим та/або суми Договору (в межах існуючого фінансування) на підставі обґрунтованого звернення Постачальника щодо внесення змін до істотних умов Договору у зв’язку із зміною курсу іноземної валюти.</w:t>
      </w:r>
    </w:p>
    <w:p w14:paraId="30105672" w14:textId="1F71E60D"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3.5. У разі звернення Постачальника до Покупця з проханням щодо необхідності зміни ціни товару та відповідно суми Договору у зв’язку із зміною курсу іноземної валюти Сторони відповідно до Закону України «Про публічні закупівлі»</w:t>
      </w:r>
      <w:r>
        <w:rPr>
          <w:rFonts w:ascii="Times New Roman" w:eastAsia="Times New Roman" w:hAnsi="Times New Roman"/>
          <w:lang w:val="uk-UA" w:eastAsia="ru-RU"/>
        </w:rPr>
        <w:t xml:space="preserve">,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r w:rsidRPr="000548CF">
        <w:rPr>
          <w:rFonts w:ascii="Times New Roman" w:eastAsia="Times New Roman" w:hAnsi="Times New Roman"/>
          <w:lang w:val="uk-UA" w:eastAsia="ru-RU"/>
        </w:rPr>
        <w:t xml:space="preserve"> в межах фінансових можливостей Покупця здійснюють перерахунок ціни товару у гривнях по офіційному курсу Національного банку України до долара США або Євро, встановленому на дату підписання додаткової угоди до договору. У </w:t>
      </w:r>
      <w:r w:rsidRPr="000548CF">
        <w:rPr>
          <w:rFonts w:ascii="Times New Roman" w:eastAsia="Times New Roman" w:hAnsi="Times New Roman"/>
          <w:lang w:val="uk-UA" w:eastAsia="ru-RU"/>
        </w:rPr>
        <w:lastRenderedPageBreak/>
        <w:t>разі такого звернення Постачальник зобов’язується надати документальне підтвердження зміни курсу іноземної валюти виданого уповноваженим на те державним органом.</w:t>
      </w:r>
    </w:p>
    <w:p w14:paraId="7DD11CB1" w14:textId="77777777" w:rsidR="00CA4512" w:rsidRPr="000548CF" w:rsidRDefault="00CA4512" w:rsidP="00CA4512">
      <w:pPr>
        <w:spacing w:after="0" w:line="240" w:lineRule="auto"/>
        <w:jc w:val="both"/>
        <w:rPr>
          <w:rFonts w:ascii="Times New Roman" w:eastAsia="Times New Roman" w:hAnsi="Times New Roman"/>
          <w:lang w:val="uk-UA" w:eastAsia="ar-SA"/>
        </w:rPr>
      </w:pPr>
      <w:r w:rsidRPr="000548CF">
        <w:rPr>
          <w:rFonts w:ascii="Times New Roman" w:eastAsia="Times New Roman" w:hAnsi="Times New Roman"/>
          <w:lang w:val="uk-UA" w:eastAsia="ar-SA"/>
        </w:rPr>
        <w:t>3.6. У разі зміни курсу іноземної валюти, ціна Товару коригується шляхом перемноження імпортної складової ціни товару на коефіцієнт, який розраховується за формулою:</w:t>
      </w:r>
    </w:p>
    <w:p w14:paraId="5A46BBDE" w14:textId="77777777" w:rsidR="00CA4512" w:rsidRPr="000548CF" w:rsidRDefault="00CA4512" w:rsidP="00CA4512">
      <w:pPr>
        <w:spacing w:after="0" w:line="240" w:lineRule="auto"/>
        <w:ind w:firstLine="708"/>
        <w:jc w:val="both"/>
        <w:rPr>
          <w:rFonts w:ascii="Times New Roman" w:eastAsia="Times New Roman" w:hAnsi="Times New Roman"/>
          <w:lang w:val="uk-UA" w:eastAsia="ar-SA"/>
        </w:rPr>
      </w:pPr>
      <w:r w:rsidRPr="000548CF">
        <w:rPr>
          <w:rFonts w:ascii="Times New Roman" w:eastAsia="Times New Roman" w:hAnsi="Times New Roman"/>
          <w:lang w:val="uk-UA" w:eastAsia="ar-SA"/>
        </w:rPr>
        <w:t>k = K1/K2, де</w:t>
      </w:r>
    </w:p>
    <w:p w14:paraId="66A2205E" w14:textId="77777777" w:rsidR="00CA4512" w:rsidRPr="000548CF" w:rsidRDefault="00CA4512" w:rsidP="00CA4512">
      <w:pPr>
        <w:spacing w:after="0" w:line="240" w:lineRule="auto"/>
        <w:jc w:val="both"/>
        <w:rPr>
          <w:rFonts w:ascii="Times New Roman" w:eastAsia="Times New Roman" w:hAnsi="Times New Roman"/>
          <w:lang w:val="uk-UA" w:eastAsia="ar-SA"/>
        </w:rPr>
      </w:pPr>
      <w:r w:rsidRPr="000548CF">
        <w:rPr>
          <w:rFonts w:ascii="Times New Roman" w:eastAsia="Times New Roman" w:hAnsi="Times New Roman"/>
          <w:lang w:val="uk-UA" w:eastAsia="ar-SA"/>
        </w:rPr>
        <w:t>К1 – курс гривні до відповідної іноземної валюти (США, євро) на день, що передує дню поставки Товару покупцю;</w:t>
      </w:r>
    </w:p>
    <w:p w14:paraId="74C0A57D" w14:textId="77777777" w:rsidR="00CA4512" w:rsidRPr="000548CF" w:rsidRDefault="00CA4512" w:rsidP="00CA4512">
      <w:pPr>
        <w:spacing w:after="0" w:line="240" w:lineRule="auto"/>
        <w:jc w:val="both"/>
        <w:rPr>
          <w:rFonts w:ascii="Times New Roman" w:eastAsia="Times New Roman" w:hAnsi="Times New Roman"/>
          <w:lang w:val="uk-UA" w:eastAsia="ar-SA"/>
        </w:rPr>
      </w:pPr>
      <w:r w:rsidRPr="000548CF">
        <w:rPr>
          <w:rFonts w:ascii="Times New Roman" w:eastAsia="Times New Roman" w:hAnsi="Times New Roman"/>
          <w:lang w:val="uk-UA" w:eastAsia="ar-SA"/>
        </w:rPr>
        <w:t>К2- курс гривні до відповідної іноземної валюти (США, євро) на момент розкриття тендерних пропозицій.</w:t>
      </w:r>
    </w:p>
    <w:p w14:paraId="1D99A978" w14:textId="77777777" w:rsidR="00CA4512" w:rsidRPr="000548CF" w:rsidRDefault="00CA4512" w:rsidP="00CA4512">
      <w:pPr>
        <w:spacing w:after="0" w:line="240" w:lineRule="auto"/>
        <w:ind w:right="57"/>
        <w:jc w:val="both"/>
        <w:outlineLvl w:val="2"/>
        <w:rPr>
          <w:rFonts w:ascii="Times New Roman" w:eastAsia="Times New Roman" w:hAnsi="Times New Roman"/>
          <w:bCs/>
          <w:lang w:val="uk-UA" w:eastAsia="ar-SA"/>
        </w:rPr>
      </w:pPr>
      <w:r w:rsidRPr="000548CF">
        <w:rPr>
          <w:rFonts w:ascii="Times New Roman" w:eastAsia="Times New Roman" w:hAnsi="Times New Roman"/>
          <w:bCs/>
          <w:lang w:val="uk-UA" w:eastAsia="ar-SA"/>
        </w:rPr>
        <w:t xml:space="preserve">Сторони використовують офіційний курс гривні до іноземних валют, встановлений Національним банком України. </w:t>
      </w:r>
    </w:p>
    <w:p w14:paraId="2B071A37"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3.7. Ціна та сума Договору можуть змінюватися у відповідності до законодавства України.</w:t>
      </w:r>
    </w:p>
    <w:p w14:paraId="4A857D9B" w14:textId="77777777" w:rsidR="00CA4512" w:rsidRPr="000548CF" w:rsidRDefault="00CA4512" w:rsidP="00CA4512">
      <w:pPr>
        <w:tabs>
          <w:tab w:val="num" w:pos="720"/>
        </w:tabs>
        <w:spacing w:after="0" w:line="0" w:lineRule="atLeast"/>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3.8. У разі зміни ціни у зв'язку з державним регулюванням, ціна за одиницю та сума договору підлягає корегування </w:t>
      </w:r>
      <w:proofErr w:type="spellStart"/>
      <w:r w:rsidRPr="000548CF">
        <w:rPr>
          <w:rFonts w:ascii="Times New Roman" w:eastAsia="Times New Roman" w:hAnsi="Times New Roman"/>
          <w:lang w:val="uk-UA" w:eastAsia="ru-RU"/>
        </w:rPr>
        <w:t>пропорційно</w:t>
      </w:r>
      <w:proofErr w:type="spellEnd"/>
      <w:r w:rsidRPr="000548CF">
        <w:rPr>
          <w:rFonts w:ascii="Times New Roman" w:eastAsia="Times New Roman" w:hAnsi="Times New Roman"/>
          <w:lang w:val="uk-UA" w:eastAsia="ru-RU"/>
        </w:rPr>
        <w:t xml:space="preserve"> на різницю регульованої ціни.</w:t>
      </w:r>
    </w:p>
    <w:p w14:paraId="7E30840A" w14:textId="77777777" w:rsidR="00CA4512" w:rsidRPr="000548CF" w:rsidRDefault="00CA4512" w:rsidP="00CA4512">
      <w:pPr>
        <w:tabs>
          <w:tab w:val="num" w:pos="720"/>
        </w:tabs>
        <w:spacing w:after="0" w:line="0" w:lineRule="atLeast"/>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IV. Порядок здійснення оплати</w:t>
      </w:r>
    </w:p>
    <w:p w14:paraId="26466095" w14:textId="77777777" w:rsidR="00CA4512" w:rsidRPr="000548CF" w:rsidRDefault="00CA4512" w:rsidP="00CA4512">
      <w:pPr>
        <w:pStyle w:val="a9"/>
        <w:numPr>
          <w:ilvl w:val="1"/>
          <w:numId w:val="17"/>
        </w:numPr>
        <w:spacing w:after="0"/>
        <w:jc w:val="both"/>
        <w:rPr>
          <w:sz w:val="22"/>
          <w:szCs w:val="22"/>
        </w:rPr>
      </w:pPr>
      <w:r w:rsidRPr="000548CF">
        <w:rPr>
          <w:sz w:val="22"/>
          <w:szCs w:val="22"/>
        </w:rPr>
        <w:t>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банківських днів після поставки товару.</w:t>
      </w:r>
    </w:p>
    <w:p w14:paraId="74F3EBCC" w14:textId="77777777" w:rsidR="00CA4512" w:rsidRPr="000548CF" w:rsidRDefault="00CA4512" w:rsidP="00CA4512">
      <w:pPr>
        <w:pStyle w:val="a9"/>
        <w:numPr>
          <w:ilvl w:val="1"/>
          <w:numId w:val="17"/>
        </w:numPr>
        <w:spacing w:after="0"/>
        <w:jc w:val="both"/>
        <w:rPr>
          <w:sz w:val="22"/>
          <w:szCs w:val="22"/>
        </w:rPr>
      </w:pPr>
      <w:r w:rsidRPr="000548CF">
        <w:rPr>
          <w:sz w:val="22"/>
          <w:szCs w:val="22"/>
        </w:rPr>
        <w:t>У разі затримки фінансування оплата за товар здійснюється протягом 10 банківських днів з моменту отримання Покупцем коштів на свій рахунок</w:t>
      </w:r>
    </w:p>
    <w:p w14:paraId="4CA9EFBD"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4.3. До оплати не приймаються документи з порушеннями зазначеними у п. 6.2.4. Договору. </w:t>
      </w:r>
    </w:p>
    <w:p w14:paraId="2E5EFE9A"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0D5A24BA" w14:textId="28B0C3F2" w:rsidR="00CA4512" w:rsidRPr="000548CF" w:rsidRDefault="00CA4512" w:rsidP="008C369A">
      <w:pPr>
        <w:autoSpaceDE w:val="0"/>
        <w:autoSpaceDN w:val="0"/>
        <w:adjustRightInd w:val="0"/>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V. Поставка товарів</w:t>
      </w:r>
    </w:p>
    <w:p w14:paraId="563FB1AF" w14:textId="361093E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5</w:t>
      </w:r>
      <w:r w:rsidRPr="000548CF">
        <w:rPr>
          <w:rFonts w:ascii="Times New Roman" w:eastAsia="Times New Roman" w:hAnsi="Times New Roman"/>
          <w:lang w:val="uk-UA" w:eastAsia="ar-SA"/>
        </w:rPr>
        <w:t xml:space="preserve">.1. </w:t>
      </w:r>
      <w:r w:rsidRPr="000548CF">
        <w:rPr>
          <w:rFonts w:ascii="Times New Roman" w:eastAsia="Times New Roman" w:hAnsi="Times New Roman"/>
          <w:lang w:val="uk-UA" w:eastAsia="ru-RU"/>
        </w:rPr>
        <w:t>Строк поставки товарів: товар повинен бути поставлений Покупцеві</w:t>
      </w:r>
      <w:r>
        <w:rPr>
          <w:rFonts w:ascii="Times New Roman" w:eastAsia="Times New Roman" w:hAnsi="Times New Roman"/>
          <w:lang w:val="uk-UA" w:eastAsia="ru-RU"/>
        </w:rPr>
        <w:t xml:space="preserve"> з 01 січня 2024 року та</w:t>
      </w:r>
      <w:r w:rsidRPr="000548CF">
        <w:rPr>
          <w:rFonts w:ascii="Times New Roman" w:eastAsia="Times New Roman" w:hAnsi="Times New Roman"/>
          <w:lang w:val="uk-UA" w:eastAsia="ru-RU"/>
        </w:rPr>
        <w:t xml:space="preserve"> не пізніше 29.12.202</w:t>
      </w:r>
      <w:r>
        <w:rPr>
          <w:rFonts w:ascii="Times New Roman" w:eastAsia="Times New Roman" w:hAnsi="Times New Roman"/>
          <w:lang w:val="uk-UA" w:eastAsia="ru-RU"/>
        </w:rPr>
        <w:t>4</w:t>
      </w:r>
      <w:r w:rsidRPr="000548CF">
        <w:rPr>
          <w:rFonts w:ascii="Times New Roman" w:eastAsia="Times New Roman" w:hAnsi="Times New Roman"/>
          <w:lang w:val="uk-UA" w:eastAsia="ru-RU"/>
        </w:rPr>
        <w:t xml:space="preserve"> року включно в кількості та у строки, що не перевищують 6 календарних днів з моменту отримання Постачальником заявки Покупця. </w:t>
      </w:r>
    </w:p>
    <w:p w14:paraId="649076AA"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0548CF">
        <w:rPr>
          <w:rFonts w:ascii="Times New Roman" w:eastAsia="Times New Roman" w:hAnsi="Times New Roman"/>
          <w:lang w:val="uk-UA" w:eastAsia="ru-RU"/>
        </w:rPr>
        <w:t>затарений</w:t>
      </w:r>
      <w:proofErr w:type="spellEnd"/>
      <w:r w:rsidRPr="000548CF">
        <w:rPr>
          <w:rFonts w:ascii="Times New Roman" w:eastAsia="Times New Roman" w:hAnsi="Times New Roman"/>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15254DC6"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0548CF">
        <w:rPr>
          <w:rFonts w:ascii="Times New Roman" w:eastAsia="Times New Roman" w:hAnsi="Times New Roman"/>
          <w:lang w:val="uk-UA" w:eastAsia="ru-RU"/>
        </w:rPr>
        <w:t>адресою</w:t>
      </w:r>
      <w:proofErr w:type="spellEnd"/>
      <w:r w:rsidRPr="000548CF">
        <w:rPr>
          <w:rFonts w:ascii="Times New Roman" w:eastAsia="Times New Roman" w:hAnsi="Times New Roman"/>
          <w:lang w:val="uk-UA" w:eastAsia="ru-RU"/>
        </w:rPr>
        <w:t>: 33028, м. Рівне, вул. Котляревського,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53255BA0" w14:textId="77777777" w:rsidR="00CA4512" w:rsidRPr="000548CF" w:rsidRDefault="00CA4512" w:rsidP="00CA4512">
      <w:pPr>
        <w:spacing w:after="0" w:line="240" w:lineRule="auto"/>
        <w:ind w:right="55"/>
        <w:jc w:val="both"/>
        <w:rPr>
          <w:rFonts w:ascii="Times New Roman" w:eastAsia="Times New Roman" w:hAnsi="Times New Roman"/>
          <w:lang w:val="uk-UA" w:eastAsia="ar-SA"/>
        </w:rPr>
      </w:pPr>
      <w:r w:rsidRPr="000548CF">
        <w:rPr>
          <w:rFonts w:ascii="Times New Roman" w:eastAsia="Times New Roman" w:hAnsi="Times New Roman"/>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0548CF">
        <w:rPr>
          <w:rFonts w:ascii="Times New Roman" w:eastAsia="Times New Roman" w:hAnsi="Times New Roman"/>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5B38F9E4" w14:textId="77777777" w:rsidR="00CA4512" w:rsidRPr="000548CF" w:rsidRDefault="00CA4512" w:rsidP="00CA4512">
      <w:pPr>
        <w:spacing w:after="0" w:line="240" w:lineRule="auto"/>
        <w:ind w:right="55"/>
        <w:jc w:val="both"/>
        <w:rPr>
          <w:rFonts w:ascii="Times New Roman" w:eastAsia="Times New Roman" w:hAnsi="Times New Roman"/>
          <w:lang w:val="uk-UA" w:eastAsia="ar-SA"/>
        </w:rPr>
      </w:pPr>
      <w:r w:rsidRPr="000548CF">
        <w:rPr>
          <w:rFonts w:ascii="Times New Roman" w:eastAsia="Times New Roman" w:hAnsi="Times New Roman"/>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33D787D4" w14:textId="77777777" w:rsidR="00CA4512" w:rsidRPr="000548CF" w:rsidRDefault="00CA4512" w:rsidP="00CA4512">
      <w:pPr>
        <w:spacing w:after="0" w:line="240" w:lineRule="auto"/>
        <w:ind w:right="55"/>
        <w:jc w:val="both"/>
        <w:rPr>
          <w:rFonts w:ascii="Times New Roman" w:eastAsia="Times New Roman" w:hAnsi="Times New Roman"/>
          <w:lang w:val="uk-UA" w:eastAsia="ar-SA"/>
        </w:rPr>
      </w:pPr>
      <w:r w:rsidRPr="000548CF">
        <w:rPr>
          <w:rFonts w:ascii="Times New Roman" w:eastAsia="Times New Roman" w:hAnsi="Times New Roman"/>
          <w:lang w:val="uk-UA" w:eastAsia="ar-SA"/>
        </w:rPr>
        <w:t xml:space="preserve">5.4.1 </w:t>
      </w:r>
      <w:r w:rsidRPr="000548CF">
        <w:rPr>
          <w:rFonts w:ascii="Times New Roman" w:eastAsia="Times New Roman" w:hAnsi="Times New Roman"/>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6E82AE59" w14:textId="77777777" w:rsidR="00CA4512" w:rsidRPr="000548CF" w:rsidRDefault="00CA4512" w:rsidP="00CA4512">
      <w:pPr>
        <w:spacing w:after="0" w:line="240" w:lineRule="auto"/>
        <w:ind w:right="55"/>
        <w:jc w:val="both"/>
        <w:rPr>
          <w:rFonts w:ascii="Times New Roman" w:eastAsia="Times New Roman" w:hAnsi="Times New Roman"/>
          <w:lang w:val="uk-UA" w:eastAsia="ar-SA"/>
        </w:rPr>
      </w:pPr>
      <w:r w:rsidRPr="000548CF">
        <w:rPr>
          <w:rFonts w:ascii="Times New Roman" w:eastAsia="Times New Roman" w:hAnsi="Times New Roman"/>
          <w:lang w:val="uk-UA" w:eastAsia="ar-SA"/>
        </w:rPr>
        <w:t>5.5. У разі виявлення:</w:t>
      </w:r>
    </w:p>
    <w:p w14:paraId="26678079" w14:textId="77777777" w:rsidR="00CA4512" w:rsidRPr="000548CF" w:rsidRDefault="00CA4512" w:rsidP="00CA4512">
      <w:pPr>
        <w:spacing w:after="0" w:line="240" w:lineRule="auto"/>
        <w:ind w:right="55" w:firstLine="540"/>
        <w:jc w:val="both"/>
        <w:rPr>
          <w:rFonts w:ascii="Times New Roman" w:eastAsia="Times New Roman" w:hAnsi="Times New Roman"/>
          <w:lang w:val="uk-UA" w:eastAsia="ar-SA"/>
        </w:rPr>
      </w:pPr>
      <w:r w:rsidRPr="000548CF">
        <w:rPr>
          <w:rFonts w:ascii="Times New Roman" w:eastAsia="Times New Roman" w:hAnsi="Times New Roman"/>
          <w:lang w:val="uk-UA" w:eastAsia="ar-SA"/>
        </w:rPr>
        <w:t>- недостачі Товару складається акт за підписами уповноважених осіб, які здійснювали приймання-передачу Товару;</w:t>
      </w:r>
    </w:p>
    <w:p w14:paraId="6BB86A69" w14:textId="77777777" w:rsidR="00CA4512" w:rsidRPr="000548CF" w:rsidRDefault="00CA4512" w:rsidP="00CA4512">
      <w:pPr>
        <w:spacing w:after="0" w:line="240" w:lineRule="auto"/>
        <w:ind w:right="55" w:firstLine="540"/>
        <w:jc w:val="both"/>
        <w:rPr>
          <w:rFonts w:ascii="Times New Roman" w:eastAsia="Times New Roman" w:hAnsi="Times New Roman"/>
          <w:lang w:val="uk-UA" w:eastAsia="ar-SA"/>
        </w:rPr>
      </w:pPr>
      <w:r w:rsidRPr="000548CF">
        <w:rPr>
          <w:rFonts w:ascii="Times New Roman" w:eastAsia="Times New Roman" w:hAnsi="Times New Roman"/>
          <w:lang w:val="uk-UA" w:eastAsia="ar-SA"/>
        </w:rPr>
        <w:t xml:space="preserve">- некомплектності Товару та невідповідності торговельній назві, наведеній у </w:t>
      </w:r>
      <w:r w:rsidRPr="000548CF">
        <w:rPr>
          <w:rFonts w:ascii="Times New Roman" w:eastAsia="Times New Roman" w:hAnsi="Times New Roman"/>
          <w:lang w:val="uk-UA" w:eastAsia="ru-RU"/>
        </w:rPr>
        <w:t xml:space="preserve">реєстраційному документі (технічному регламенті, тощо) </w:t>
      </w:r>
      <w:r w:rsidRPr="000548CF">
        <w:rPr>
          <w:rFonts w:ascii="Times New Roman" w:eastAsia="Times New Roman" w:hAnsi="Times New Roman"/>
          <w:lang w:val="uk-UA" w:eastAsia="ar-SA"/>
        </w:rPr>
        <w:t>Товару</w:t>
      </w:r>
      <w:r w:rsidRPr="000548CF">
        <w:rPr>
          <w:rFonts w:ascii="Times New Roman" w:eastAsia="Courier New" w:hAnsi="Times New Roman"/>
          <w:lang w:val="uk-UA" w:eastAsia="ru-RU"/>
        </w:rPr>
        <w:t>,</w:t>
      </w:r>
      <w:r w:rsidRPr="000548CF">
        <w:rPr>
          <w:rFonts w:ascii="Times New Roman" w:eastAsia="Times New Roman" w:hAnsi="Times New Roman"/>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1CD730CA" w14:textId="77777777" w:rsidR="00CA4512" w:rsidRPr="000548CF" w:rsidRDefault="00CA4512" w:rsidP="00CA4512">
      <w:pPr>
        <w:spacing w:after="0" w:line="240" w:lineRule="auto"/>
        <w:ind w:right="55" w:firstLine="540"/>
        <w:jc w:val="both"/>
        <w:rPr>
          <w:rFonts w:ascii="Times New Roman" w:eastAsia="Times New Roman" w:hAnsi="Times New Roman"/>
          <w:lang w:val="uk-UA" w:eastAsia="ar-SA"/>
        </w:rPr>
      </w:pPr>
      <w:r w:rsidRPr="000548CF">
        <w:rPr>
          <w:rFonts w:ascii="Times New Roman" w:eastAsia="Times New Roman" w:hAnsi="Times New Roman"/>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06776591" w14:textId="77777777" w:rsidR="00CA4512" w:rsidRPr="000548CF" w:rsidRDefault="00CA4512" w:rsidP="00CA4512">
      <w:pPr>
        <w:spacing w:after="0" w:line="240" w:lineRule="auto"/>
        <w:ind w:right="55"/>
        <w:jc w:val="both"/>
        <w:rPr>
          <w:rFonts w:ascii="Times New Roman" w:eastAsia="Times New Roman" w:hAnsi="Times New Roman"/>
          <w:lang w:val="uk-UA" w:eastAsia="ar-SA"/>
        </w:rPr>
      </w:pPr>
      <w:r w:rsidRPr="000548CF">
        <w:rPr>
          <w:rFonts w:ascii="Times New Roman" w:eastAsia="Times New Roman" w:hAnsi="Times New Roman"/>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2D801749"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ar-SA"/>
        </w:rPr>
        <w:lastRenderedPageBreak/>
        <w:t xml:space="preserve">5.7. </w:t>
      </w:r>
      <w:r w:rsidRPr="000548CF">
        <w:rPr>
          <w:rFonts w:ascii="Times New Roman" w:eastAsia="Times New Roman" w:hAnsi="Times New Roman"/>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260A1A6C"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VI. Права та обов'язки сторін</w:t>
      </w:r>
    </w:p>
    <w:p w14:paraId="6CA45EF9"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6.1. Покупець зобов'язаний: </w:t>
      </w:r>
    </w:p>
    <w:p w14:paraId="78DC6A11"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6.1.1. Своєчасно та в повному обсязі сплачувати за поставлений Товар; </w:t>
      </w:r>
    </w:p>
    <w:p w14:paraId="3ADE18DE"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756CDEE0"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6.2. Покупець має право: </w:t>
      </w:r>
    </w:p>
    <w:p w14:paraId="6CAF3C98"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0548CF">
        <w:rPr>
          <w:rFonts w:ascii="Times New Roman" w:eastAsia="Times New Roman" w:hAnsi="Times New Roman"/>
          <w:lang w:val="uk-UA" w:eastAsia="ru-RU"/>
        </w:rPr>
        <w:t>двадцятиденний</w:t>
      </w:r>
      <w:proofErr w:type="spellEnd"/>
      <w:r w:rsidRPr="000548CF">
        <w:rPr>
          <w:rFonts w:ascii="Times New Roman" w:eastAsia="Times New Roman" w:hAnsi="Times New Roman"/>
          <w:lang w:val="uk-UA" w:eastAsia="ru-RU"/>
        </w:rPr>
        <w:t xml:space="preserve"> строк з моменту виявлення невиконання зобов’язань за цим Договором.</w:t>
      </w:r>
    </w:p>
    <w:p w14:paraId="19B491ED"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6.2.2. Контролювати поставку Товару у строки, встановлені цим Договором.</w:t>
      </w:r>
    </w:p>
    <w:p w14:paraId="3F4EEA91"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5189A2BA"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2834A28C"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064C9AB2"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6.3. Постачальник зобов'язаний: </w:t>
      </w:r>
    </w:p>
    <w:p w14:paraId="43D75D3B"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6.3.1. Забезпечити поставку Товару у строки, встановлені цим Договором; </w:t>
      </w:r>
    </w:p>
    <w:p w14:paraId="38206D9C"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6.3.2. Забезпечити поставку Товару, якість якого відповідає умовам, установленим розділом II цього Договору.</w:t>
      </w:r>
    </w:p>
    <w:p w14:paraId="4F19D6F5" w14:textId="77777777" w:rsidR="00CA4512" w:rsidRPr="000548CF" w:rsidRDefault="00CA4512" w:rsidP="00CA4512">
      <w:pPr>
        <w:spacing w:after="0" w:line="240" w:lineRule="auto"/>
        <w:jc w:val="both"/>
        <w:rPr>
          <w:rFonts w:ascii="Times New Roman" w:eastAsia="Times New Roman" w:hAnsi="Times New Roman"/>
          <w:lang w:val="uk-UA"/>
        </w:rPr>
      </w:pPr>
      <w:r w:rsidRPr="000548CF">
        <w:rPr>
          <w:rFonts w:ascii="Times New Roman" w:eastAsia="Times New Roman" w:hAnsi="Times New Roman"/>
          <w:lang w:val="uk-UA" w:eastAsia="ru-RU"/>
        </w:rPr>
        <w:t xml:space="preserve">6.3.3. </w:t>
      </w:r>
      <w:r w:rsidRPr="000548CF">
        <w:rPr>
          <w:rFonts w:ascii="Times New Roman" w:eastAsia="Times New Roman" w:hAnsi="Times New Roman"/>
          <w:lang w:val="uk-UA"/>
        </w:rPr>
        <w:t xml:space="preserve">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 </w:t>
      </w:r>
    </w:p>
    <w:p w14:paraId="2D585450"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6.4. Постачальник має право: </w:t>
      </w:r>
    </w:p>
    <w:p w14:paraId="30A75CB3"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6.4.1. Своєчасно та в повному обсязі отримувати плату за поставлений Товар. </w:t>
      </w:r>
    </w:p>
    <w:p w14:paraId="1F9C1E7D"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6.4.2. На дострокову поставку Товару за письмовим погодженням Покупця. </w:t>
      </w:r>
    </w:p>
    <w:p w14:paraId="434A649F"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0548CF">
        <w:rPr>
          <w:rFonts w:ascii="Times New Roman" w:eastAsia="Times New Roman" w:hAnsi="Times New Roman"/>
          <w:lang w:val="uk-UA" w:eastAsia="ru-RU"/>
        </w:rPr>
        <w:t>двадцятиденний</w:t>
      </w:r>
      <w:proofErr w:type="spellEnd"/>
      <w:r w:rsidRPr="000548CF">
        <w:rPr>
          <w:rFonts w:ascii="Times New Roman" w:eastAsia="Times New Roman" w:hAnsi="Times New Roman"/>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1802FEFB"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45FCA725"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VII. Відповідальність сторін</w:t>
      </w:r>
    </w:p>
    <w:p w14:paraId="08A5069E" w14:textId="77777777" w:rsidR="00CA4512" w:rsidRPr="000548CF" w:rsidRDefault="00CA4512" w:rsidP="00CA4512">
      <w:pPr>
        <w:spacing w:after="0" w:line="240" w:lineRule="auto"/>
        <w:ind w:right="55"/>
        <w:jc w:val="both"/>
        <w:rPr>
          <w:rFonts w:ascii="Times New Roman" w:eastAsia="Times New Roman" w:hAnsi="Times New Roman"/>
          <w:lang w:val="uk-UA" w:eastAsia="ar-SA"/>
        </w:rPr>
      </w:pPr>
      <w:r w:rsidRPr="000548CF">
        <w:rPr>
          <w:rFonts w:ascii="Times New Roman" w:eastAsia="Times New Roman" w:hAnsi="Times New Roman"/>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3DFB9C83"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7.2.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78B02182"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7.3.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180262DA"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7.4. Претензії по якості приймаються від Покупця протягом терміну придатності Товару, в порядку передбаченому пунктами 7.5, 7.6 цього Договору.</w:t>
      </w:r>
    </w:p>
    <w:p w14:paraId="2E970AF4"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7.5. При наявності визнаних претензій:</w:t>
      </w:r>
    </w:p>
    <w:p w14:paraId="738C1099" w14:textId="77777777" w:rsidR="00CA4512" w:rsidRPr="000548CF" w:rsidRDefault="00CA4512" w:rsidP="00CA4512">
      <w:pPr>
        <w:spacing w:after="0" w:line="240" w:lineRule="auto"/>
        <w:ind w:right="55" w:firstLine="540"/>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по комплектності – Постачальник повинен провести </w:t>
      </w:r>
      <w:proofErr w:type="spellStart"/>
      <w:r w:rsidRPr="000548CF">
        <w:rPr>
          <w:rFonts w:ascii="Times New Roman" w:eastAsia="Times New Roman" w:hAnsi="Times New Roman"/>
          <w:lang w:val="uk-UA" w:eastAsia="ru-RU"/>
        </w:rPr>
        <w:t>допоставку</w:t>
      </w:r>
      <w:proofErr w:type="spellEnd"/>
      <w:r w:rsidRPr="000548CF">
        <w:rPr>
          <w:rFonts w:ascii="Times New Roman" w:eastAsia="Times New Roman" w:hAnsi="Times New Roman"/>
          <w:lang w:val="uk-UA" w:eastAsia="ru-RU"/>
        </w:rPr>
        <w:t xml:space="preserve"> відповідної некомплектної  кількості Товару протягом 3 днів з дня визнання претензії.</w:t>
      </w:r>
    </w:p>
    <w:p w14:paraId="5F65B53E" w14:textId="77777777" w:rsidR="00CA4512" w:rsidRPr="000548CF" w:rsidRDefault="00CA4512" w:rsidP="00CA4512">
      <w:pPr>
        <w:spacing w:after="0" w:line="240" w:lineRule="auto"/>
        <w:ind w:right="55" w:firstLine="540"/>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по кількості – Постачальник повинен провести </w:t>
      </w:r>
      <w:proofErr w:type="spellStart"/>
      <w:r w:rsidRPr="000548CF">
        <w:rPr>
          <w:rFonts w:ascii="Times New Roman" w:eastAsia="Times New Roman" w:hAnsi="Times New Roman"/>
          <w:lang w:val="uk-UA" w:eastAsia="ru-RU"/>
        </w:rPr>
        <w:t>допоставку</w:t>
      </w:r>
      <w:proofErr w:type="spellEnd"/>
      <w:r w:rsidRPr="000548CF">
        <w:rPr>
          <w:rFonts w:ascii="Times New Roman" w:eastAsia="Times New Roman" w:hAnsi="Times New Roman"/>
          <w:lang w:val="uk-UA" w:eastAsia="ru-RU"/>
        </w:rPr>
        <w:t xml:space="preserve"> відповідної недопоставленої кількості Товару протягом 3 днів з дня визнання претензії.</w:t>
      </w:r>
    </w:p>
    <w:p w14:paraId="5BE6E882"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7.6. Сплата штрафних санкцій, штрафу не звільняє Постачальника від обов’язку поставити Товар відповідно до умов Договору.</w:t>
      </w:r>
    </w:p>
    <w:p w14:paraId="4472AD06"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7.7. Сплата штрафних санкцій не звільняє Сторону, яка їх сплатила, від виконання зобов’язань за цим Договором. </w:t>
      </w:r>
    </w:p>
    <w:p w14:paraId="7E64AB4C"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7.8. У випадках, не передбачених цим Договором, Сторони керуються законодавством України.</w:t>
      </w:r>
    </w:p>
    <w:p w14:paraId="770C86EE"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7.9. Закінчення строку дії Договору не звільняє Сторони від відповідальності та виконання зобов’язань за цим Договором. </w:t>
      </w:r>
    </w:p>
    <w:p w14:paraId="36A15046"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7.10. До вимог про стягнення неустойки застосовується загальний строк позовної давності  3 (три) роки.</w:t>
      </w:r>
    </w:p>
    <w:p w14:paraId="659151FD" w14:textId="77777777" w:rsidR="00CA4512" w:rsidRPr="000548CF" w:rsidRDefault="00CA4512" w:rsidP="00CA4512">
      <w:pPr>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lastRenderedPageBreak/>
        <w:t>VIII. Обставини непереборної сили</w:t>
      </w:r>
    </w:p>
    <w:p w14:paraId="13033878"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7D9A1A19"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1BE82E5D"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3547743C"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11430275" w14:textId="77777777" w:rsidR="00CA4512" w:rsidRPr="000548CF" w:rsidRDefault="00CA4512" w:rsidP="00CA4512">
      <w:pPr>
        <w:spacing w:after="0" w:line="240" w:lineRule="auto"/>
        <w:jc w:val="center"/>
        <w:rPr>
          <w:rFonts w:ascii="Times New Roman" w:eastAsia="Times New Roman" w:hAnsi="Times New Roman"/>
          <w:b/>
          <w:lang w:val="uk-UA" w:eastAsia="ru-RU"/>
        </w:rPr>
      </w:pPr>
      <w:r w:rsidRPr="000548CF">
        <w:rPr>
          <w:rFonts w:ascii="Times New Roman" w:eastAsia="Times New Roman" w:hAnsi="Times New Roman"/>
          <w:b/>
          <w:lang w:val="uk-UA" w:eastAsia="ru-RU"/>
        </w:rPr>
        <w:t>IX. Вирішення спорів</w:t>
      </w:r>
    </w:p>
    <w:p w14:paraId="52C2021E"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77D81AE7" w14:textId="77777777" w:rsidR="00CA4512" w:rsidRPr="000548CF" w:rsidRDefault="00CA4512" w:rsidP="00CA4512">
      <w:pPr>
        <w:spacing w:after="0" w:line="240" w:lineRule="auto"/>
        <w:jc w:val="both"/>
        <w:rPr>
          <w:rFonts w:ascii="Times New Roman" w:eastAsia="Times New Roman" w:hAnsi="Times New Roman"/>
          <w:lang w:val="uk-UA" w:eastAsia="ru-RU"/>
        </w:rPr>
      </w:pPr>
      <w:r w:rsidRPr="000548CF">
        <w:rPr>
          <w:rFonts w:ascii="Times New Roman" w:eastAsia="Times New Roman" w:hAnsi="Times New Roman"/>
          <w:lang w:val="uk-UA" w:eastAsia="ru-RU"/>
        </w:rPr>
        <w:t>9.2. У разі недосягнення Сторонами згоди спори (розбіжності) вирішуються у судовому порядку.</w:t>
      </w:r>
    </w:p>
    <w:p w14:paraId="388D003C" w14:textId="77777777" w:rsidR="00CA4512" w:rsidRPr="000548CF" w:rsidRDefault="00CA4512" w:rsidP="00CA4512">
      <w:pPr>
        <w:spacing w:after="0" w:line="240" w:lineRule="auto"/>
        <w:jc w:val="center"/>
        <w:rPr>
          <w:rFonts w:ascii="Times New Roman" w:eastAsia="Times New Roman" w:hAnsi="Times New Roman"/>
          <w:lang w:val="uk-UA" w:eastAsia="ru-RU"/>
        </w:rPr>
      </w:pPr>
      <w:r w:rsidRPr="000548CF">
        <w:rPr>
          <w:rFonts w:ascii="Times New Roman" w:eastAsia="Times New Roman" w:hAnsi="Times New Roman"/>
          <w:b/>
          <w:lang w:val="uk-UA" w:eastAsia="ru-RU"/>
        </w:rPr>
        <w:t>Х. Строк дії договору</w:t>
      </w:r>
    </w:p>
    <w:p w14:paraId="144EE26E" w14:textId="600A7346"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10.1. Цей Договір набирає чинності з дати підписання </w:t>
      </w:r>
      <w:r w:rsidRPr="000548CF">
        <w:rPr>
          <w:rFonts w:ascii="Times New Roman" w:eastAsia="Times New Roman" w:hAnsi="Times New Roman"/>
          <w:b/>
          <w:lang w:val="uk-UA" w:eastAsia="ru-RU"/>
        </w:rPr>
        <w:t>і діє до 31 грудня 202</w:t>
      </w:r>
      <w:r>
        <w:rPr>
          <w:rFonts w:ascii="Times New Roman" w:eastAsia="Times New Roman" w:hAnsi="Times New Roman"/>
          <w:b/>
          <w:lang w:val="uk-UA" w:eastAsia="ru-RU"/>
        </w:rPr>
        <w:t>4</w:t>
      </w:r>
      <w:r w:rsidRPr="000548CF">
        <w:rPr>
          <w:rFonts w:ascii="Times New Roman" w:eastAsia="Times New Roman" w:hAnsi="Times New Roman"/>
          <w:b/>
          <w:lang w:val="uk-UA" w:eastAsia="ru-RU"/>
        </w:rPr>
        <w:t xml:space="preserve"> року</w:t>
      </w:r>
      <w:r w:rsidRPr="000548CF">
        <w:rPr>
          <w:rFonts w:ascii="Times New Roman" w:eastAsia="Times New Roman" w:hAnsi="Times New Roman"/>
          <w:lang w:val="uk-UA" w:eastAsia="ru-RU"/>
        </w:rPr>
        <w:t xml:space="preserve"> або до повного виконання сторонами взятих зобов’язань у частині розрахунків за поставлені товари. </w:t>
      </w:r>
    </w:p>
    <w:p w14:paraId="31514744"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1627C31D" w14:textId="77777777" w:rsidR="00CA4512" w:rsidRPr="000548CF" w:rsidRDefault="00CA4512" w:rsidP="00CA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0E74E6FC" w14:textId="77777777" w:rsidR="00CA4512" w:rsidRPr="000548CF" w:rsidRDefault="00CA4512" w:rsidP="00CA4512">
      <w:pPr>
        <w:keepNext/>
        <w:spacing w:after="0" w:line="240" w:lineRule="auto"/>
        <w:jc w:val="center"/>
        <w:outlineLvl w:val="3"/>
        <w:rPr>
          <w:rFonts w:ascii="Times New Roman" w:eastAsia="Times New Roman" w:hAnsi="Times New Roman"/>
          <w:b/>
          <w:bCs/>
          <w:lang w:val="uk-UA" w:eastAsia="ru-RU"/>
        </w:rPr>
      </w:pPr>
      <w:r w:rsidRPr="000548CF">
        <w:rPr>
          <w:rFonts w:ascii="Times New Roman" w:eastAsia="Times New Roman" w:hAnsi="Times New Roman"/>
          <w:b/>
          <w:bCs/>
          <w:lang w:val="uk-UA" w:eastAsia="ru-RU"/>
        </w:rPr>
        <w:t>ХI. Інші умови</w:t>
      </w:r>
    </w:p>
    <w:p w14:paraId="35CE14E9"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3E04ED6F"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5E159D67"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7E446FB3"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11.4. Сторони зобов’язані негайно повідомляти одна одну про зміну юридичних адрес та банківських реквізитів.</w:t>
      </w:r>
    </w:p>
    <w:p w14:paraId="227E2CD3" w14:textId="77777777" w:rsidR="00CA4512" w:rsidRPr="000548CF" w:rsidRDefault="00CA4512" w:rsidP="00CA4512">
      <w:pPr>
        <w:pStyle w:val="rvps2"/>
        <w:shd w:val="clear" w:color="auto" w:fill="FFFFFF"/>
        <w:spacing w:before="0" w:beforeAutospacing="0" w:after="0" w:afterAutospacing="0"/>
        <w:jc w:val="both"/>
        <w:rPr>
          <w:color w:val="333333"/>
          <w:sz w:val="22"/>
          <w:szCs w:val="22"/>
        </w:rPr>
      </w:pPr>
      <w:r w:rsidRPr="000548CF">
        <w:rPr>
          <w:sz w:val="22"/>
          <w:szCs w:val="22"/>
          <w:lang w:val="uk-UA"/>
        </w:rPr>
        <w:t xml:space="preserve">11.5. </w:t>
      </w:r>
      <w:proofErr w:type="spellStart"/>
      <w:r w:rsidRPr="000548CF">
        <w:rPr>
          <w:color w:val="333333"/>
          <w:sz w:val="22"/>
          <w:szCs w:val="22"/>
        </w:rPr>
        <w:t>Істотні</w:t>
      </w:r>
      <w:proofErr w:type="spellEnd"/>
      <w:r w:rsidRPr="000548CF">
        <w:rPr>
          <w:color w:val="333333"/>
          <w:sz w:val="22"/>
          <w:szCs w:val="22"/>
        </w:rPr>
        <w:t xml:space="preserve"> </w:t>
      </w:r>
      <w:proofErr w:type="spellStart"/>
      <w:r w:rsidRPr="000548CF">
        <w:rPr>
          <w:color w:val="333333"/>
          <w:sz w:val="22"/>
          <w:szCs w:val="22"/>
        </w:rPr>
        <w:t>умови</w:t>
      </w:r>
      <w:proofErr w:type="spellEnd"/>
      <w:r w:rsidRPr="000548CF">
        <w:rPr>
          <w:color w:val="333333"/>
          <w:sz w:val="22"/>
          <w:szCs w:val="22"/>
        </w:rPr>
        <w:t xml:space="preserve"> договору про </w:t>
      </w:r>
      <w:proofErr w:type="spellStart"/>
      <w:r w:rsidRPr="000548CF">
        <w:rPr>
          <w:color w:val="333333"/>
          <w:sz w:val="22"/>
          <w:szCs w:val="22"/>
        </w:rPr>
        <w:t>закупівлю</w:t>
      </w:r>
      <w:proofErr w:type="spellEnd"/>
      <w:r w:rsidRPr="000548CF">
        <w:rPr>
          <w:color w:val="333333"/>
          <w:sz w:val="22"/>
          <w:szCs w:val="22"/>
        </w:rPr>
        <w:t xml:space="preserve"> не </w:t>
      </w:r>
      <w:proofErr w:type="spellStart"/>
      <w:r w:rsidRPr="000548CF">
        <w:rPr>
          <w:color w:val="333333"/>
          <w:sz w:val="22"/>
          <w:szCs w:val="22"/>
        </w:rPr>
        <w:t>можуть</w:t>
      </w:r>
      <w:proofErr w:type="spellEnd"/>
      <w:r w:rsidRPr="000548CF">
        <w:rPr>
          <w:color w:val="333333"/>
          <w:sz w:val="22"/>
          <w:szCs w:val="22"/>
        </w:rPr>
        <w:t xml:space="preserve"> </w:t>
      </w:r>
      <w:proofErr w:type="spellStart"/>
      <w:r w:rsidRPr="000548CF">
        <w:rPr>
          <w:color w:val="333333"/>
          <w:sz w:val="22"/>
          <w:szCs w:val="22"/>
        </w:rPr>
        <w:t>змінюватися</w:t>
      </w:r>
      <w:proofErr w:type="spellEnd"/>
      <w:r w:rsidRPr="000548CF">
        <w:rPr>
          <w:color w:val="333333"/>
          <w:sz w:val="22"/>
          <w:szCs w:val="22"/>
        </w:rPr>
        <w:t xml:space="preserve"> </w:t>
      </w:r>
      <w:proofErr w:type="spellStart"/>
      <w:r w:rsidRPr="000548CF">
        <w:rPr>
          <w:color w:val="333333"/>
          <w:sz w:val="22"/>
          <w:szCs w:val="22"/>
        </w:rPr>
        <w:t>після</w:t>
      </w:r>
      <w:proofErr w:type="spellEnd"/>
      <w:r w:rsidRPr="000548CF">
        <w:rPr>
          <w:color w:val="333333"/>
          <w:sz w:val="22"/>
          <w:szCs w:val="22"/>
        </w:rPr>
        <w:t xml:space="preserve"> </w:t>
      </w:r>
      <w:proofErr w:type="spellStart"/>
      <w:r w:rsidRPr="000548CF">
        <w:rPr>
          <w:color w:val="333333"/>
          <w:sz w:val="22"/>
          <w:szCs w:val="22"/>
        </w:rPr>
        <w:t>його</w:t>
      </w:r>
      <w:proofErr w:type="spellEnd"/>
      <w:r w:rsidRPr="000548CF">
        <w:rPr>
          <w:color w:val="333333"/>
          <w:sz w:val="22"/>
          <w:szCs w:val="22"/>
        </w:rPr>
        <w:t xml:space="preserve"> </w:t>
      </w:r>
      <w:proofErr w:type="spellStart"/>
      <w:r w:rsidRPr="000548CF">
        <w:rPr>
          <w:color w:val="333333"/>
          <w:sz w:val="22"/>
          <w:szCs w:val="22"/>
        </w:rPr>
        <w:t>підписання</w:t>
      </w:r>
      <w:proofErr w:type="spellEnd"/>
      <w:r w:rsidRPr="000548CF">
        <w:rPr>
          <w:color w:val="333333"/>
          <w:sz w:val="22"/>
          <w:szCs w:val="22"/>
        </w:rPr>
        <w:t xml:space="preserve"> до </w:t>
      </w:r>
      <w:proofErr w:type="spellStart"/>
      <w:r w:rsidRPr="000548CF">
        <w:rPr>
          <w:color w:val="333333"/>
          <w:sz w:val="22"/>
          <w:szCs w:val="22"/>
        </w:rPr>
        <w:t>виконання</w:t>
      </w:r>
      <w:proofErr w:type="spellEnd"/>
      <w:r w:rsidRPr="000548CF">
        <w:rPr>
          <w:color w:val="333333"/>
          <w:sz w:val="22"/>
          <w:szCs w:val="22"/>
        </w:rPr>
        <w:t xml:space="preserve"> </w:t>
      </w:r>
      <w:proofErr w:type="spellStart"/>
      <w:r w:rsidRPr="000548CF">
        <w:rPr>
          <w:color w:val="333333"/>
          <w:sz w:val="22"/>
          <w:szCs w:val="22"/>
        </w:rPr>
        <w:t>зобов’язань</w:t>
      </w:r>
      <w:proofErr w:type="spellEnd"/>
      <w:r w:rsidRPr="000548CF">
        <w:rPr>
          <w:color w:val="333333"/>
          <w:sz w:val="22"/>
          <w:szCs w:val="22"/>
        </w:rPr>
        <w:t xml:space="preserve"> сторонами в </w:t>
      </w:r>
      <w:proofErr w:type="spellStart"/>
      <w:r w:rsidRPr="000548CF">
        <w:rPr>
          <w:color w:val="333333"/>
          <w:sz w:val="22"/>
          <w:szCs w:val="22"/>
        </w:rPr>
        <w:t>повному</w:t>
      </w:r>
      <w:proofErr w:type="spellEnd"/>
      <w:r w:rsidRPr="000548CF">
        <w:rPr>
          <w:color w:val="333333"/>
          <w:sz w:val="22"/>
          <w:szCs w:val="22"/>
        </w:rPr>
        <w:t xml:space="preserve"> </w:t>
      </w:r>
      <w:proofErr w:type="spellStart"/>
      <w:r w:rsidRPr="000548CF">
        <w:rPr>
          <w:color w:val="333333"/>
          <w:sz w:val="22"/>
          <w:szCs w:val="22"/>
        </w:rPr>
        <w:t>обсязі</w:t>
      </w:r>
      <w:proofErr w:type="spellEnd"/>
      <w:r w:rsidRPr="000548CF">
        <w:rPr>
          <w:color w:val="333333"/>
          <w:sz w:val="22"/>
          <w:szCs w:val="22"/>
        </w:rPr>
        <w:t xml:space="preserve">, </w:t>
      </w:r>
      <w:proofErr w:type="spellStart"/>
      <w:r w:rsidRPr="000548CF">
        <w:rPr>
          <w:color w:val="333333"/>
          <w:sz w:val="22"/>
          <w:szCs w:val="22"/>
        </w:rPr>
        <w:t>крім</w:t>
      </w:r>
      <w:proofErr w:type="spellEnd"/>
      <w:r w:rsidRPr="000548CF">
        <w:rPr>
          <w:color w:val="333333"/>
          <w:sz w:val="22"/>
          <w:szCs w:val="22"/>
        </w:rPr>
        <w:t xml:space="preserve"> </w:t>
      </w:r>
      <w:proofErr w:type="spellStart"/>
      <w:r w:rsidRPr="000548CF">
        <w:rPr>
          <w:color w:val="333333"/>
          <w:sz w:val="22"/>
          <w:szCs w:val="22"/>
        </w:rPr>
        <w:t>випадків</w:t>
      </w:r>
      <w:proofErr w:type="spellEnd"/>
      <w:r w:rsidRPr="000548CF">
        <w:rPr>
          <w:color w:val="333333"/>
          <w:sz w:val="22"/>
          <w:szCs w:val="22"/>
        </w:rPr>
        <w:t>:</w:t>
      </w:r>
    </w:p>
    <w:p w14:paraId="7F9BD737"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189C671F"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432CD9C4"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2AAB1550"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005D6121"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1963D1E8"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25787D7D"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w:t>
      </w:r>
      <w:r>
        <w:rPr>
          <w:color w:val="333333"/>
        </w:rPr>
        <w:lastRenderedPageBreak/>
        <w:t xml:space="preserve">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на ринку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1A72DBD7" w14:textId="77777777" w:rsidR="00CA4512" w:rsidRDefault="00CA4512" w:rsidP="00CA4512">
      <w:pPr>
        <w:pStyle w:val="rvps2"/>
        <w:shd w:val="clear" w:color="auto" w:fill="FFFFFF"/>
        <w:spacing w:before="0" w:beforeAutospacing="0" w:after="0" w:afterAutospacing="0"/>
        <w:ind w:firstLine="450"/>
        <w:jc w:val="both"/>
        <w:rPr>
          <w:color w:val="333333"/>
        </w:rPr>
      </w:pPr>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sidR="001702CE">
        <w:fldChar w:fldCharType="begin"/>
      </w:r>
      <w:r w:rsidR="001702CE">
        <w:instrText xml:space="preserve"> HYPERLINK "https://zakon.rada.gov.ua/laws/show/922-19" \l "n1778" \t "_blank" </w:instrText>
      </w:r>
      <w:r w:rsidR="001702CE">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sidR="001702CE">
        <w:rPr>
          <w:rStyle w:val="a4"/>
          <w:color w:val="000099"/>
        </w:rPr>
        <w:fldChar w:fldCharType="end"/>
      </w:r>
      <w:r>
        <w:rPr>
          <w:color w:val="333333"/>
        </w:rPr>
        <w:t> </w:t>
      </w:r>
      <w:proofErr w:type="spellStart"/>
      <w:r>
        <w:rPr>
          <w:color w:val="333333"/>
        </w:rPr>
        <w:t>статті</w:t>
      </w:r>
      <w:proofErr w:type="spellEnd"/>
      <w:r>
        <w:rPr>
          <w:color w:val="333333"/>
        </w:rPr>
        <w:t xml:space="preserve"> 41 Закону.</w:t>
      </w:r>
    </w:p>
    <w:p w14:paraId="4C1E42A8" w14:textId="0BF523F7" w:rsidR="00CA4512" w:rsidRPr="000548CF" w:rsidRDefault="00CA4512" w:rsidP="00CA4512">
      <w:pPr>
        <w:widowControl w:val="0"/>
        <w:snapToGrid w:val="0"/>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 xml:space="preserve">11.6.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3FF00B23" w14:textId="77777777" w:rsidR="00CA4512" w:rsidRPr="000548CF" w:rsidRDefault="00CA4512" w:rsidP="00CA4512">
      <w:pPr>
        <w:spacing w:after="0" w:line="240" w:lineRule="auto"/>
        <w:ind w:right="55"/>
        <w:jc w:val="both"/>
        <w:rPr>
          <w:rFonts w:ascii="Times New Roman" w:eastAsia="Times New Roman" w:hAnsi="Times New Roman"/>
          <w:lang w:val="uk-UA" w:eastAsia="ru-RU"/>
        </w:rPr>
      </w:pPr>
      <w:r w:rsidRPr="000548CF">
        <w:rPr>
          <w:rFonts w:ascii="Times New Roman" w:eastAsia="Times New Roman" w:hAnsi="Times New Roman"/>
          <w:lang w:val="uk-UA" w:eastAsia="ru-RU"/>
        </w:rPr>
        <w:t>11.7. Договір може бути змінено у випадках, передбачених законодавством України.</w:t>
      </w:r>
    </w:p>
    <w:p w14:paraId="76E80AF6" w14:textId="77777777" w:rsidR="00CA4512" w:rsidRPr="000548CF" w:rsidRDefault="00CA4512" w:rsidP="00CA4512">
      <w:pPr>
        <w:spacing w:after="0" w:line="240" w:lineRule="auto"/>
        <w:jc w:val="center"/>
        <w:rPr>
          <w:rFonts w:ascii="Times New Roman" w:eastAsia="Arial" w:hAnsi="Times New Roman"/>
          <w:b/>
          <w:lang w:val="uk-UA"/>
        </w:rPr>
      </w:pPr>
      <w:r w:rsidRPr="000548CF">
        <w:rPr>
          <w:rFonts w:ascii="Times New Roman" w:eastAsia="Arial" w:hAnsi="Times New Roman"/>
          <w:b/>
          <w:lang w:val="uk-UA"/>
        </w:rPr>
        <w:t>ХІІ. Антикорупційні застереження</w:t>
      </w:r>
    </w:p>
    <w:p w14:paraId="3EF989FC" w14:textId="77777777" w:rsidR="00CA4512" w:rsidRPr="000548CF" w:rsidRDefault="00CA4512" w:rsidP="00CA4512">
      <w:pPr>
        <w:tabs>
          <w:tab w:val="left" w:pos="0"/>
        </w:tabs>
        <w:suppressAutoHyphens/>
        <w:spacing w:after="0" w:line="240" w:lineRule="auto"/>
        <w:jc w:val="both"/>
        <w:rPr>
          <w:rFonts w:ascii="Times New Roman" w:hAnsi="Times New Roman"/>
          <w:lang w:val="uk-UA" w:eastAsia="ar-SA"/>
        </w:rPr>
      </w:pPr>
      <w:r w:rsidRPr="000548CF">
        <w:rPr>
          <w:rFonts w:ascii="Times New Roman" w:hAnsi="Times New Roman"/>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062F63E3" w14:textId="77777777" w:rsidR="00CA4512" w:rsidRPr="000548CF" w:rsidRDefault="00CA4512" w:rsidP="00CA4512">
      <w:pPr>
        <w:tabs>
          <w:tab w:val="left" w:pos="0"/>
        </w:tabs>
        <w:suppressAutoHyphens/>
        <w:spacing w:after="0" w:line="240" w:lineRule="auto"/>
        <w:jc w:val="both"/>
        <w:rPr>
          <w:rFonts w:ascii="Times New Roman" w:hAnsi="Times New Roman"/>
          <w:lang w:val="uk-UA" w:eastAsia="ar-SA"/>
        </w:rPr>
      </w:pPr>
      <w:r w:rsidRPr="000548CF">
        <w:rPr>
          <w:rFonts w:ascii="Times New Roman" w:hAnsi="Times New Roman"/>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6317BF0C" w14:textId="77777777" w:rsidR="00CA4512" w:rsidRPr="000548CF" w:rsidRDefault="00CA4512" w:rsidP="00CA4512">
      <w:pPr>
        <w:keepNext/>
        <w:spacing w:after="0" w:line="240" w:lineRule="auto"/>
        <w:jc w:val="center"/>
        <w:outlineLvl w:val="3"/>
        <w:rPr>
          <w:rFonts w:ascii="Times New Roman" w:eastAsia="Times New Roman" w:hAnsi="Times New Roman"/>
          <w:b/>
          <w:bCs/>
          <w:lang w:val="uk-UA" w:eastAsia="ru-RU"/>
        </w:rPr>
      </w:pPr>
      <w:r w:rsidRPr="000548CF">
        <w:rPr>
          <w:rFonts w:ascii="Times New Roman" w:eastAsia="Times New Roman" w:hAnsi="Times New Roman"/>
          <w:b/>
          <w:bCs/>
          <w:lang w:val="uk-UA" w:eastAsia="ru-RU"/>
        </w:rPr>
        <w:t>ХІІI. Додатки до договору</w:t>
      </w:r>
    </w:p>
    <w:p w14:paraId="2109296B" w14:textId="77777777" w:rsidR="00CA4512" w:rsidRPr="000548CF" w:rsidRDefault="00CA4512" w:rsidP="00CA4512">
      <w:pPr>
        <w:spacing w:after="0" w:line="240" w:lineRule="auto"/>
        <w:jc w:val="both"/>
        <w:outlineLvl w:val="2"/>
        <w:rPr>
          <w:rFonts w:ascii="Times New Roman" w:eastAsia="Times New Roman" w:hAnsi="Times New Roman"/>
          <w:bCs/>
          <w:color w:val="000000"/>
          <w:lang w:val="uk-UA" w:eastAsia="ru-RU"/>
        </w:rPr>
      </w:pPr>
      <w:r w:rsidRPr="000548CF">
        <w:rPr>
          <w:rFonts w:ascii="Times New Roman" w:eastAsia="Times New Roman" w:hAnsi="Times New Roman"/>
          <w:bCs/>
          <w:color w:val="000000"/>
          <w:lang w:val="uk-UA" w:eastAsia="ru-RU"/>
        </w:rPr>
        <w:t xml:space="preserve">13.1. Невід’ємною частиною цього Договору є: Специфікація (Додаток № 1) </w:t>
      </w:r>
    </w:p>
    <w:p w14:paraId="7786C396" w14:textId="77777777" w:rsidR="00CA4512" w:rsidRPr="000548CF" w:rsidRDefault="00CA4512" w:rsidP="00CA4512">
      <w:pPr>
        <w:widowControl w:val="0"/>
        <w:snapToGrid w:val="0"/>
        <w:spacing w:after="0" w:line="240" w:lineRule="auto"/>
        <w:jc w:val="center"/>
        <w:rPr>
          <w:rFonts w:ascii="Times New Roman" w:eastAsia="Times New Roman" w:hAnsi="Times New Roman"/>
          <w:b/>
          <w:color w:val="000000"/>
          <w:lang w:val="uk-UA" w:eastAsia="ru-RU"/>
        </w:rPr>
      </w:pPr>
      <w:r w:rsidRPr="000548CF">
        <w:rPr>
          <w:rFonts w:ascii="Times New Roman" w:eastAsia="Times New Roman" w:hAnsi="Times New Roman"/>
          <w:b/>
          <w:color w:val="000000"/>
          <w:lang w:val="uk-UA" w:eastAsia="ru-RU"/>
        </w:rPr>
        <w:t>XI</w:t>
      </w:r>
      <w:r w:rsidRPr="000548CF">
        <w:rPr>
          <w:rFonts w:ascii="Times New Roman" w:eastAsia="Times New Roman" w:hAnsi="Times New Roman"/>
          <w:b/>
          <w:color w:val="000000"/>
          <w:lang w:val="en-US" w:eastAsia="ru-RU"/>
        </w:rPr>
        <w:t>V</w:t>
      </w:r>
      <w:r w:rsidRPr="000548CF">
        <w:rPr>
          <w:rFonts w:ascii="Times New Roman" w:eastAsia="Times New Roman" w:hAnsi="Times New Roman"/>
          <w:b/>
          <w:color w:val="000000"/>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344"/>
        <w:gridCol w:w="5036"/>
      </w:tblGrid>
      <w:tr w:rsidR="00CA4512" w:rsidRPr="000548CF" w14:paraId="5973F78D" w14:textId="77777777" w:rsidTr="00490BB9">
        <w:tc>
          <w:tcPr>
            <w:tcW w:w="5396" w:type="dxa"/>
          </w:tcPr>
          <w:p w14:paraId="080A49E8" w14:textId="77777777" w:rsidR="00CA4512" w:rsidRPr="000548CF" w:rsidRDefault="00CA4512" w:rsidP="00490BB9">
            <w:pPr>
              <w:spacing w:after="0" w:line="240" w:lineRule="auto"/>
              <w:rPr>
                <w:rFonts w:ascii="Times New Roman" w:eastAsia="Times New Roman" w:hAnsi="Times New Roman"/>
                <w:b/>
                <w:lang w:val="uk-UA" w:eastAsia="ru-RU"/>
              </w:rPr>
            </w:pPr>
            <w:r w:rsidRPr="000548CF">
              <w:rPr>
                <w:rFonts w:ascii="Times New Roman" w:eastAsia="Times New Roman" w:hAnsi="Times New Roman"/>
                <w:b/>
                <w:lang w:val="uk-UA" w:eastAsia="ru-RU"/>
              </w:rPr>
              <w:t>Покупець:</w:t>
            </w:r>
          </w:p>
          <w:p w14:paraId="0DC1F8DD" w14:textId="77777777" w:rsidR="00CA4512" w:rsidRPr="000548CF" w:rsidRDefault="00CA4512" w:rsidP="00490BB9">
            <w:pPr>
              <w:spacing w:after="0" w:line="240" w:lineRule="auto"/>
              <w:rPr>
                <w:rFonts w:ascii="Times New Roman" w:eastAsia="Times New Roman" w:hAnsi="Times New Roman"/>
                <w:bCs/>
                <w:iCs/>
                <w:color w:val="000000"/>
                <w:lang w:eastAsia="uk-UA"/>
              </w:rPr>
            </w:pPr>
            <w:r w:rsidRPr="000548CF">
              <w:rPr>
                <w:rFonts w:ascii="Times New Roman" w:hAnsi="Times New Roman"/>
                <w:b/>
              </w:rPr>
              <w:t>КП «</w:t>
            </w:r>
            <w:proofErr w:type="spellStart"/>
            <w:r w:rsidRPr="000548CF">
              <w:rPr>
                <w:rFonts w:ascii="Times New Roman" w:hAnsi="Times New Roman"/>
                <w:b/>
              </w:rPr>
              <w:t>Обласний</w:t>
            </w:r>
            <w:proofErr w:type="spellEnd"/>
            <w:r w:rsidRPr="000548CF">
              <w:rPr>
                <w:rFonts w:ascii="Times New Roman" w:hAnsi="Times New Roman"/>
                <w:b/>
              </w:rPr>
              <w:t xml:space="preserve"> центр </w:t>
            </w:r>
            <w:proofErr w:type="spellStart"/>
            <w:r w:rsidRPr="000548CF">
              <w:rPr>
                <w:rFonts w:ascii="Times New Roman" w:hAnsi="Times New Roman"/>
                <w:b/>
              </w:rPr>
              <w:t>екстреної</w:t>
            </w:r>
            <w:proofErr w:type="spellEnd"/>
            <w:r w:rsidRPr="000548CF">
              <w:rPr>
                <w:rFonts w:ascii="Times New Roman" w:hAnsi="Times New Roman"/>
                <w:b/>
              </w:rPr>
              <w:t xml:space="preserve"> </w:t>
            </w:r>
            <w:proofErr w:type="spellStart"/>
            <w:r w:rsidRPr="000548CF">
              <w:rPr>
                <w:rFonts w:ascii="Times New Roman" w:hAnsi="Times New Roman"/>
                <w:b/>
              </w:rPr>
              <w:t>медичної</w:t>
            </w:r>
            <w:proofErr w:type="spellEnd"/>
            <w:r w:rsidRPr="000548CF">
              <w:rPr>
                <w:rFonts w:ascii="Times New Roman" w:hAnsi="Times New Roman"/>
                <w:b/>
              </w:rPr>
              <w:t xml:space="preserve"> </w:t>
            </w:r>
          </w:p>
          <w:p w14:paraId="6574F6DF" w14:textId="77777777" w:rsidR="00CA4512" w:rsidRPr="000548CF" w:rsidRDefault="00CA4512" w:rsidP="00490BB9">
            <w:pPr>
              <w:spacing w:after="0" w:line="240" w:lineRule="auto"/>
              <w:jc w:val="both"/>
              <w:rPr>
                <w:rFonts w:ascii="Times New Roman" w:eastAsia="Times New Roman" w:hAnsi="Times New Roman"/>
                <w:bCs/>
                <w:iCs/>
                <w:color w:val="000000"/>
                <w:lang w:eastAsia="uk-UA"/>
              </w:rPr>
            </w:pPr>
            <w:proofErr w:type="spellStart"/>
            <w:r w:rsidRPr="000548CF">
              <w:rPr>
                <w:rFonts w:ascii="Times New Roman" w:hAnsi="Times New Roman"/>
                <w:b/>
              </w:rPr>
              <w:t>допомоги</w:t>
            </w:r>
            <w:proofErr w:type="spellEnd"/>
            <w:r w:rsidRPr="000548CF">
              <w:rPr>
                <w:rFonts w:ascii="Times New Roman" w:hAnsi="Times New Roman"/>
                <w:b/>
              </w:rPr>
              <w:t xml:space="preserve"> та </w:t>
            </w:r>
            <w:proofErr w:type="spellStart"/>
            <w:r w:rsidRPr="000548CF">
              <w:rPr>
                <w:rFonts w:ascii="Times New Roman" w:hAnsi="Times New Roman"/>
                <w:b/>
              </w:rPr>
              <w:t>медицини</w:t>
            </w:r>
            <w:proofErr w:type="spellEnd"/>
            <w:r w:rsidRPr="000548CF">
              <w:rPr>
                <w:rFonts w:ascii="Times New Roman" w:hAnsi="Times New Roman"/>
                <w:b/>
              </w:rPr>
              <w:t xml:space="preserve"> катастроф» РОР            </w:t>
            </w:r>
          </w:p>
          <w:p w14:paraId="532FB8E1"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 xml:space="preserve">33028, </w:t>
            </w:r>
            <w:proofErr w:type="spellStart"/>
            <w:r w:rsidRPr="000548CF">
              <w:rPr>
                <w:rFonts w:ascii="Times New Roman" w:hAnsi="Times New Roman"/>
              </w:rPr>
              <w:t>м.Рівне</w:t>
            </w:r>
            <w:proofErr w:type="spellEnd"/>
            <w:r w:rsidRPr="000548CF">
              <w:rPr>
                <w:rFonts w:ascii="Times New Roman" w:hAnsi="Times New Roman"/>
              </w:rPr>
              <w:t xml:space="preserve">, </w:t>
            </w:r>
            <w:proofErr w:type="spellStart"/>
            <w:r w:rsidRPr="000548CF">
              <w:rPr>
                <w:rFonts w:ascii="Times New Roman" w:hAnsi="Times New Roman"/>
              </w:rPr>
              <w:t>вул</w:t>
            </w:r>
            <w:proofErr w:type="spellEnd"/>
            <w:r w:rsidRPr="000548CF">
              <w:rPr>
                <w:rFonts w:ascii="Times New Roman" w:hAnsi="Times New Roman"/>
              </w:rPr>
              <w:t xml:space="preserve">. </w:t>
            </w:r>
            <w:proofErr w:type="spellStart"/>
            <w:r w:rsidRPr="000548CF">
              <w:rPr>
                <w:rFonts w:ascii="Times New Roman" w:hAnsi="Times New Roman"/>
              </w:rPr>
              <w:t>Котляревського</w:t>
            </w:r>
            <w:proofErr w:type="spellEnd"/>
            <w:r w:rsidRPr="000548CF">
              <w:rPr>
                <w:rFonts w:ascii="Times New Roman" w:hAnsi="Times New Roman"/>
              </w:rPr>
              <w:t>, 5</w:t>
            </w:r>
          </w:p>
          <w:p w14:paraId="68D470D8"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 xml:space="preserve">ЄДРПОУ 26353256                                                  </w:t>
            </w:r>
          </w:p>
          <w:p w14:paraId="38F9F7E5"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 xml:space="preserve">р/р </w:t>
            </w:r>
            <w:r w:rsidRPr="000548CF">
              <w:rPr>
                <w:rFonts w:ascii="Times New Roman" w:hAnsi="Times New Roman"/>
                <w:lang w:val="uk-UA"/>
              </w:rPr>
              <w:t>__________________________________</w:t>
            </w:r>
            <w:r w:rsidRPr="000548CF">
              <w:rPr>
                <w:rFonts w:ascii="Times New Roman" w:hAnsi="Times New Roman"/>
              </w:rPr>
              <w:t xml:space="preserve">                                                </w:t>
            </w:r>
          </w:p>
          <w:p w14:paraId="68A7D578" w14:textId="77777777" w:rsidR="00CA4512" w:rsidRPr="000548CF" w:rsidRDefault="00CA4512" w:rsidP="00490BB9">
            <w:pPr>
              <w:spacing w:after="0" w:line="240" w:lineRule="auto"/>
              <w:jc w:val="both"/>
              <w:rPr>
                <w:rFonts w:ascii="Times New Roman" w:hAnsi="Times New Roman"/>
                <w:lang w:val="uk-UA"/>
              </w:rPr>
            </w:pPr>
            <w:r w:rsidRPr="000548CF">
              <w:rPr>
                <w:rFonts w:ascii="Times New Roman" w:hAnsi="Times New Roman"/>
                <w:lang w:val="uk-UA"/>
              </w:rPr>
              <w:t>_____________________________________</w:t>
            </w:r>
          </w:p>
          <w:p w14:paraId="09B54F2A" w14:textId="77777777" w:rsidR="00CA4512" w:rsidRPr="000548CF" w:rsidRDefault="00CA4512" w:rsidP="00490BB9">
            <w:pPr>
              <w:spacing w:after="0" w:line="240" w:lineRule="auto"/>
              <w:jc w:val="both"/>
              <w:rPr>
                <w:rFonts w:ascii="Times New Roman" w:hAnsi="Times New Roman"/>
                <w:lang w:val="uk-UA"/>
              </w:rPr>
            </w:pPr>
            <w:r w:rsidRPr="000548CF">
              <w:rPr>
                <w:rFonts w:ascii="Times New Roman" w:hAnsi="Times New Roman"/>
                <w:lang w:val="uk-UA"/>
              </w:rPr>
              <w:t>_____________________________________</w:t>
            </w:r>
          </w:p>
          <w:p w14:paraId="0BAAA752"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Тел./факс. (0362) 63-55-38</w:t>
            </w:r>
          </w:p>
          <w:p w14:paraId="2CE1BCF2"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lang w:val="en-US"/>
              </w:rPr>
              <w:t>E</w:t>
            </w:r>
            <w:r w:rsidRPr="000548CF">
              <w:rPr>
                <w:rFonts w:ascii="Times New Roman" w:hAnsi="Times New Roman"/>
              </w:rPr>
              <w:t>-</w:t>
            </w:r>
            <w:r w:rsidRPr="000548CF">
              <w:rPr>
                <w:rFonts w:ascii="Times New Roman" w:hAnsi="Times New Roman"/>
                <w:lang w:val="en-US"/>
              </w:rPr>
              <w:t>mail</w:t>
            </w:r>
            <w:r w:rsidRPr="000548CF">
              <w:rPr>
                <w:rFonts w:ascii="Times New Roman" w:hAnsi="Times New Roman"/>
              </w:rPr>
              <w:t xml:space="preserve">: </w:t>
            </w:r>
            <w:hyperlink r:id="rId52" w:history="1">
              <w:r w:rsidRPr="000548CF">
                <w:rPr>
                  <w:rStyle w:val="a4"/>
                  <w:rFonts w:ascii="Times New Roman" w:hAnsi="Times New Roman"/>
                  <w:lang w:val="en-US"/>
                </w:rPr>
                <w:t>rivnesshmd</w:t>
              </w:r>
              <w:r w:rsidRPr="000548CF">
                <w:rPr>
                  <w:rStyle w:val="a4"/>
                  <w:rFonts w:ascii="Times New Roman" w:hAnsi="Times New Roman"/>
                </w:rPr>
                <w:t>@</w:t>
              </w:r>
              <w:r w:rsidRPr="000548CF">
                <w:rPr>
                  <w:rStyle w:val="a4"/>
                  <w:rFonts w:ascii="Times New Roman" w:hAnsi="Times New Roman"/>
                  <w:lang w:val="en-US"/>
                </w:rPr>
                <w:t>gmail</w:t>
              </w:r>
              <w:r w:rsidRPr="000548CF">
                <w:rPr>
                  <w:rStyle w:val="a4"/>
                  <w:rFonts w:ascii="Times New Roman" w:hAnsi="Times New Roman"/>
                </w:rPr>
                <w:t>.</w:t>
              </w:r>
              <w:r w:rsidRPr="000548CF">
                <w:rPr>
                  <w:rStyle w:val="a4"/>
                  <w:rFonts w:ascii="Times New Roman" w:hAnsi="Times New Roman"/>
                  <w:lang w:val="en-US"/>
                </w:rPr>
                <w:t>com</w:t>
              </w:r>
            </w:hyperlink>
            <w:r w:rsidRPr="000548CF">
              <w:rPr>
                <w:rFonts w:ascii="Times New Roman" w:hAnsi="Times New Roman"/>
              </w:rPr>
              <w:t xml:space="preserve">  </w:t>
            </w:r>
          </w:p>
          <w:p w14:paraId="6B1A66AE"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lang w:val="uk-UA"/>
              </w:rPr>
              <w:t>Директор</w:t>
            </w:r>
            <w:r w:rsidRPr="000548CF">
              <w:rPr>
                <w:rFonts w:ascii="Times New Roman" w:hAnsi="Times New Roman"/>
              </w:rPr>
              <w:t xml:space="preserve">                                                         </w:t>
            </w:r>
          </w:p>
          <w:p w14:paraId="6EE20816" w14:textId="77777777" w:rsidR="00CA4512" w:rsidRPr="000548CF" w:rsidRDefault="00CA4512" w:rsidP="00490BB9">
            <w:pPr>
              <w:spacing w:after="0" w:line="240" w:lineRule="auto"/>
              <w:jc w:val="both"/>
              <w:rPr>
                <w:rFonts w:ascii="Times New Roman" w:eastAsia="Times New Roman" w:hAnsi="Times New Roman"/>
                <w:b/>
                <w:bCs/>
                <w:iCs/>
                <w:color w:val="000000"/>
                <w:lang w:eastAsia="uk-UA"/>
              </w:rPr>
            </w:pPr>
            <w:r w:rsidRPr="000548CF">
              <w:rPr>
                <w:rFonts w:ascii="Times New Roman" w:hAnsi="Times New Roman"/>
              </w:rPr>
              <w:t xml:space="preserve">_________________  </w:t>
            </w:r>
            <w:proofErr w:type="spellStart"/>
            <w:r w:rsidRPr="000548CF">
              <w:rPr>
                <w:rFonts w:ascii="Times New Roman" w:hAnsi="Times New Roman"/>
                <w:b/>
              </w:rPr>
              <w:t>Андрій</w:t>
            </w:r>
            <w:proofErr w:type="spellEnd"/>
            <w:r w:rsidRPr="000548CF">
              <w:rPr>
                <w:rFonts w:ascii="Times New Roman" w:hAnsi="Times New Roman"/>
                <w:b/>
              </w:rPr>
              <w:t xml:space="preserve"> Б</w:t>
            </w:r>
            <w:r w:rsidRPr="000548CF">
              <w:rPr>
                <w:rFonts w:ascii="Times New Roman" w:hAnsi="Times New Roman"/>
                <w:b/>
                <w:lang w:val="uk-UA"/>
              </w:rPr>
              <w:t>ОРТНІК</w:t>
            </w:r>
            <w:r w:rsidRPr="000548CF">
              <w:rPr>
                <w:rFonts w:ascii="Times New Roman" w:hAnsi="Times New Roman"/>
                <w:b/>
              </w:rPr>
              <w:t xml:space="preserve"> </w:t>
            </w:r>
          </w:p>
          <w:p w14:paraId="705D1CF7" w14:textId="77777777" w:rsidR="00CA4512" w:rsidRPr="000548CF" w:rsidRDefault="00CA4512" w:rsidP="00490BB9">
            <w:pPr>
              <w:spacing w:after="0" w:line="240" w:lineRule="auto"/>
              <w:jc w:val="both"/>
              <w:rPr>
                <w:rFonts w:ascii="Times New Roman" w:hAnsi="Times New Roman"/>
                <w:b/>
              </w:rPr>
            </w:pPr>
            <w:proofErr w:type="spellStart"/>
            <w:r w:rsidRPr="000548CF">
              <w:rPr>
                <w:rFonts w:ascii="Times New Roman" w:hAnsi="Times New Roman"/>
                <w:b/>
              </w:rPr>
              <w:t>м.п</w:t>
            </w:r>
            <w:proofErr w:type="spellEnd"/>
            <w:r w:rsidRPr="000548CF">
              <w:rPr>
                <w:rFonts w:ascii="Times New Roman" w:hAnsi="Times New Roman"/>
                <w:b/>
              </w:rPr>
              <w:t xml:space="preserve">          </w:t>
            </w:r>
          </w:p>
          <w:p w14:paraId="3F2D1C01" w14:textId="77777777" w:rsidR="00CA4512" w:rsidRPr="000548CF" w:rsidRDefault="00CA4512" w:rsidP="00490BB9">
            <w:pPr>
              <w:spacing w:after="0" w:line="240" w:lineRule="auto"/>
              <w:rPr>
                <w:rFonts w:ascii="Times New Roman" w:eastAsia="Times New Roman" w:hAnsi="Times New Roman"/>
                <w:lang w:val="uk-UA" w:eastAsia="ru-RU"/>
              </w:rPr>
            </w:pPr>
          </w:p>
          <w:p w14:paraId="409817F9"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25DC7B7B"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1679F73A"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600E21DE"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19362B86" w14:textId="77777777" w:rsidR="00CA4512" w:rsidRPr="000548CF" w:rsidRDefault="00CA4512" w:rsidP="00490BB9">
            <w:pPr>
              <w:spacing w:after="0" w:line="240" w:lineRule="auto"/>
              <w:jc w:val="right"/>
              <w:rPr>
                <w:rFonts w:ascii="Times New Roman" w:eastAsia="Times New Roman" w:hAnsi="Times New Roman"/>
                <w:lang w:val="uk-UA" w:eastAsia="ru-RU"/>
              </w:rPr>
            </w:pPr>
          </w:p>
        </w:tc>
        <w:tc>
          <w:tcPr>
            <w:tcW w:w="5200" w:type="dxa"/>
          </w:tcPr>
          <w:p w14:paraId="4E308068" w14:textId="77777777" w:rsidR="00CA4512" w:rsidRPr="000548CF" w:rsidRDefault="00CA4512" w:rsidP="00490BB9">
            <w:pPr>
              <w:spacing w:after="0"/>
              <w:rPr>
                <w:rFonts w:ascii="Times New Roman" w:eastAsia="Times New Roman" w:hAnsi="Times New Roman"/>
                <w:b/>
                <w:lang w:val="uk-UA" w:eastAsia="ru-RU"/>
              </w:rPr>
            </w:pPr>
            <w:r w:rsidRPr="000548CF">
              <w:rPr>
                <w:rFonts w:ascii="Times New Roman" w:eastAsia="Times New Roman" w:hAnsi="Times New Roman"/>
                <w:b/>
                <w:lang w:val="uk-UA" w:eastAsia="ru-RU"/>
              </w:rPr>
              <w:t>Постачальник:</w:t>
            </w:r>
          </w:p>
          <w:p w14:paraId="35BAEF9F" w14:textId="77777777" w:rsidR="00CA4512" w:rsidRPr="000548CF" w:rsidRDefault="00CA4512" w:rsidP="00490BB9">
            <w:pPr>
              <w:spacing w:after="0"/>
              <w:rPr>
                <w:rFonts w:ascii="Times New Roman" w:eastAsia="Times New Roman" w:hAnsi="Times New Roman"/>
                <w:lang w:val="uk-UA" w:eastAsia="ru-RU"/>
              </w:rPr>
            </w:pPr>
          </w:p>
          <w:p w14:paraId="5F87786F" w14:textId="77777777" w:rsidR="00CA4512" w:rsidRPr="000548CF" w:rsidRDefault="00CA4512" w:rsidP="00490BB9">
            <w:pPr>
              <w:spacing w:after="0"/>
              <w:rPr>
                <w:rFonts w:ascii="Times New Roman" w:eastAsia="Times New Roman" w:hAnsi="Times New Roman"/>
                <w:lang w:val="uk-UA" w:eastAsia="ru-RU"/>
              </w:rPr>
            </w:pPr>
          </w:p>
          <w:p w14:paraId="6B2413B6" w14:textId="77777777" w:rsidR="00CA4512" w:rsidRPr="000548CF" w:rsidRDefault="00CA4512" w:rsidP="00490BB9">
            <w:pPr>
              <w:spacing w:after="0"/>
              <w:rPr>
                <w:rFonts w:ascii="Times New Roman" w:eastAsia="Times New Roman" w:hAnsi="Times New Roman"/>
                <w:lang w:val="uk-UA" w:eastAsia="ru-RU"/>
              </w:rPr>
            </w:pPr>
          </w:p>
          <w:p w14:paraId="621521B4" w14:textId="77777777" w:rsidR="00CA4512" w:rsidRPr="000548CF" w:rsidRDefault="00CA4512" w:rsidP="00490BB9">
            <w:pPr>
              <w:spacing w:after="0"/>
              <w:rPr>
                <w:rFonts w:ascii="Times New Roman" w:eastAsia="Times New Roman" w:hAnsi="Times New Roman"/>
                <w:lang w:val="uk-UA" w:eastAsia="ru-RU"/>
              </w:rPr>
            </w:pPr>
          </w:p>
          <w:p w14:paraId="5FBAE881" w14:textId="77777777" w:rsidR="00CA4512" w:rsidRPr="000548CF" w:rsidRDefault="00CA4512" w:rsidP="00490BB9">
            <w:pPr>
              <w:spacing w:after="0"/>
              <w:rPr>
                <w:rFonts w:ascii="Times New Roman" w:eastAsia="Times New Roman" w:hAnsi="Times New Roman"/>
                <w:lang w:val="uk-UA" w:eastAsia="ru-RU"/>
              </w:rPr>
            </w:pPr>
          </w:p>
          <w:p w14:paraId="20768F35" w14:textId="77777777" w:rsidR="00CA4512" w:rsidRPr="000548CF" w:rsidRDefault="00CA4512" w:rsidP="00490BB9">
            <w:pPr>
              <w:spacing w:after="0"/>
              <w:rPr>
                <w:rFonts w:ascii="Times New Roman" w:eastAsia="Times New Roman" w:hAnsi="Times New Roman"/>
                <w:lang w:val="uk-UA" w:eastAsia="ru-RU"/>
              </w:rPr>
            </w:pPr>
          </w:p>
          <w:p w14:paraId="7F609EC5" w14:textId="77777777" w:rsidR="00CA4512" w:rsidRPr="000548CF" w:rsidRDefault="00CA4512" w:rsidP="00490BB9">
            <w:pPr>
              <w:spacing w:after="0"/>
              <w:rPr>
                <w:rFonts w:ascii="Times New Roman" w:eastAsia="Times New Roman" w:hAnsi="Times New Roman"/>
                <w:lang w:val="uk-UA" w:eastAsia="ru-RU"/>
              </w:rPr>
            </w:pPr>
          </w:p>
          <w:p w14:paraId="38B7E673" w14:textId="77777777" w:rsidR="00CA4512" w:rsidRPr="000548CF" w:rsidRDefault="00CA4512" w:rsidP="00490BB9">
            <w:pPr>
              <w:spacing w:after="0"/>
              <w:rPr>
                <w:rFonts w:ascii="Times New Roman" w:eastAsia="Times New Roman" w:hAnsi="Times New Roman"/>
                <w:lang w:val="uk-UA" w:eastAsia="ru-RU"/>
              </w:rPr>
            </w:pPr>
          </w:p>
          <w:p w14:paraId="02109F6D" w14:textId="77777777" w:rsidR="00CA4512" w:rsidRPr="000548CF" w:rsidRDefault="00CA4512" w:rsidP="00490BB9">
            <w:pPr>
              <w:spacing w:after="0"/>
              <w:rPr>
                <w:rFonts w:ascii="Times New Roman" w:eastAsia="Times New Roman" w:hAnsi="Times New Roman"/>
                <w:lang w:val="uk-UA" w:eastAsia="ru-RU"/>
              </w:rPr>
            </w:pPr>
          </w:p>
          <w:p w14:paraId="52C0BD50" w14:textId="77777777" w:rsidR="00CA4512" w:rsidRPr="000548CF" w:rsidRDefault="00CA4512" w:rsidP="00490BB9">
            <w:pPr>
              <w:spacing w:after="0"/>
              <w:rPr>
                <w:rFonts w:ascii="Times New Roman" w:eastAsia="Times New Roman" w:hAnsi="Times New Roman"/>
                <w:lang w:val="uk-UA" w:eastAsia="ru-RU"/>
              </w:rPr>
            </w:pPr>
          </w:p>
          <w:p w14:paraId="472B800E" w14:textId="77777777" w:rsidR="00CA4512" w:rsidRPr="000548CF" w:rsidRDefault="00CA4512" w:rsidP="00490BB9">
            <w:pPr>
              <w:spacing w:after="0"/>
              <w:rPr>
                <w:rFonts w:ascii="Times New Roman" w:eastAsia="Times New Roman" w:hAnsi="Times New Roman"/>
                <w:lang w:val="uk-UA" w:eastAsia="ru-RU"/>
              </w:rPr>
            </w:pPr>
          </w:p>
          <w:p w14:paraId="6ADC6955" w14:textId="77777777" w:rsidR="00CA4512" w:rsidRPr="000548CF" w:rsidRDefault="00CA4512" w:rsidP="00490BB9">
            <w:pPr>
              <w:spacing w:after="0"/>
              <w:rPr>
                <w:rFonts w:ascii="Times New Roman" w:eastAsia="Times New Roman" w:hAnsi="Times New Roman"/>
                <w:lang w:val="uk-UA" w:eastAsia="ru-RU"/>
              </w:rPr>
            </w:pPr>
          </w:p>
          <w:p w14:paraId="24C1D053" w14:textId="77777777" w:rsidR="00CA4512" w:rsidRPr="000548CF" w:rsidRDefault="00CA4512" w:rsidP="00490BB9">
            <w:pPr>
              <w:spacing w:after="0"/>
              <w:rPr>
                <w:rFonts w:ascii="Times New Roman" w:eastAsia="Times New Roman" w:hAnsi="Times New Roman"/>
                <w:lang w:val="uk-UA" w:eastAsia="ru-RU"/>
              </w:rPr>
            </w:pPr>
          </w:p>
          <w:p w14:paraId="3A61D01A" w14:textId="77777777" w:rsidR="00CA4512" w:rsidRPr="000548CF" w:rsidRDefault="00CA4512" w:rsidP="00490BB9">
            <w:pPr>
              <w:spacing w:after="0"/>
              <w:rPr>
                <w:rFonts w:ascii="Times New Roman" w:eastAsia="Times New Roman" w:hAnsi="Times New Roman"/>
                <w:lang w:val="uk-UA" w:eastAsia="ru-RU"/>
              </w:rPr>
            </w:pPr>
          </w:p>
          <w:p w14:paraId="55794804" w14:textId="77777777" w:rsidR="00CA4512" w:rsidRPr="000548CF" w:rsidRDefault="00CA4512" w:rsidP="00490BB9">
            <w:pPr>
              <w:spacing w:after="0"/>
              <w:rPr>
                <w:rFonts w:ascii="Times New Roman" w:eastAsia="Times New Roman" w:hAnsi="Times New Roman"/>
                <w:lang w:val="uk-UA" w:eastAsia="ru-RU"/>
              </w:rPr>
            </w:pPr>
          </w:p>
          <w:p w14:paraId="28CCA1BD" w14:textId="77777777" w:rsidR="00CA4512" w:rsidRPr="000548CF" w:rsidRDefault="00CA4512" w:rsidP="00490BB9">
            <w:pPr>
              <w:spacing w:after="0"/>
              <w:rPr>
                <w:rFonts w:ascii="Times New Roman" w:eastAsia="Times New Roman" w:hAnsi="Times New Roman"/>
                <w:lang w:val="uk-UA" w:eastAsia="ru-RU"/>
              </w:rPr>
            </w:pPr>
          </w:p>
          <w:p w14:paraId="4D6592CC" w14:textId="77777777" w:rsidR="00CA4512" w:rsidRPr="000548CF" w:rsidRDefault="00CA4512" w:rsidP="00490BB9">
            <w:pPr>
              <w:spacing w:after="0"/>
              <w:rPr>
                <w:rFonts w:ascii="Times New Roman" w:eastAsia="Times New Roman" w:hAnsi="Times New Roman"/>
                <w:lang w:val="uk-UA" w:eastAsia="ru-RU"/>
              </w:rPr>
            </w:pPr>
          </w:p>
          <w:p w14:paraId="4CBD6C5B" w14:textId="77777777" w:rsidR="00CA4512" w:rsidRPr="000548CF" w:rsidRDefault="00CA4512" w:rsidP="00490BB9">
            <w:pPr>
              <w:spacing w:after="0"/>
              <w:rPr>
                <w:rFonts w:ascii="Times New Roman" w:eastAsia="Times New Roman" w:hAnsi="Times New Roman"/>
                <w:lang w:val="uk-UA" w:eastAsia="ru-RU"/>
              </w:rPr>
            </w:pPr>
          </w:p>
          <w:p w14:paraId="19F2CD81" w14:textId="77777777" w:rsidR="00CA4512" w:rsidRPr="000548CF" w:rsidRDefault="00CA4512" w:rsidP="00490BB9">
            <w:pPr>
              <w:spacing w:after="0"/>
              <w:rPr>
                <w:rFonts w:ascii="Times New Roman" w:eastAsia="Times New Roman" w:hAnsi="Times New Roman"/>
                <w:lang w:val="uk-UA" w:eastAsia="ru-RU"/>
              </w:rPr>
            </w:pPr>
          </w:p>
          <w:p w14:paraId="12C29DAA" w14:textId="77777777" w:rsidR="00CA4512" w:rsidRPr="000548CF" w:rsidRDefault="00CA4512" w:rsidP="00490BB9">
            <w:pPr>
              <w:spacing w:after="0"/>
              <w:rPr>
                <w:rFonts w:ascii="Times New Roman" w:eastAsia="Times New Roman" w:hAnsi="Times New Roman"/>
                <w:lang w:val="uk-UA" w:eastAsia="ru-RU"/>
              </w:rPr>
            </w:pPr>
          </w:p>
          <w:p w14:paraId="4F274764" w14:textId="77777777" w:rsidR="00CA4512" w:rsidRPr="000548CF" w:rsidRDefault="00CA4512" w:rsidP="00490BB9">
            <w:pPr>
              <w:spacing w:after="0"/>
              <w:rPr>
                <w:rFonts w:ascii="Times New Roman" w:eastAsia="Times New Roman" w:hAnsi="Times New Roman"/>
                <w:lang w:val="uk-UA" w:eastAsia="ru-RU"/>
              </w:rPr>
            </w:pPr>
          </w:p>
          <w:p w14:paraId="30EAAFDB" w14:textId="77777777" w:rsidR="00CA4512" w:rsidRPr="000548CF" w:rsidRDefault="00CA4512" w:rsidP="00490BB9">
            <w:pPr>
              <w:spacing w:after="0"/>
              <w:rPr>
                <w:rFonts w:ascii="Times New Roman" w:eastAsia="Times New Roman" w:hAnsi="Times New Roman"/>
                <w:lang w:val="uk-UA" w:eastAsia="ru-RU"/>
              </w:rPr>
            </w:pPr>
          </w:p>
          <w:p w14:paraId="366926F2" w14:textId="77777777" w:rsidR="00CA4512" w:rsidRPr="000548CF" w:rsidRDefault="00CA4512" w:rsidP="00490BB9">
            <w:pPr>
              <w:spacing w:after="0"/>
              <w:rPr>
                <w:rFonts w:ascii="Times New Roman" w:eastAsia="Times New Roman" w:hAnsi="Times New Roman"/>
                <w:lang w:val="uk-UA" w:eastAsia="ru-RU"/>
              </w:rPr>
            </w:pPr>
          </w:p>
          <w:p w14:paraId="7B07E934" w14:textId="77777777" w:rsidR="00CA4512" w:rsidRPr="000548CF" w:rsidRDefault="00CA4512" w:rsidP="00490BB9">
            <w:pPr>
              <w:spacing w:after="0"/>
              <w:rPr>
                <w:rFonts w:ascii="Times New Roman" w:eastAsia="Times New Roman" w:hAnsi="Times New Roman"/>
                <w:lang w:val="uk-UA" w:eastAsia="ru-RU"/>
              </w:rPr>
            </w:pPr>
          </w:p>
          <w:p w14:paraId="798A612E" w14:textId="77777777" w:rsidR="00CA4512" w:rsidRPr="000548CF" w:rsidRDefault="00CA4512" w:rsidP="00490BB9">
            <w:pPr>
              <w:spacing w:after="0"/>
              <w:rPr>
                <w:rFonts w:ascii="Times New Roman" w:eastAsia="Times New Roman" w:hAnsi="Times New Roman"/>
                <w:lang w:val="uk-UA" w:eastAsia="ru-RU"/>
              </w:rPr>
            </w:pPr>
          </w:p>
          <w:p w14:paraId="4CBF1420" w14:textId="77777777" w:rsidR="00CA4512" w:rsidRPr="000548CF" w:rsidRDefault="00CA4512" w:rsidP="00490BB9">
            <w:pPr>
              <w:spacing w:after="0"/>
              <w:rPr>
                <w:rFonts w:ascii="Times New Roman" w:eastAsia="Times New Roman" w:hAnsi="Times New Roman"/>
                <w:lang w:val="uk-UA" w:eastAsia="ru-RU"/>
              </w:rPr>
            </w:pPr>
          </w:p>
        </w:tc>
      </w:tr>
    </w:tbl>
    <w:p w14:paraId="50ECB397" w14:textId="77777777" w:rsidR="00CA4512" w:rsidRPr="000548CF" w:rsidRDefault="00CA4512" w:rsidP="00CA4512">
      <w:pPr>
        <w:spacing w:after="0" w:line="240" w:lineRule="auto"/>
        <w:ind w:left="-540"/>
        <w:jc w:val="right"/>
        <w:rPr>
          <w:rFonts w:ascii="Times New Roman" w:eastAsia="Times New Roman" w:hAnsi="Times New Roman"/>
          <w:lang w:val="uk-UA" w:eastAsia="ru-RU"/>
        </w:rPr>
      </w:pPr>
    </w:p>
    <w:p w14:paraId="23B279C1" w14:textId="77777777" w:rsidR="00CA4512" w:rsidRPr="000548CF" w:rsidRDefault="00CA4512" w:rsidP="00CA4512">
      <w:pPr>
        <w:rPr>
          <w:rFonts w:ascii="Times New Roman" w:eastAsia="Times New Roman" w:hAnsi="Times New Roman"/>
          <w:lang w:val="uk-UA" w:eastAsia="ru-RU"/>
        </w:rPr>
      </w:pPr>
      <w:r w:rsidRPr="000548CF">
        <w:rPr>
          <w:rFonts w:ascii="Times New Roman" w:eastAsia="Times New Roman" w:hAnsi="Times New Roman"/>
          <w:lang w:val="uk-UA" w:eastAsia="ru-RU"/>
        </w:rPr>
        <w:br w:type="page"/>
      </w:r>
    </w:p>
    <w:p w14:paraId="10F5A90C" w14:textId="77777777" w:rsidR="00CA4512" w:rsidRPr="000548CF" w:rsidRDefault="00CA4512" w:rsidP="00CA4512">
      <w:pPr>
        <w:spacing w:after="0" w:line="240" w:lineRule="auto"/>
        <w:ind w:left="-540"/>
        <w:jc w:val="right"/>
        <w:rPr>
          <w:rFonts w:ascii="Times New Roman" w:eastAsia="Times New Roman" w:hAnsi="Times New Roman"/>
          <w:lang w:val="uk-UA" w:eastAsia="ru-RU"/>
        </w:rPr>
      </w:pPr>
      <w:r w:rsidRPr="000548CF">
        <w:rPr>
          <w:rFonts w:ascii="Times New Roman" w:eastAsia="Times New Roman" w:hAnsi="Times New Roman"/>
          <w:lang w:val="uk-UA" w:eastAsia="ru-RU"/>
        </w:rPr>
        <w:lastRenderedPageBreak/>
        <w:t>Додаток 1</w:t>
      </w:r>
    </w:p>
    <w:p w14:paraId="3B62F339" w14:textId="2AEEBF10" w:rsidR="00CA4512" w:rsidRPr="000548CF" w:rsidRDefault="00CA4512" w:rsidP="00CA4512">
      <w:pPr>
        <w:spacing w:after="0" w:line="240" w:lineRule="auto"/>
        <w:jc w:val="right"/>
        <w:rPr>
          <w:rFonts w:ascii="Times New Roman" w:eastAsia="Times New Roman" w:hAnsi="Times New Roman"/>
          <w:lang w:val="uk-UA" w:eastAsia="ru-RU"/>
        </w:rPr>
      </w:pPr>
      <w:r w:rsidRPr="000548CF">
        <w:rPr>
          <w:rFonts w:ascii="Times New Roman" w:eastAsia="Times New Roman" w:hAnsi="Times New Roman"/>
          <w:lang w:val="uk-UA" w:eastAsia="ru-RU"/>
        </w:rPr>
        <w:t>до Договору  № __ від «__»___202</w:t>
      </w:r>
      <w:r w:rsidR="00AF29EE">
        <w:rPr>
          <w:rFonts w:ascii="Times New Roman" w:eastAsia="Times New Roman" w:hAnsi="Times New Roman"/>
          <w:lang w:val="uk-UA" w:eastAsia="ru-RU"/>
        </w:rPr>
        <w:t>3</w:t>
      </w:r>
      <w:r w:rsidRPr="000548CF">
        <w:rPr>
          <w:rFonts w:ascii="Times New Roman" w:eastAsia="Times New Roman" w:hAnsi="Times New Roman"/>
          <w:lang w:val="uk-UA" w:eastAsia="ru-RU"/>
        </w:rPr>
        <w:t xml:space="preserve"> р. </w:t>
      </w:r>
    </w:p>
    <w:p w14:paraId="5E199E95" w14:textId="77777777" w:rsidR="00CA4512" w:rsidRPr="000548CF" w:rsidRDefault="00CA4512" w:rsidP="00CA4512">
      <w:pPr>
        <w:spacing w:after="0" w:line="240" w:lineRule="auto"/>
        <w:jc w:val="right"/>
        <w:rPr>
          <w:rFonts w:ascii="Times New Roman" w:eastAsia="Times New Roman" w:hAnsi="Times New Roman"/>
          <w:lang w:val="uk-UA" w:eastAsia="ru-RU"/>
        </w:rPr>
      </w:pPr>
    </w:p>
    <w:p w14:paraId="17E5A1E8" w14:textId="77777777" w:rsidR="00CA4512" w:rsidRPr="000548CF" w:rsidRDefault="00CA4512" w:rsidP="00CA4512">
      <w:pPr>
        <w:spacing w:after="0" w:line="240" w:lineRule="auto"/>
        <w:jc w:val="right"/>
        <w:rPr>
          <w:rFonts w:ascii="Times New Roman" w:eastAsia="Times New Roman" w:hAnsi="Times New Roman"/>
          <w:lang w:val="uk-UA" w:eastAsia="ru-RU"/>
        </w:rPr>
      </w:pPr>
    </w:p>
    <w:p w14:paraId="5F810AB6" w14:textId="77777777" w:rsidR="00CA4512" w:rsidRPr="000548CF" w:rsidRDefault="00CA4512" w:rsidP="00CA4512">
      <w:pPr>
        <w:spacing w:after="0" w:line="240" w:lineRule="auto"/>
        <w:jc w:val="right"/>
        <w:rPr>
          <w:rFonts w:ascii="Times New Roman" w:eastAsia="Times New Roman" w:hAnsi="Times New Roman"/>
          <w:lang w:val="uk-UA" w:eastAsia="ru-RU"/>
        </w:rPr>
      </w:pPr>
    </w:p>
    <w:p w14:paraId="7484C241" w14:textId="77777777" w:rsidR="00CA4512" w:rsidRPr="000548CF" w:rsidRDefault="00CA4512" w:rsidP="00CA4512">
      <w:pPr>
        <w:keepNext/>
        <w:spacing w:after="0" w:line="240" w:lineRule="auto"/>
        <w:ind w:left="360" w:firstLine="550"/>
        <w:jc w:val="center"/>
        <w:outlineLvl w:val="3"/>
        <w:rPr>
          <w:rFonts w:ascii="Times New Roman" w:eastAsia="Times New Roman" w:hAnsi="Times New Roman"/>
          <w:b/>
          <w:bCs/>
          <w:lang w:val="uk-UA" w:eastAsia="ru-RU"/>
        </w:rPr>
      </w:pPr>
      <w:r w:rsidRPr="000548CF">
        <w:rPr>
          <w:rFonts w:ascii="Times New Roman" w:eastAsia="Times New Roman" w:hAnsi="Times New Roman"/>
          <w:b/>
          <w:bCs/>
          <w:lang w:val="uk-UA" w:eastAsia="ru-RU"/>
        </w:rPr>
        <w:t>СПЕЦИФІКАЦІЯ</w:t>
      </w:r>
    </w:p>
    <w:p w14:paraId="241D2529" w14:textId="77777777" w:rsidR="00CA4512" w:rsidRPr="000548CF" w:rsidRDefault="00CA4512" w:rsidP="00CA4512">
      <w:pPr>
        <w:spacing w:after="0" w:line="240" w:lineRule="auto"/>
        <w:ind w:left="-540"/>
        <w:jc w:val="center"/>
        <w:rPr>
          <w:rFonts w:ascii="Times New Roman" w:eastAsia="Times New Roman" w:hAnsi="Times New Roman"/>
          <w:b/>
          <w:lang w:val="uk-UA" w:eastAsia="ru-RU"/>
        </w:rPr>
      </w:pPr>
    </w:p>
    <w:tbl>
      <w:tblPr>
        <w:tblW w:w="5000" w:type="pct"/>
        <w:tblLook w:val="0000" w:firstRow="0" w:lastRow="0" w:firstColumn="0" w:lastColumn="0" w:noHBand="0" w:noVBand="0"/>
      </w:tblPr>
      <w:tblGrid>
        <w:gridCol w:w="1417"/>
        <w:gridCol w:w="2293"/>
        <w:gridCol w:w="1460"/>
        <w:gridCol w:w="1125"/>
        <w:gridCol w:w="1187"/>
        <w:gridCol w:w="1277"/>
        <w:gridCol w:w="1600"/>
      </w:tblGrid>
      <w:tr w:rsidR="00CA4512" w:rsidRPr="000548CF" w14:paraId="67F7F479" w14:textId="77777777" w:rsidTr="00490BB9">
        <w:trPr>
          <w:cantSplit/>
          <w:trHeight w:val="717"/>
        </w:trPr>
        <w:tc>
          <w:tcPr>
            <w:tcW w:w="693" w:type="pct"/>
            <w:tcBorders>
              <w:top w:val="single" w:sz="6" w:space="0" w:color="auto"/>
              <w:left w:val="single" w:sz="6" w:space="0" w:color="auto"/>
              <w:right w:val="single" w:sz="6" w:space="0" w:color="auto"/>
            </w:tcBorders>
            <w:shd w:val="clear" w:color="auto" w:fill="D9D9D9"/>
            <w:vAlign w:val="center"/>
          </w:tcPr>
          <w:p w14:paraId="0D275EF4"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 xml:space="preserve">№  </w:t>
            </w:r>
          </w:p>
        </w:tc>
        <w:tc>
          <w:tcPr>
            <w:tcW w:w="1116" w:type="pct"/>
            <w:tcBorders>
              <w:top w:val="single" w:sz="6" w:space="0" w:color="auto"/>
              <w:left w:val="single" w:sz="6" w:space="0" w:color="auto"/>
              <w:right w:val="single" w:sz="4" w:space="0" w:color="auto"/>
            </w:tcBorders>
            <w:shd w:val="clear" w:color="auto" w:fill="D9D9D9"/>
            <w:vAlign w:val="center"/>
          </w:tcPr>
          <w:p w14:paraId="3A726DF0" w14:textId="77777777" w:rsidR="00CA4512" w:rsidRPr="000548CF" w:rsidRDefault="00CA4512" w:rsidP="00490BB9">
            <w:pPr>
              <w:pStyle w:val="af1"/>
              <w:jc w:val="center"/>
              <w:rPr>
                <w:rFonts w:ascii="Times New Roman" w:hAnsi="Times New Roman"/>
                <w:b/>
                <w:lang w:val="uk-UA" w:eastAsia="ru-RU"/>
              </w:rPr>
            </w:pPr>
            <w:r w:rsidRPr="000548CF">
              <w:rPr>
                <w:rFonts w:ascii="Times New Roman" w:hAnsi="Times New Roman"/>
                <w:b/>
                <w:lang w:val="uk-UA" w:eastAsia="ru-RU"/>
              </w:rPr>
              <w:t>Назва згідно  реєстраційного документу МОЗ</w:t>
            </w:r>
          </w:p>
          <w:p w14:paraId="52F06BF9" w14:textId="77777777" w:rsidR="00CA4512" w:rsidRPr="000548CF" w:rsidRDefault="00CA4512" w:rsidP="00490BB9">
            <w:pPr>
              <w:pStyle w:val="af1"/>
              <w:jc w:val="center"/>
              <w:rPr>
                <w:rFonts w:ascii="Times New Roman" w:hAnsi="Times New Roman"/>
                <w:i/>
                <w:lang w:val="uk-UA" w:eastAsia="ru-RU"/>
              </w:rPr>
            </w:pPr>
            <w:r w:rsidRPr="000548CF">
              <w:rPr>
                <w:rFonts w:ascii="Times New Roman" w:hAnsi="Times New Roman"/>
                <w:i/>
                <w:lang w:val="uk-UA" w:eastAsia="ru-RU"/>
              </w:rPr>
              <w:t>(торгова назва препарату)</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tcPr>
          <w:p w14:paraId="6C6B1CDA"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Виробник, країна походження</w:t>
            </w:r>
          </w:p>
        </w:tc>
        <w:tc>
          <w:tcPr>
            <w:tcW w:w="535" w:type="pct"/>
            <w:tcBorders>
              <w:top w:val="single" w:sz="6" w:space="0" w:color="auto"/>
              <w:left w:val="single" w:sz="4" w:space="0" w:color="auto"/>
              <w:right w:val="single" w:sz="6" w:space="0" w:color="auto"/>
            </w:tcBorders>
            <w:shd w:val="clear" w:color="auto" w:fill="D9D9D9"/>
            <w:vAlign w:val="center"/>
          </w:tcPr>
          <w:p w14:paraId="643EB886" w14:textId="77777777" w:rsidR="00CA4512" w:rsidRPr="000548CF" w:rsidRDefault="00CA4512" w:rsidP="00490BB9">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 xml:space="preserve">Одиниця </w:t>
            </w:r>
          </w:p>
          <w:p w14:paraId="5539EB15" w14:textId="77777777" w:rsidR="00CA4512" w:rsidRPr="000548CF" w:rsidRDefault="00CA4512" w:rsidP="00490BB9">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виміру</w:t>
            </w:r>
          </w:p>
        </w:tc>
        <w:tc>
          <w:tcPr>
            <w:tcW w:w="536" w:type="pct"/>
            <w:tcBorders>
              <w:top w:val="single" w:sz="6" w:space="0" w:color="auto"/>
              <w:left w:val="single" w:sz="6" w:space="0" w:color="auto"/>
              <w:right w:val="single" w:sz="6" w:space="0" w:color="auto"/>
            </w:tcBorders>
            <w:shd w:val="clear" w:color="auto" w:fill="D9D9D9"/>
            <w:vAlign w:val="center"/>
          </w:tcPr>
          <w:p w14:paraId="29FC6EE1" w14:textId="77777777" w:rsidR="00CA4512" w:rsidRPr="000548CF" w:rsidRDefault="00CA4512" w:rsidP="00490BB9">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Кількість</w:t>
            </w:r>
          </w:p>
        </w:tc>
        <w:tc>
          <w:tcPr>
            <w:tcW w:w="625" w:type="pct"/>
            <w:tcBorders>
              <w:top w:val="single" w:sz="6" w:space="0" w:color="auto"/>
              <w:left w:val="single" w:sz="6" w:space="0" w:color="auto"/>
              <w:right w:val="single" w:sz="6" w:space="0" w:color="auto"/>
            </w:tcBorders>
            <w:shd w:val="clear" w:color="auto" w:fill="D9D9D9"/>
            <w:vAlign w:val="center"/>
          </w:tcPr>
          <w:p w14:paraId="543676F1" w14:textId="77777777" w:rsidR="00CA4512" w:rsidRPr="000548CF" w:rsidRDefault="00CA4512" w:rsidP="00490BB9">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Ціна за одиницю з ПДВ,</w:t>
            </w:r>
          </w:p>
          <w:p w14:paraId="487DE726" w14:textId="77777777" w:rsidR="00CA4512" w:rsidRPr="000548CF" w:rsidRDefault="00CA4512" w:rsidP="00490BB9">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 xml:space="preserve"> грн.</w:t>
            </w:r>
          </w:p>
        </w:tc>
        <w:tc>
          <w:tcPr>
            <w:tcW w:w="780" w:type="pct"/>
            <w:tcBorders>
              <w:top w:val="single" w:sz="6" w:space="0" w:color="auto"/>
              <w:left w:val="single" w:sz="6" w:space="0" w:color="auto"/>
              <w:right w:val="single" w:sz="6" w:space="0" w:color="auto"/>
            </w:tcBorders>
            <w:shd w:val="clear" w:color="auto" w:fill="D9D9D9"/>
            <w:vAlign w:val="center"/>
          </w:tcPr>
          <w:p w14:paraId="2119705A"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b/>
                <w:bCs/>
                <w:lang w:val="uk-UA" w:eastAsia="ru-RU"/>
              </w:rPr>
            </w:pPr>
            <w:r w:rsidRPr="000548CF">
              <w:rPr>
                <w:rFonts w:ascii="Times New Roman" w:eastAsia="Times New Roman" w:hAnsi="Times New Roman"/>
                <w:b/>
                <w:bCs/>
                <w:lang w:val="uk-UA" w:eastAsia="ru-RU"/>
              </w:rPr>
              <w:t>Загальна вартість з ПДВ, грн.</w:t>
            </w:r>
          </w:p>
        </w:tc>
      </w:tr>
      <w:tr w:rsidR="00CA4512" w:rsidRPr="000548CF" w14:paraId="71FD8D32" w14:textId="77777777" w:rsidTr="00490BB9">
        <w:trPr>
          <w:trHeight w:val="409"/>
        </w:trPr>
        <w:tc>
          <w:tcPr>
            <w:tcW w:w="693" w:type="pct"/>
            <w:tcBorders>
              <w:top w:val="single" w:sz="6" w:space="0" w:color="auto"/>
              <w:left w:val="single" w:sz="6" w:space="0" w:color="auto"/>
              <w:right w:val="single" w:sz="6" w:space="0" w:color="auto"/>
            </w:tcBorders>
            <w:vAlign w:val="center"/>
          </w:tcPr>
          <w:p w14:paraId="2E6AC69C"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en-US" w:eastAsia="ru-RU"/>
              </w:rPr>
            </w:pPr>
            <w:r w:rsidRPr="000548CF">
              <w:rPr>
                <w:rFonts w:ascii="Times New Roman" w:eastAsia="Times New Roman" w:hAnsi="Times New Roman"/>
                <w:lang w:val="uk-UA" w:eastAsia="ru-RU"/>
              </w:rPr>
              <w:t>1</w:t>
            </w:r>
          </w:p>
        </w:tc>
        <w:tc>
          <w:tcPr>
            <w:tcW w:w="1116" w:type="pct"/>
            <w:tcBorders>
              <w:top w:val="single" w:sz="6" w:space="0" w:color="auto"/>
              <w:left w:val="single" w:sz="6" w:space="0" w:color="auto"/>
              <w:right w:val="single" w:sz="6" w:space="0" w:color="auto"/>
            </w:tcBorders>
            <w:vAlign w:val="center"/>
          </w:tcPr>
          <w:p w14:paraId="515223CA"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714" w:type="pct"/>
            <w:tcBorders>
              <w:top w:val="single" w:sz="6" w:space="0" w:color="auto"/>
              <w:left w:val="single" w:sz="6" w:space="0" w:color="auto"/>
              <w:right w:val="single" w:sz="6" w:space="0" w:color="auto"/>
            </w:tcBorders>
            <w:vAlign w:val="center"/>
          </w:tcPr>
          <w:p w14:paraId="5733E368"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535" w:type="pct"/>
            <w:tcBorders>
              <w:top w:val="single" w:sz="6" w:space="0" w:color="auto"/>
              <w:left w:val="single" w:sz="6" w:space="0" w:color="auto"/>
              <w:right w:val="single" w:sz="6" w:space="0" w:color="auto"/>
            </w:tcBorders>
            <w:vAlign w:val="center"/>
          </w:tcPr>
          <w:p w14:paraId="7CA8039D"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536" w:type="pct"/>
            <w:tcBorders>
              <w:top w:val="single" w:sz="6" w:space="0" w:color="auto"/>
              <w:left w:val="single" w:sz="6" w:space="0" w:color="auto"/>
              <w:right w:val="single" w:sz="6" w:space="0" w:color="auto"/>
            </w:tcBorders>
            <w:vAlign w:val="center"/>
          </w:tcPr>
          <w:p w14:paraId="549FA162"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625" w:type="pct"/>
            <w:tcBorders>
              <w:top w:val="single" w:sz="6" w:space="0" w:color="auto"/>
              <w:left w:val="single" w:sz="6" w:space="0" w:color="auto"/>
              <w:right w:val="single" w:sz="6" w:space="0" w:color="auto"/>
            </w:tcBorders>
            <w:vAlign w:val="center"/>
          </w:tcPr>
          <w:p w14:paraId="0AFF167B"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780" w:type="pct"/>
            <w:tcBorders>
              <w:top w:val="single" w:sz="6" w:space="0" w:color="auto"/>
              <w:left w:val="single" w:sz="6" w:space="0" w:color="auto"/>
              <w:right w:val="single" w:sz="6" w:space="0" w:color="auto"/>
            </w:tcBorders>
            <w:vAlign w:val="center"/>
          </w:tcPr>
          <w:p w14:paraId="770E130B" w14:textId="77777777" w:rsidR="00CA4512" w:rsidRPr="000548CF" w:rsidRDefault="00CA4512" w:rsidP="00490BB9">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r>
      <w:tr w:rsidR="00CA4512" w:rsidRPr="000548CF" w14:paraId="5F36F0DC" w14:textId="77777777" w:rsidTr="00490BB9">
        <w:tc>
          <w:tcPr>
            <w:tcW w:w="5000" w:type="pct"/>
            <w:gridSpan w:val="7"/>
            <w:tcBorders>
              <w:top w:val="single" w:sz="6" w:space="0" w:color="auto"/>
              <w:left w:val="single" w:sz="6" w:space="0" w:color="auto"/>
              <w:bottom w:val="single" w:sz="6" w:space="0" w:color="auto"/>
              <w:right w:val="single" w:sz="6" w:space="0" w:color="auto"/>
            </w:tcBorders>
            <w:shd w:val="clear" w:color="auto" w:fill="D9D9D9"/>
          </w:tcPr>
          <w:p w14:paraId="271EAF47" w14:textId="77777777" w:rsidR="00CA4512" w:rsidRPr="000548CF" w:rsidRDefault="00CA4512" w:rsidP="00490BB9">
            <w:pPr>
              <w:widowControl w:val="0"/>
              <w:tabs>
                <w:tab w:val="left" w:pos="0"/>
              </w:tabs>
              <w:autoSpaceDE w:val="0"/>
              <w:autoSpaceDN w:val="0"/>
              <w:adjustRightInd w:val="0"/>
              <w:spacing w:after="0" w:line="240" w:lineRule="auto"/>
              <w:jc w:val="both"/>
              <w:rPr>
                <w:rFonts w:ascii="Times New Roman" w:eastAsia="Times New Roman" w:hAnsi="Times New Roman"/>
                <w:lang w:val="uk-UA" w:eastAsia="ru-RU"/>
              </w:rPr>
            </w:pPr>
            <w:r w:rsidRPr="000548CF">
              <w:rPr>
                <w:rFonts w:ascii="Times New Roman" w:eastAsia="Times New Roman" w:hAnsi="Times New Roman"/>
                <w:b/>
                <w:bCs/>
                <w:lang w:val="uk-UA" w:eastAsia="ru-RU"/>
              </w:rPr>
              <w:t xml:space="preserve">Загальна вартість пропозиції, грн. без ПДВ – </w:t>
            </w:r>
            <w:r w:rsidRPr="000548CF">
              <w:rPr>
                <w:rFonts w:ascii="Times New Roman" w:eastAsia="Times New Roman" w:hAnsi="Times New Roman"/>
                <w:bCs/>
                <w:i/>
                <w:lang w:val="uk-UA" w:eastAsia="ru-RU"/>
              </w:rPr>
              <w:t>(цифрами та прописом)</w:t>
            </w:r>
          </w:p>
        </w:tc>
      </w:tr>
      <w:tr w:rsidR="00CA4512" w:rsidRPr="000548CF" w14:paraId="2D96D46E" w14:textId="77777777" w:rsidTr="00490BB9">
        <w:tc>
          <w:tcPr>
            <w:tcW w:w="5000" w:type="pct"/>
            <w:gridSpan w:val="7"/>
            <w:tcBorders>
              <w:top w:val="single" w:sz="6" w:space="0" w:color="auto"/>
              <w:left w:val="single" w:sz="6" w:space="0" w:color="auto"/>
              <w:bottom w:val="single" w:sz="6" w:space="0" w:color="auto"/>
              <w:right w:val="single" w:sz="6" w:space="0" w:color="auto"/>
            </w:tcBorders>
            <w:shd w:val="clear" w:color="auto" w:fill="D9D9D9"/>
          </w:tcPr>
          <w:p w14:paraId="59C31F5B" w14:textId="77777777" w:rsidR="00CA4512" w:rsidRPr="000548CF" w:rsidRDefault="00CA4512" w:rsidP="00490BB9">
            <w:pPr>
              <w:widowControl w:val="0"/>
              <w:tabs>
                <w:tab w:val="left" w:pos="0"/>
              </w:tabs>
              <w:autoSpaceDE w:val="0"/>
              <w:autoSpaceDN w:val="0"/>
              <w:adjustRightInd w:val="0"/>
              <w:spacing w:after="0" w:line="240" w:lineRule="auto"/>
              <w:jc w:val="both"/>
              <w:rPr>
                <w:rFonts w:ascii="Times New Roman" w:eastAsia="Times New Roman" w:hAnsi="Times New Roman"/>
                <w:b/>
                <w:bCs/>
                <w:lang w:val="uk-UA" w:eastAsia="ru-RU"/>
              </w:rPr>
            </w:pPr>
            <w:r w:rsidRPr="000548CF">
              <w:rPr>
                <w:rFonts w:ascii="Times New Roman" w:eastAsia="Times New Roman" w:hAnsi="Times New Roman"/>
                <w:b/>
                <w:bCs/>
                <w:lang w:val="uk-UA" w:eastAsia="ru-RU"/>
              </w:rPr>
              <w:t xml:space="preserve">Загальна сума ПДВ, грн. - </w:t>
            </w:r>
            <w:r w:rsidRPr="000548CF">
              <w:rPr>
                <w:rFonts w:ascii="Times New Roman" w:eastAsia="Times New Roman" w:hAnsi="Times New Roman"/>
                <w:bCs/>
                <w:i/>
                <w:lang w:val="uk-UA" w:eastAsia="ru-RU"/>
              </w:rPr>
              <w:t>(цифрами та прописом)</w:t>
            </w:r>
          </w:p>
        </w:tc>
      </w:tr>
      <w:tr w:rsidR="00CA4512" w:rsidRPr="000548CF" w14:paraId="1ED55C81" w14:textId="77777777" w:rsidTr="00490BB9">
        <w:tc>
          <w:tcPr>
            <w:tcW w:w="5000" w:type="pct"/>
            <w:gridSpan w:val="7"/>
            <w:tcBorders>
              <w:top w:val="single" w:sz="6" w:space="0" w:color="auto"/>
              <w:left w:val="single" w:sz="6" w:space="0" w:color="auto"/>
              <w:bottom w:val="single" w:sz="4" w:space="0" w:color="auto"/>
              <w:right w:val="single" w:sz="6" w:space="0" w:color="auto"/>
            </w:tcBorders>
            <w:shd w:val="clear" w:color="auto" w:fill="D9D9D9"/>
          </w:tcPr>
          <w:p w14:paraId="0E6048CB" w14:textId="77777777" w:rsidR="00CA4512" w:rsidRPr="000548CF" w:rsidRDefault="00CA4512" w:rsidP="00490BB9">
            <w:pPr>
              <w:widowControl w:val="0"/>
              <w:tabs>
                <w:tab w:val="left" w:pos="0"/>
              </w:tabs>
              <w:autoSpaceDE w:val="0"/>
              <w:autoSpaceDN w:val="0"/>
              <w:adjustRightInd w:val="0"/>
              <w:spacing w:after="0" w:line="240" w:lineRule="auto"/>
              <w:jc w:val="both"/>
              <w:rPr>
                <w:rFonts w:ascii="Times New Roman" w:eastAsia="Times New Roman" w:hAnsi="Times New Roman"/>
                <w:b/>
                <w:bCs/>
                <w:lang w:val="uk-UA" w:eastAsia="ru-RU"/>
              </w:rPr>
            </w:pPr>
            <w:r w:rsidRPr="000548CF">
              <w:rPr>
                <w:rFonts w:ascii="Times New Roman" w:eastAsia="Times New Roman" w:hAnsi="Times New Roman"/>
                <w:b/>
                <w:bCs/>
                <w:lang w:val="uk-UA" w:eastAsia="ru-RU"/>
              </w:rPr>
              <w:t xml:space="preserve">Загальна вартість пропозиції, грн. з ПДВ – </w:t>
            </w:r>
            <w:r w:rsidRPr="000548CF">
              <w:rPr>
                <w:rFonts w:ascii="Times New Roman" w:eastAsia="Times New Roman" w:hAnsi="Times New Roman"/>
                <w:bCs/>
                <w:i/>
                <w:lang w:val="uk-UA" w:eastAsia="ru-RU"/>
              </w:rPr>
              <w:t>(цифрами та прописом)</w:t>
            </w:r>
          </w:p>
        </w:tc>
      </w:tr>
    </w:tbl>
    <w:p w14:paraId="7A4A82A6" w14:textId="77777777" w:rsidR="00CA4512" w:rsidRPr="000548CF" w:rsidRDefault="00CA4512" w:rsidP="00CA4512">
      <w:pPr>
        <w:spacing w:after="0" w:line="240" w:lineRule="auto"/>
        <w:ind w:left="-540"/>
        <w:jc w:val="center"/>
        <w:rPr>
          <w:rFonts w:ascii="Times New Roman" w:eastAsia="Times New Roman" w:hAnsi="Times New Roman"/>
          <w:b/>
          <w:lang w:eastAsia="ru-RU"/>
        </w:rPr>
      </w:pPr>
    </w:p>
    <w:p w14:paraId="17830694" w14:textId="77777777" w:rsidR="00CA4512" w:rsidRPr="000548CF" w:rsidRDefault="00CA4512" w:rsidP="00CA4512">
      <w:pPr>
        <w:spacing w:after="0" w:line="240" w:lineRule="auto"/>
        <w:ind w:left="-540"/>
        <w:jc w:val="center"/>
        <w:rPr>
          <w:rFonts w:ascii="Times New Roman" w:eastAsia="Times New Roman" w:hAnsi="Times New Roman"/>
          <w:b/>
          <w:lang w:val="uk-UA" w:eastAsia="ru-RU"/>
        </w:rPr>
      </w:pPr>
    </w:p>
    <w:tbl>
      <w:tblPr>
        <w:tblW w:w="0" w:type="auto"/>
        <w:tblInd w:w="-5" w:type="dxa"/>
        <w:tblLook w:val="04A0" w:firstRow="1" w:lastRow="0" w:firstColumn="1" w:lastColumn="0" w:noHBand="0" w:noVBand="1"/>
      </w:tblPr>
      <w:tblGrid>
        <w:gridCol w:w="5327"/>
        <w:gridCol w:w="5053"/>
      </w:tblGrid>
      <w:tr w:rsidR="00CA4512" w:rsidRPr="000548CF" w14:paraId="6B50CC95" w14:textId="77777777" w:rsidTr="00490BB9">
        <w:tc>
          <w:tcPr>
            <w:tcW w:w="5452" w:type="dxa"/>
          </w:tcPr>
          <w:p w14:paraId="18A02160" w14:textId="77777777" w:rsidR="00CA4512" w:rsidRPr="000548CF" w:rsidRDefault="00CA4512" w:rsidP="00490BB9">
            <w:pPr>
              <w:spacing w:after="0" w:line="240" w:lineRule="auto"/>
              <w:rPr>
                <w:rFonts w:ascii="Times New Roman" w:eastAsia="Times New Roman" w:hAnsi="Times New Roman"/>
                <w:b/>
                <w:lang w:val="uk-UA" w:eastAsia="ru-RU"/>
              </w:rPr>
            </w:pPr>
            <w:r w:rsidRPr="000548CF">
              <w:rPr>
                <w:rFonts w:ascii="Times New Roman" w:eastAsia="Times New Roman" w:hAnsi="Times New Roman"/>
                <w:b/>
                <w:lang w:val="uk-UA" w:eastAsia="ru-RU"/>
              </w:rPr>
              <w:t>Покупець:</w:t>
            </w:r>
          </w:p>
          <w:p w14:paraId="522D2FE6" w14:textId="77777777" w:rsidR="00CA4512" w:rsidRPr="000548CF" w:rsidRDefault="00CA4512" w:rsidP="00490BB9">
            <w:pPr>
              <w:spacing w:after="0" w:line="240" w:lineRule="auto"/>
              <w:rPr>
                <w:rFonts w:ascii="Times New Roman" w:eastAsia="Times New Roman" w:hAnsi="Times New Roman"/>
                <w:bCs/>
                <w:iCs/>
                <w:color w:val="000000"/>
                <w:lang w:eastAsia="uk-UA"/>
              </w:rPr>
            </w:pPr>
            <w:r w:rsidRPr="000548CF">
              <w:rPr>
                <w:rFonts w:ascii="Times New Roman" w:hAnsi="Times New Roman"/>
                <w:b/>
              </w:rPr>
              <w:t>КП «</w:t>
            </w:r>
            <w:proofErr w:type="spellStart"/>
            <w:r w:rsidRPr="000548CF">
              <w:rPr>
                <w:rFonts w:ascii="Times New Roman" w:hAnsi="Times New Roman"/>
                <w:b/>
              </w:rPr>
              <w:t>Обласний</w:t>
            </w:r>
            <w:proofErr w:type="spellEnd"/>
            <w:r w:rsidRPr="000548CF">
              <w:rPr>
                <w:rFonts w:ascii="Times New Roman" w:hAnsi="Times New Roman"/>
                <w:b/>
              </w:rPr>
              <w:t xml:space="preserve"> центр </w:t>
            </w:r>
            <w:proofErr w:type="spellStart"/>
            <w:r w:rsidRPr="000548CF">
              <w:rPr>
                <w:rFonts w:ascii="Times New Roman" w:hAnsi="Times New Roman"/>
                <w:b/>
              </w:rPr>
              <w:t>екстреної</w:t>
            </w:r>
            <w:proofErr w:type="spellEnd"/>
            <w:r w:rsidRPr="000548CF">
              <w:rPr>
                <w:rFonts w:ascii="Times New Roman" w:hAnsi="Times New Roman"/>
                <w:b/>
              </w:rPr>
              <w:t xml:space="preserve"> </w:t>
            </w:r>
            <w:proofErr w:type="spellStart"/>
            <w:r w:rsidRPr="000548CF">
              <w:rPr>
                <w:rFonts w:ascii="Times New Roman" w:hAnsi="Times New Roman"/>
                <w:b/>
              </w:rPr>
              <w:t>медичної</w:t>
            </w:r>
            <w:proofErr w:type="spellEnd"/>
            <w:r w:rsidRPr="000548CF">
              <w:rPr>
                <w:rFonts w:ascii="Times New Roman" w:hAnsi="Times New Roman"/>
                <w:b/>
              </w:rPr>
              <w:t xml:space="preserve"> </w:t>
            </w:r>
          </w:p>
          <w:p w14:paraId="2A936418" w14:textId="77777777" w:rsidR="00CA4512" w:rsidRPr="000548CF" w:rsidRDefault="00CA4512" w:rsidP="00490BB9">
            <w:pPr>
              <w:spacing w:after="0" w:line="240" w:lineRule="auto"/>
              <w:jc w:val="both"/>
              <w:rPr>
                <w:rFonts w:ascii="Times New Roman" w:eastAsia="Times New Roman" w:hAnsi="Times New Roman"/>
                <w:bCs/>
                <w:iCs/>
                <w:color w:val="000000"/>
                <w:lang w:eastAsia="uk-UA"/>
              </w:rPr>
            </w:pPr>
            <w:proofErr w:type="spellStart"/>
            <w:r w:rsidRPr="000548CF">
              <w:rPr>
                <w:rFonts w:ascii="Times New Roman" w:hAnsi="Times New Roman"/>
                <w:b/>
              </w:rPr>
              <w:t>допомоги</w:t>
            </w:r>
            <w:proofErr w:type="spellEnd"/>
            <w:r w:rsidRPr="000548CF">
              <w:rPr>
                <w:rFonts w:ascii="Times New Roman" w:hAnsi="Times New Roman"/>
                <w:b/>
              </w:rPr>
              <w:t xml:space="preserve"> та </w:t>
            </w:r>
            <w:proofErr w:type="spellStart"/>
            <w:r w:rsidRPr="000548CF">
              <w:rPr>
                <w:rFonts w:ascii="Times New Roman" w:hAnsi="Times New Roman"/>
                <w:b/>
              </w:rPr>
              <w:t>медицини</w:t>
            </w:r>
            <w:proofErr w:type="spellEnd"/>
            <w:r w:rsidRPr="000548CF">
              <w:rPr>
                <w:rFonts w:ascii="Times New Roman" w:hAnsi="Times New Roman"/>
                <w:b/>
              </w:rPr>
              <w:t xml:space="preserve"> катастроф» РОР            </w:t>
            </w:r>
          </w:p>
          <w:p w14:paraId="7373C8E1"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 xml:space="preserve">33028, </w:t>
            </w:r>
            <w:proofErr w:type="spellStart"/>
            <w:r w:rsidRPr="000548CF">
              <w:rPr>
                <w:rFonts w:ascii="Times New Roman" w:hAnsi="Times New Roman"/>
              </w:rPr>
              <w:t>м.Рівне</w:t>
            </w:r>
            <w:proofErr w:type="spellEnd"/>
            <w:r w:rsidRPr="000548CF">
              <w:rPr>
                <w:rFonts w:ascii="Times New Roman" w:hAnsi="Times New Roman"/>
              </w:rPr>
              <w:t xml:space="preserve">, </w:t>
            </w:r>
            <w:proofErr w:type="spellStart"/>
            <w:r w:rsidRPr="000548CF">
              <w:rPr>
                <w:rFonts w:ascii="Times New Roman" w:hAnsi="Times New Roman"/>
              </w:rPr>
              <w:t>вул</w:t>
            </w:r>
            <w:proofErr w:type="spellEnd"/>
            <w:r w:rsidRPr="000548CF">
              <w:rPr>
                <w:rFonts w:ascii="Times New Roman" w:hAnsi="Times New Roman"/>
              </w:rPr>
              <w:t xml:space="preserve">. </w:t>
            </w:r>
            <w:proofErr w:type="spellStart"/>
            <w:r w:rsidRPr="000548CF">
              <w:rPr>
                <w:rFonts w:ascii="Times New Roman" w:hAnsi="Times New Roman"/>
              </w:rPr>
              <w:t>Котляревського</w:t>
            </w:r>
            <w:proofErr w:type="spellEnd"/>
            <w:r w:rsidRPr="000548CF">
              <w:rPr>
                <w:rFonts w:ascii="Times New Roman" w:hAnsi="Times New Roman"/>
              </w:rPr>
              <w:t>, 5</w:t>
            </w:r>
          </w:p>
          <w:p w14:paraId="3BEE499D"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 xml:space="preserve">ЄДРПОУ 26353256                                                  </w:t>
            </w:r>
          </w:p>
          <w:p w14:paraId="3F8AD8D6"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 xml:space="preserve">р/р </w:t>
            </w:r>
            <w:r w:rsidRPr="000548CF">
              <w:rPr>
                <w:rFonts w:ascii="Times New Roman" w:hAnsi="Times New Roman"/>
                <w:lang w:val="uk-UA"/>
              </w:rPr>
              <w:t>__________________________________</w:t>
            </w:r>
            <w:r w:rsidRPr="000548CF">
              <w:rPr>
                <w:rFonts w:ascii="Times New Roman" w:hAnsi="Times New Roman"/>
              </w:rPr>
              <w:t xml:space="preserve">                                                </w:t>
            </w:r>
          </w:p>
          <w:p w14:paraId="4CAD6A8D" w14:textId="77777777" w:rsidR="00CA4512" w:rsidRPr="000548CF" w:rsidRDefault="00CA4512" w:rsidP="00490BB9">
            <w:pPr>
              <w:spacing w:after="0" w:line="240" w:lineRule="auto"/>
              <w:jc w:val="both"/>
              <w:rPr>
                <w:rFonts w:ascii="Times New Roman" w:hAnsi="Times New Roman"/>
                <w:lang w:val="uk-UA"/>
              </w:rPr>
            </w:pPr>
            <w:r w:rsidRPr="000548CF">
              <w:rPr>
                <w:rFonts w:ascii="Times New Roman" w:hAnsi="Times New Roman"/>
                <w:lang w:val="uk-UA"/>
              </w:rPr>
              <w:t>_____________________________________</w:t>
            </w:r>
          </w:p>
          <w:p w14:paraId="33DD70C6" w14:textId="77777777" w:rsidR="00CA4512" w:rsidRPr="000548CF" w:rsidRDefault="00CA4512" w:rsidP="00490BB9">
            <w:pPr>
              <w:spacing w:after="0" w:line="240" w:lineRule="auto"/>
              <w:jc w:val="both"/>
              <w:rPr>
                <w:rFonts w:ascii="Times New Roman" w:hAnsi="Times New Roman"/>
                <w:lang w:val="uk-UA"/>
              </w:rPr>
            </w:pPr>
            <w:r w:rsidRPr="000548CF">
              <w:rPr>
                <w:rFonts w:ascii="Times New Roman" w:hAnsi="Times New Roman"/>
                <w:lang w:val="uk-UA"/>
              </w:rPr>
              <w:t>_____________________________________</w:t>
            </w:r>
          </w:p>
          <w:p w14:paraId="513C35B1"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rPr>
              <w:t>Тел./факс. (0362) 63-55-38</w:t>
            </w:r>
          </w:p>
          <w:p w14:paraId="0DE4B85F"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lang w:val="en-US"/>
              </w:rPr>
              <w:t>E</w:t>
            </w:r>
            <w:r w:rsidRPr="000548CF">
              <w:rPr>
                <w:rFonts w:ascii="Times New Roman" w:hAnsi="Times New Roman"/>
              </w:rPr>
              <w:t>-</w:t>
            </w:r>
            <w:r w:rsidRPr="000548CF">
              <w:rPr>
                <w:rFonts w:ascii="Times New Roman" w:hAnsi="Times New Roman"/>
                <w:lang w:val="en-US"/>
              </w:rPr>
              <w:t>mail</w:t>
            </w:r>
            <w:r w:rsidRPr="000548CF">
              <w:rPr>
                <w:rFonts w:ascii="Times New Roman" w:hAnsi="Times New Roman"/>
              </w:rPr>
              <w:t xml:space="preserve">: </w:t>
            </w:r>
            <w:hyperlink r:id="rId53" w:history="1">
              <w:r w:rsidRPr="000548CF">
                <w:rPr>
                  <w:rStyle w:val="a4"/>
                  <w:rFonts w:ascii="Times New Roman" w:hAnsi="Times New Roman"/>
                  <w:lang w:val="en-US"/>
                </w:rPr>
                <w:t>rivnesshmd</w:t>
              </w:r>
              <w:r w:rsidRPr="000548CF">
                <w:rPr>
                  <w:rStyle w:val="a4"/>
                  <w:rFonts w:ascii="Times New Roman" w:hAnsi="Times New Roman"/>
                </w:rPr>
                <w:t>@</w:t>
              </w:r>
              <w:r w:rsidRPr="000548CF">
                <w:rPr>
                  <w:rStyle w:val="a4"/>
                  <w:rFonts w:ascii="Times New Roman" w:hAnsi="Times New Roman"/>
                  <w:lang w:val="en-US"/>
                </w:rPr>
                <w:t>gmail</w:t>
              </w:r>
              <w:r w:rsidRPr="000548CF">
                <w:rPr>
                  <w:rStyle w:val="a4"/>
                  <w:rFonts w:ascii="Times New Roman" w:hAnsi="Times New Roman"/>
                </w:rPr>
                <w:t>.</w:t>
              </w:r>
              <w:r w:rsidRPr="000548CF">
                <w:rPr>
                  <w:rStyle w:val="a4"/>
                  <w:rFonts w:ascii="Times New Roman" w:hAnsi="Times New Roman"/>
                  <w:lang w:val="en-US"/>
                </w:rPr>
                <w:t>com</w:t>
              </w:r>
            </w:hyperlink>
            <w:r w:rsidRPr="000548CF">
              <w:rPr>
                <w:rFonts w:ascii="Times New Roman" w:hAnsi="Times New Roman"/>
              </w:rPr>
              <w:t xml:space="preserve">  </w:t>
            </w:r>
          </w:p>
          <w:p w14:paraId="1A81CBA9" w14:textId="77777777" w:rsidR="00CA4512" w:rsidRPr="000548CF" w:rsidRDefault="00CA4512" w:rsidP="00490BB9">
            <w:pPr>
              <w:spacing w:after="0" w:line="240" w:lineRule="auto"/>
              <w:jc w:val="both"/>
              <w:rPr>
                <w:rFonts w:ascii="Times New Roman" w:hAnsi="Times New Roman"/>
              </w:rPr>
            </w:pPr>
            <w:r w:rsidRPr="000548CF">
              <w:rPr>
                <w:rFonts w:ascii="Times New Roman" w:hAnsi="Times New Roman"/>
                <w:lang w:val="uk-UA"/>
              </w:rPr>
              <w:t>Директор</w:t>
            </w:r>
            <w:r w:rsidRPr="000548CF">
              <w:rPr>
                <w:rFonts w:ascii="Times New Roman" w:hAnsi="Times New Roman"/>
              </w:rPr>
              <w:t xml:space="preserve">                                                         </w:t>
            </w:r>
          </w:p>
          <w:p w14:paraId="006EE040" w14:textId="77777777" w:rsidR="00CA4512" w:rsidRPr="000548CF" w:rsidRDefault="00CA4512" w:rsidP="00490BB9">
            <w:pPr>
              <w:spacing w:after="0" w:line="240" w:lineRule="auto"/>
              <w:jc w:val="both"/>
              <w:rPr>
                <w:rFonts w:ascii="Times New Roman" w:eastAsia="Times New Roman" w:hAnsi="Times New Roman"/>
                <w:b/>
                <w:bCs/>
                <w:iCs/>
                <w:color w:val="000000"/>
                <w:lang w:eastAsia="uk-UA"/>
              </w:rPr>
            </w:pPr>
            <w:r w:rsidRPr="000548CF">
              <w:rPr>
                <w:rFonts w:ascii="Times New Roman" w:hAnsi="Times New Roman"/>
              </w:rPr>
              <w:t xml:space="preserve">_________________  </w:t>
            </w:r>
            <w:proofErr w:type="spellStart"/>
            <w:r w:rsidRPr="000548CF">
              <w:rPr>
                <w:rFonts w:ascii="Times New Roman" w:hAnsi="Times New Roman"/>
                <w:b/>
              </w:rPr>
              <w:t>Андрій</w:t>
            </w:r>
            <w:proofErr w:type="spellEnd"/>
            <w:r w:rsidRPr="000548CF">
              <w:rPr>
                <w:rFonts w:ascii="Times New Roman" w:hAnsi="Times New Roman"/>
                <w:b/>
              </w:rPr>
              <w:t xml:space="preserve"> Б</w:t>
            </w:r>
            <w:r w:rsidRPr="000548CF">
              <w:rPr>
                <w:rFonts w:ascii="Times New Roman" w:hAnsi="Times New Roman"/>
                <w:b/>
                <w:lang w:val="uk-UA"/>
              </w:rPr>
              <w:t>ОРТНІК</w:t>
            </w:r>
            <w:r w:rsidRPr="000548CF">
              <w:rPr>
                <w:rFonts w:ascii="Times New Roman" w:hAnsi="Times New Roman"/>
                <w:b/>
              </w:rPr>
              <w:t xml:space="preserve"> </w:t>
            </w:r>
          </w:p>
          <w:p w14:paraId="389DA029" w14:textId="77777777" w:rsidR="00CA4512" w:rsidRPr="000548CF" w:rsidRDefault="00CA4512" w:rsidP="00490BB9">
            <w:pPr>
              <w:spacing w:after="0" w:line="240" w:lineRule="auto"/>
              <w:jc w:val="both"/>
              <w:rPr>
                <w:rFonts w:ascii="Times New Roman" w:hAnsi="Times New Roman"/>
                <w:b/>
              </w:rPr>
            </w:pPr>
            <w:proofErr w:type="spellStart"/>
            <w:r w:rsidRPr="000548CF">
              <w:rPr>
                <w:rFonts w:ascii="Times New Roman" w:hAnsi="Times New Roman"/>
                <w:b/>
              </w:rPr>
              <w:t>м.п</w:t>
            </w:r>
            <w:proofErr w:type="spellEnd"/>
            <w:r w:rsidRPr="000548CF">
              <w:rPr>
                <w:rFonts w:ascii="Times New Roman" w:hAnsi="Times New Roman"/>
                <w:b/>
              </w:rPr>
              <w:t xml:space="preserve">          </w:t>
            </w:r>
          </w:p>
          <w:p w14:paraId="1216257B" w14:textId="77777777" w:rsidR="00CA4512" w:rsidRPr="000548CF" w:rsidRDefault="00CA4512" w:rsidP="00490BB9">
            <w:pPr>
              <w:spacing w:after="0" w:line="240" w:lineRule="auto"/>
              <w:rPr>
                <w:rFonts w:ascii="Times New Roman" w:eastAsia="Times New Roman" w:hAnsi="Times New Roman"/>
                <w:lang w:val="uk-UA" w:eastAsia="ru-RU"/>
              </w:rPr>
            </w:pPr>
          </w:p>
          <w:p w14:paraId="76A8A3CA"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3EA080DB"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2E7C30CB"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6D68B06A" w14:textId="77777777" w:rsidR="00CA4512" w:rsidRPr="000548CF" w:rsidRDefault="00CA4512" w:rsidP="00490BB9">
            <w:pPr>
              <w:spacing w:after="0" w:line="240" w:lineRule="auto"/>
              <w:jc w:val="right"/>
              <w:rPr>
                <w:rFonts w:ascii="Times New Roman" w:eastAsia="Times New Roman" w:hAnsi="Times New Roman"/>
                <w:lang w:val="uk-UA" w:eastAsia="ru-RU"/>
              </w:rPr>
            </w:pPr>
          </w:p>
          <w:p w14:paraId="6444B616" w14:textId="77777777" w:rsidR="00CA4512" w:rsidRPr="000548CF" w:rsidRDefault="00CA4512" w:rsidP="00490BB9">
            <w:pPr>
              <w:spacing w:after="0" w:line="240" w:lineRule="auto"/>
              <w:jc w:val="right"/>
              <w:rPr>
                <w:rFonts w:ascii="Times New Roman" w:eastAsia="Times New Roman" w:hAnsi="Times New Roman"/>
                <w:lang w:val="uk-UA" w:eastAsia="ru-RU"/>
              </w:rPr>
            </w:pPr>
          </w:p>
        </w:tc>
        <w:tc>
          <w:tcPr>
            <w:tcW w:w="5452" w:type="dxa"/>
          </w:tcPr>
          <w:p w14:paraId="3B0A5344" w14:textId="77777777" w:rsidR="00CA4512" w:rsidRPr="000548CF" w:rsidRDefault="00CA4512" w:rsidP="00490BB9">
            <w:pPr>
              <w:spacing w:after="0"/>
              <w:rPr>
                <w:rFonts w:ascii="Times New Roman" w:eastAsia="Times New Roman" w:hAnsi="Times New Roman"/>
                <w:b/>
                <w:lang w:val="uk-UA" w:eastAsia="ru-RU"/>
              </w:rPr>
            </w:pPr>
            <w:r w:rsidRPr="000548CF">
              <w:rPr>
                <w:rFonts w:ascii="Times New Roman" w:eastAsia="Times New Roman" w:hAnsi="Times New Roman"/>
                <w:b/>
                <w:lang w:val="uk-UA" w:eastAsia="ru-RU"/>
              </w:rPr>
              <w:t>Постачальник:</w:t>
            </w:r>
          </w:p>
          <w:p w14:paraId="1629396A" w14:textId="77777777" w:rsidR="00CA4512" w:rsidRPr="000548CF" w:rsidRDefault="00CA4512" w:rsidP="00490BB9">
            <w:pPr>
              <w:spacing w:after="0"/>
              <w:rPr>
                <w:rFonts w:ascii="Times New Roman" w:eastAsia="Times New Roman" w:hAnsi="Times New Roman"/>
                <w:lang w:val="uk-UA" w:eastAsia="ru-RU"/>
              </w:rPr>
            </w:pPr>
          </w:p>
          <w:p w14:paraId="468C4597" w14:textId="77777777" w:rsidR="00CA4512" w:rsidRPr="000548CF" w:rsidRDefault="00CA4512" w:rsidP="00490BB9">
            <w:pPr>
              <w:spacing w:after="0"/>
              <w:rPr>
                <w:rFonts w:ascii="Times New Roman" w:eastAsia="Times New Roman" w:hAnsi="Times New Roman"/>
                <w:lang w:val="uk-UA" w:eastAsia="ru-RU"/>
              </w:rPr>
            </w:pPr>
          </w:p>
          <w:p w14:paraId="0E568089" w14:textId="77777777" w:rsidR="00CA4512" w:rsidRPr="000548CF" w:rsidRDefault="00CA4512" w:rsidP="00490BB9">
            <w:pPr>
              <w:spacing w:after="0"/>
              <w:rPr>
                <w:rFonts w:ascii="Times New Roman" w:eastAsia="Times New Roman" w:hAnsi="Times New Roman"/>
                <w:lang w:val="uk-UA" w:eastAsia="ru-RU"/>
              </w:rPr>
            </w:pPr>
          </w:p>
          <w:p w14:paraId="278DB09B" w14:textId="77777777" w:rsidR="00CA4512" w:rsidRPr="000548CF" w:rsidRDefault="00CA4512" w:rsidP="00490BB9">
            <w:pPr>
              <w:spacing w:after="0"/>
              <w:rPr>
                <w:rFonts w:ascii="Times New Roman" w:eastAsia="Times New Roman" w:hAnsi="Times New Roman"/>
                <w:lang w:val="uk-UA" w:eastAsia="ru-RU"/>
              </w:rPr>
            </w:pPr>
          </w:p>
          <w:p w14:paraId="01BD03ED" w14:textId="77777777" w:rsidR="00CA4512" w:rsidRPr="000548CF" w:rsidRDefault="00CA4512" w:rsidP="00490BB9">
            <w:pPr>
              <w:spacing w:after="0"/>
              <w:rPr>
                <w:rFonts w:ascii="Times New Roman" w:eastAsia="Times New Roman" w:hAnsi="Times New Roman"/>
                <w:lang w:val="uk-UA" w:eastAsia="ru-RU"/>
              </w:rPr>
            </w:pPr>
          </w:p>
          <w:p w14:paraId="4B4C57DD" w14:textId="77777777" w:rsidR="00CA4512" w:rsidRPr="000548CF" w:rsidRDefault="00CA4512" w:rsidP="00490BB9">
            <w:pPr>
              <w:spacing w:after="0"/>
              <w:rPr>
                <w:rFonts w:ascii="Times New Roman" w:eastAsia="Times New Roman" w:hAnsi="Times New Roman"/>
                <w:lang w:val="uk-UA" w:eastAsia="ru-RU"/>
              </w:rPr>
            </w:pPr>
          </w:p>
          <w:p w14:paraId="4AD39F0A" w14:textId="77777777" w:rsidR="00CA4512" w:rsidRPr="000548CF" w:rsidRDefault="00CA4512" w:rsidP="00490BB9">
            <w:pPr>
              <w:spacing w:after="0"/>
              <w:rPr>
                <w:rFonts w:ascii="Times New Roman" w:eastAsia="Times New Roman" w:hAnsi="Times New Roman"/>
                <w:lang w:val="uk-UA" w:eastAsia="ru-RU"/>
              </w:rPr>
            </w:pPr>
          </w:p>
          <w:p w14:paraId="338926BD" w14:textId="77777777" w:rsidR="00CA4512" w:rsidRPr="000548CF" w:rsidRDefault="00CA4512" w:rsidP="00490BB9">
            <w:pPr>
              <w:spacing w:after="0"/>
              <w:rPr>
                <w:rFonts w:ascii="Times New Roman" w:eastAsia="Times New Roman" w:hAnsi="Times New Roman"/>
                <w:lang w:val="uk-UA" w:eastAsia="ru-RU"/>
              </w:rPr>
            </w:pPr>
          </w:p>
          <w:p w14:paraId="2F9FEDEA" w14:textId="77777777" w:rsidR="00CA4512" w:rsidRPr="000548CF" w:rsidRDefault="00CA4512" w:rsidP="00490BB9">
            <w:pPr>
              <w:spacing w:after="0"/>
              <w:rPr>
                <w:rFonts w:ascii="Times New Roman" w:eastAsia="Times New Roman" w:hAnsi="Times New Roman"/>
                <w:lang w:val="uk-UA" w:eastAsia="ru-RU"/>
              </w:rPr>
            </w:pPr>
          </w:p>
          <w:p w14:paraId="2576E7E7" w14:textId="77777777" w:rsidR="00CA4512" w:rsidRPr="000548CF" w:rsidRDefault="00CA4512" w:rsidP="00490BB9">
            <w:pPr>
              <w:spacing w:after="0"/>
              <w:rPr>
                <w:rFonts w:ascii="Times New Roman" w:eastAsia="Times New Roman" w:hAnsi="Times New Roman"/>
                <w:lang w:val="uk-UA" w:eastAsia="ru-RU"/>
              </w:rPr>
            </w:pPr>
          </w:p>
          <w:p w14:paraId="5DAB3DBE" w14:textId="77777777" w:rsidR="00CA4512" w:rsidRPr="000548CF" w:rsidRDefault="00CA4512" w:rsidP="00490BB9">
            <w:pPr>
              <w:spacing w:after="0"/>
              <w:rPr>
                <w:rFonts w:ascii="Times New Roman" w:eastAsia="Times New Roman" w:hAnsi="Times New Roman"/>
                <w:lang w:val="uk-UA" w:eastAsia="ru-RU"/>
              </w:rPr>
            </w:pPr>
          </w:p>
          <w:p w14:paraId="0D6C7E0A" w14:textId="77777777" w:rsidR="00CA4512" w:rsidRPr="000548CF" w:rsidRDefault="00CA4512" w:rsidP="00490BB9">
            <w:pPr>
              <w:spacing w:after="0"/>
              <w:rPr>
                <w:rFonts w:ascii="Times New Roman" w:eastAsia="Times New Roman" w:hAnsi="Times New Roman"/>
                <w:lang w:val="uk-UA" w:eastAsia="ru-RU"/>
              </w:rPr>
            </w:pPr>
          </w:p>
          <w:p w14:paraId="162BFB36" w14:textId="77777777" w:rsidR="00CA4512" w:rsidRPr="000548CF" w:rsidRDefault="00CA4512" w:rsidP="00490BB9">
            <w:pPr>
              <w:spacing w:after="0"/>
              <w:rPr>
                <w:rFonts w:ascii="Times New Roman" w:eastAsia="Times New Roman" w:hAnsi="Times New Roman"/>
                <w:lang w:val="uk-UA" w:eastAsia="ru-RU"/>
              </w:rPr>
            </w:pPr>
          </w:p>
          <w:p w14:paraId="3050F539" w14:textId="77777777" w:rsidR="00CA4512" w:rsidRPr="000548CF" w:rsidRDefault="00CA4512" w:rsidP="00490BB9">
            <w:pPr>
              <w:spacing w:after="0"/>
              <w:rPr>
                <w:rFonts w:ascii="Times New Roman" w:eastAsia="Times New Roman" w:hAnsi="Times New Roman"/>
                <w:lang w:val="uk-UA" w:eastAsia="ru-RU"/>
              </w:rPr>
            </w:pPr>
          </w:p>
          <w:p w14:paraId="2CDC64CC" w14:textId="77777777" w:rsidR="00CA4512" w:rsidRPr="000548CF" w:rsidRDefault="00CA4512" w:rsidP="00490BB9">
            <w:pPr>
              <w:spacing w:after="0"/>
              <w:rPr>
                <w:rFonts w:ascii="Times New Roman" w:eastAsia="Times New Roman" w:hAnsi="Times New Roman"/>
                <w:lang w:val="uk-UA" w:eastAsia="ru-RU"/>
              </w:rPr>
            </w:pPr>
          </w:p>
          <w:p w14:paraId="1E13BED4" w14:textId="77777777" w:rsidR="00CA4512" w:rsidRPr="000548CF" w:rsidRDefault="00CA4512" w:rsidP="00490BB9">
            <w:pPr>
              <w:spacing w:after="0"/>
              <w:rPr>
                <w:rFonts w:ascii="Times New Roman" w:eastAsia="Times New Roman" w:hAnsi="Times New Roman"/>
                <w:lang w:val="uk-UA" w:eastAsia="ru-RU"/>
              </w:rPr>
            </w:pPr>
          </w:p>
          <w:p w14:paraId="768C80E3" w14:textId="77777777" w:rsidR="00CA4512" w:rsidRPr="000548CF" w:rsidRDefault="00CA4512" w:rsidP="00490BB9">
            <w:pPr>
              <w:spacing w:after="0"/>
              <w:rPr>
                <w:rFonts w:ascii="Times New Roman" w:eastAsia="Times New Roman" w:hAnsi="Times New Roman"/>
                <w:lang w:val="uk-UA" w:eastAsia="ru-RU"/>
              </w:rPr>
            </w:pPr>
          </w:p>
          <w:p w14:paraId="07397550" w14:textId="77777777" w:rsidR="00CA4512" w:rsidRPr="000548CF" w:rsidRDefault="00CA4512" w:rsidP="00490BB9">
            <w:pPr>
              <w:spacing w:after="0"/>
              <w:rPr>
                <w:rFonts w:ascii="Times New Roman" w:eastAsia="Times New Roman" w:hAnsi="Times New Roman"/>
                <w:lang w:val="uk-UA" w:eastAsia="ru-RU"/>
              </w:rPr>
            </w:pPr>
          </w:p>
          <w:p w14:paraId="42562074" w14:textId="77777777" w:rsidR="00CA4512" w:rsidRPr="000548CF" w:rsidRDefault="00CA4512" w:rsidP="00490BB9">
            <w:pPr>
              <w:spacing w:after="0"/>
              <w:rPr>
                <w:rFonts w:ascii="Times New Roman" w:eastAsia="Times New Roman" w:hAnsi="Times New Roman"/>
                <w:lang w:val="uk-UA" w:eastAsia="ru-RU"/>
              </w:rPr>
            </w:pPr>
          </w:p>
          <w:p w14:paraId="7D27EA4A" w14:textId="77777777" w:rsidR="00CA4512" w:rsidRPr="000548CF" w:rsidRDefault="00CA4512" w:rsidP="00490BB9">
            <w:pPr>
              <w:spacing w:after="0"/>
              <w:rPr>
                <w:rFonts w:ascii="Times New Roman" w:eastAsia="Times New Roman" w:hAnsi="Times New Roman"/>
                <w:lang w:val="uk-UA" w:eastAsia="ru-RU"/>
              </w:rPr>
            </w:pPr>
          </w:p>
          <w:p w14:paraId="7F540527" w14:textId="77777777" w:rsidR="00CA4512" w:rsidRPr="000548CF" w:rsidRDefault="00CA4512" w:rsidP="00490BB9">
            <w:pPr>
              <w:spacing w:after="0"/>
              <w:rPr>
                <w:rFonts w:ascii="Times New Roman" w:eastAsia="Times New Roman" w:hAnsi="Times New Roman"/>
                <w:lang w:val="uk-UA" w:eastAsia="ru-RU"/>
              </w:rPr>
            </w:pPr>
          </w:p>
          <w:p w14:paraId="55569523" w14:textId="77777777" w:rsidR="00CA4512" w:rsidRPr="000548CF" w:rsidRDefault="00CA4512" w:rsidP="00490BB9">
            <w:pPr>
              <w:spacing w:after="0"/>
              <w:rPr>
                <w:rFonts w:ascii="Times New Roman" w:eastAsia="Times New Roman" w:hAnsi="Times New Roman"/>
                <w:lang w:val="uk-UA" w:eastAsia="ru-RU"/>
              </w:rPr>
            </w:pPr>
          </w:p>
          <w:p w14:paraId="75A4562C" w14:textId="77777777" w:rsidR="00CA4512" w:rsidRPr="000548CF" w:rsidRDefault="00CA4512" w:rsidP="00490BB9">
            <w:pPr>
              <w:spacing w:after="0"/>
              <w:rPr>
                <w:rFonts w:ascii="Times New Roman" w:eastAsia="Times New Roman" w:hAnsi="Times New Roman"/>
                <w:lang w:val="uk-UA" w:eastAsia="ru-RU"/>
              </w:rPr>
            </w:pPr>
          </w:p>
          <w:p w14:paraId="3C8ADCDB" w14:textId="77777777" w:rsidR="00CA4512" w:rsidRPr="000548CF" w:rsidRDefault="00CA4512" w:rsidP="00490BB9">
            <w:pPr>
              <w:spacing w:after="0"/>
              <w:rPr>
                <w:rFonts w:ascii="Times New Roman" w:eastAsia="Times New Roman" w:hAnsi="Times New Roman"/>
                <w:lang w:val="uk-UA" w:eastAsia="ru-RU"/>
              </w:rPr>
            </w:pPr>
          </w:p>
          <w:p w14:paraId="3647959A" w14:textId="77777777" w:rsidR="00CA4512" w:rsidRPr="000548CF" w:rsidRDefault="00CA4512" w:rsidP="00490BB9">
            <w:pPr>
              <w:spacing w:after="0"/>
              <w:rPr>
                <w:rFonts w:ascii="Times New Roman" w:eastAsia="Times New Roman" w:hAnsi="Times New Roman"/>
                <w:lang w:val="uk-UA" w:eastAsia="ru-RU"/>
              </w:rPr>
            </w:pPr>
          </w:p>
          <w:p w14:paraId="7342F8D4" w14:textId="77777777" w:rsidR="00CA4512" w:rsidRPr="000548CF" w:rsidRDefault="00CA4512" w:rsidP="00490BB9">
            <w:pPr>
              <w:spacing w:after="0"/>
              <w:rPr>
                <w:rFonts w:ascii="Times New Roman" w:eastAsia="Times New Roman" w:hAnsi="Times New Roman"/>
                <w:lang w:val="uk-UA" w:eastAsia="ru-RU"/>
              </w:rPr>
            </w:pPr>
          </w:p>
        </w:tc>
      </w:tr>
    </w:tbl>
    <w:p w14:paraId="07ABB9C6" w14:textId="489C96C4" w:rsidR="00AB1ADA" w:rsidRDefault="00AB1ADA" w:rsidP="00AB1ADA">
      <w:pPr>
        <w:widowControl w:val="0"/>
        <w:suppressAutoHyphens/>
        <w:autoSpaceDE w:val="0"/>
        <w:autoSpaceDN w:val="0"/>
        <w:adjustRightInd w:val="0"/>
        <w:spacing w:after="0" w:line="240" w:lineRule="auto"/>
        <w:ind w:firstLine="720"/>
        <w:rPr>
          <w:rFonts w:ascii="Times New Roman" w:hAnsi="Times New Roman"/>
          <w:b/>
          <w:bCs/>
          <w:kern w:val="1"/>
          <w:sz w:val="24"/>
          <w:szCs w:val="24"/>
        </w:rPr>
      </w:pPr>
    </w:p>
    <w:p w14:paraId="3A50A895" w14:textId="43602BA1" w:rsidR="00CA4512" w:rsidRDefault="00CA4512" w:rsidP="00AB1ADA">
      <w:pPr>
        <w:widowControl w:val="0"/>
        <w:suppressAutoHyphens/>
        <w:autoSpaceDE w:val="0"/>
        <w:autoSpaceDN w:val="0"/>
        <w:adjustRightInd w:val="0"/>
        <w:spacing w:after="0" w:line="240" w:lineRule="auto"/>
        <w:ind w:firstLine="720"/>
        <w:rPr>
          <w:rFonts w:ascii="Times New Roman" w:hAnsi="Times New Roman"/>
          <w:b/>
          <w:bCs/>
          <w:kern w:val="1"/>
          <w:sz w:val="24"/>
          <w:szCs w:val="24"/>
        </w:rPr>
      </w:pPr>
    </w:p>
    <w:p w14:paraId="5B768E9C" w14:textId="77777777" w:rsidR="00CA4512" w:rsidRPr="00811F2B" w:rsidRDefault="00CA4512" w:rsidP="00AB1ADA">
      <w:pPr>
        <w:widowControl w:val="0"/>
        <w:suppressAutoHyphens/>
        <w:autoSpaceDE w:val="0"/>
        <w:autoSpaceDN w:val="0"/>
        <w:adjustRightInd w:val="0"/>
        <w:spacing w:after="0" w:line="240" w:lineRule="auto"/>
        <w:ind w:firstLine="720"/>
        <w:rPr>
          <w:rFonts w:ascii="Times New Roman" w:hAnsi="Times New Roman"/>
          <w:b/>
          <w:bCs/>
          <w:kern w:val="1"/>
          <w:sz w:val="24"/>
          <w:szCs w:val="24"/>
        </w:rPr>
      </w:pPr>
    </w:p>
    <w:p w14:paraId="62028EDC" w14:textId="77777777" w:rsidR="00AB1ADA" w:rsidRPr="00811F2B" w:rsidRDefault="00AB1ADA" w:rsidP="00AB1ADA">
      <w:pPr>
        <w:widowControl w:val="0"/>
        <w:suppressAutoHyphens/>
        <w:autoSpaceDE w:val="0"/>
        <w:autoSpaceDN w:val="0"/>
        <w:adjustRightInd w:val="0"/>
        <w:spacing w:after="0" w:line="240" w:lineRule="auto"/>
        <w:jc w:val="center"/>
        <w:rPr>
          <w:rFonts w:ascii="Times New Roman" w:hAnsi="Times New Roman"/>
          <w:b/>
          <w:bCs/>
          <w:kern w:val="1"/>
          <w:sz w:val="24"/>
          <w:szCs w:val="24"/>
        </w:rPr>
      </w:pPr>
    </w:p>
    <w:p w14:paraId="172F7507" w14:textId="77777777" w:rsidR="00AB1ADA" w:rsidRPr="00811F2B" w:rsidRDefault="00AB1ADA" w:rsidP="00AB1ADA">
      <w:pPr>
        <w:widowControl w:val="0"/>
        <w:suppressAutoHyphens/>
        <w:autoSpaceDE w:val="0"/>
        <w:autoSpaceDN w:val="0"/>
        <w:adjustRightInd w:val="0"/>
        <w:spacing w:after="0" w:line="240" w:lineRule="auto"/>
        <w:jc w:val="center"/>
        <w:rPr>
          <w:rFonts w:ascii="Times New Roman" w:hAnsi="Times New Roman"/>
          <w:b/>
          <w:bCs/>
          <w:kern w:val="1"/>
          <w:sz w:val="24"/>
          <w:szCs w:val="24"/>
        </w:rPr>
      </w:pPr>
    </w:p>
    <w:p w14:paraId="12A93EA0" w14:textId="77777777" w:rsidR="00AB1ADA" w:rsidRPr="00811F2B" w:rsidRDefault="00AB1ADA" w:rsidP="00AB1ADA">
      <w:pPr>
        <w:widowControl w:val="0"/>
        <w:suppressAutoHyphens/>
        <w:autoSpaceDE w:val="0"/>
        <w:autoSpaceDN w:val="0"/>
        <w:adjustRightInd w:val="0"/>
        <w:spacing w:after="0" w:line="240" w:lineRule="auto"/>
        <w:rPr>
          <w:rFonts w:ascii="Times New Roman" w:eastAsia="Times New Roman" w:hAnsi="Times New Roman"/>
          <w:b/>
          <w:sz w:val="24"/>
          <w:szCs w:val="24"/>
        </w:rPr>
      </w:pPr>
      <w:r w:rsidRPr="00811F2B">
        <w:rPr>
          <w:rFonts w:ascii="Times New Roman" w:hAnsi="Times New Roman"/>
          <w:b/>
          <w:bCs/>
          <w:kern w:val="1"/>
          <w:sz w:val="24"/>
          <w:szCs w:val="24"/>
        </w:rPr>
        <w:t xml:space="preserve">*Проект договору не є </w:t>
      </w:r>
      <w:proofErr w:type="spellStart"/>
      <w:r w:rsidRPr="00811F2B">
        <w:rPr>
          <w:rFonts w:ascii="Times New Roman" w:hAnsi="Times New Roman"/>
          <w:b/>
          <w:bCs/>
          <w:kern w:val="1"/>
          <w:sz w:val="24"/>
          <w:szCs w:val="24"/>
        </w:rPr>
        <w:t>остаточним</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може</w:t>
      </w:r>
      <w:proofErr w:type="spellEnd"/>
      <w:r w:rsidRPr="00811F2B">
        <w:rPr>
          <w:rFonts w:ascii="Times New Roman" w:hAnsi="Times New Roman"/>
          <w:b/>
          <w:bCs/>
          <w:kern w:val="1"/>
          <w:sz w:val="24"/>
          <w:szCs w:val="24"/>
        </w:rPr>
        <w:t xml:space="preserve"> бути </w:t>
      </w:r>
      <w:proofErr w:type="spellStart"/>
      <w:r w:rsidRPr="00811F2B">
        <w:rPr>
          <w:rFonts w:ascii="Times New Roman" w:hAnsi="Times New Roman"/>
          <w:b/>
          <w:bCs/>
          <w:kern w:val="1"/>
          <w:sz w:val="24"/>
          <w:szCs w:val="24"/>
        </w:rPr>
        <w:t>скорегований</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під</w:t>
      </w:r>
      <w:proofErr w:type="spellEnd"/>
      <w:r w:rsidRPr="00811F2B">
        <w:rPr>
          <w:rFonts w:ascii="Times New Roman" w:hAnsi="Times New Roman"/>
          <w:b/>
          <w:bCs/>
          <w:kern w:val="1"/>
          <w:sz w:val="24"/>
          <w:szCs w:val="24"/>
        </w:rPr>
        <w:t xml:space="preserve"> час </w:t>
      </w:r>
      <w:proofErr w:type="spellStart"/>
      <w:r w:rsidRPr="00811F2B">
        <w:rPr>
          <w:rFonts w:ascii="Times New Roman" w:hAnsi="Times New Roman"/>
          <w:b/>
          <w:bCs/>
          <w:kern w:val="1"/>
          <w:sz w:val="24"/>
          <w:szCs w:val="24"/>
        </w:rPr>
        <w:t>його</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ускладнення</w:t>
      </w:r>
      <w:proofErr w:type="spellEnd"/>
      <w:r w:rsidRPr="00811F2B">
        <w:rPr>
          <w:rFonts w:ascii="Times New Roman" w:hAnsi="Times New Roman"/>
          <w:b/>
          <w:bCs/>
          <w:kern w:val="1"/>
          <w:sz w:val="24"/>
          <w:szCs w:val="24"/>
        </w:rPr>
        <w:t xml:space="preserve"> за </w:t>
      </w:r>
      <w:proofErr w:type="spellStart"/>
      <w:r w:rsidRPr="00811F2B">
        <w:rPr>
          <w:rFonts w:ascii="Times New Roman" w:hAnsi="Times New Roman"/>
          <w:b/>
          <w:bCs/>
          <w:kern w:val="1"/>
          <w:sz w:val="24"/>
          <w:szCs w:val="24"/>
        </w:rPr>
        <w:t>взаємною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згодою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відповідно</w:t>
      </w:r>
      <w:proofErr w:type="spellEnd"/>
      <w:r w:rsidRPr="00811F2B">
        <w:rPr>
          <w:rFonts w:ascii="Times New Roman" w:hAnsi="Times New Roman"/>
          <w:b/>
          <w:bCs/>
          <w:kern w:val="1"/>
          <w:sz w:val="24"/>
          <w:szCs w:val="24"/>
        </w:rPr>
        <w:t xml:space="preserve"> до чинного </w:t>
      </w:r>
      <w:proofErr w:type="spellStart"/>
      <w:r w:rsidRPr="00811F2B">
        <w:rPr>
          <w:rFonts w:ascii="Times New Roman" w:hAnsi="Times New Roman"/>
          <w:b/>
          <w:bCs/>
          <w:kern w:val="1"/>
          <w:sz w:val="24"/>
          <w:szCs w:val="24"/>
        </w:rPr>
        <w:t>законодавства</w:t>
      </w:r>
      <w:proofErr w:type="spellEnd"/>
      <w:r w:rsidRPr="00811F2B">
        <w:rPr>
          <w:rFonts w:ascii="Times New Roman" w:hAnsi="Times New Roman"/>
          <w:b/>
          <w:bCs/>
          <w:kern w:val="1"/>
          <w:sz w:val="24"/>
          <w:szCs w:val="24"/>
        </w:rPr>
        <w:t>.</w:t>
      </w:r>
    </w:p>
    <w:p w14:paraId="01D432A1" w14:textId="77777777" w:rsidR="00AB1ADA" w:rsidRPr="00811F2B" w:rsidRDefault="00AB1ADA" w:rsidP="00AB1ADA">
      <w:pPr>
        <w:spacing w:after="0" w:line="240" w:lineRule="auto"/>
        <w:rPr>
          <w:rFonts w:ascii="Times New Roman" w:eastAsia="Times New Roman" w:hAnsi="Times New Roman"/>
          <w:b/>
          <w:i/>
          <w:sz w:val="24"/>
          <w:szCs w:val="24"/>
          <w:lang w:val="uk-UA" w:eastAsia="uk-UA"/>
        </w:rPr>
      </w:pPr>
      <w:r w:rsidRPr="00811F2B">
        <w:rPr>
          <w:rFonts w:ascii="Times New Roman" w:eastAsia="Times New Roman" w:hAnsi="Times New Roman"/>
          <w:b/>
          <w:i/>
          <w:sz w:val="24"/>
          <w:szCs w:val="24"/>
          <w:lang w:val="uk-UA" w:eastAsia="uk-UA"/>
        </w:rPr>
        <w:t xml:space="preserve">     </w:t>
      </w:r>
    </w:p>
    <w:p w14:paraId="44A70E4C" w14:textId="77777777" w:rsidR="00AB1ADA" w:rsidRPr="00811F2B" w:rsidRDefault="00AB1ADA" w:rsidP="00AB1ADA">
      <w:pPr>
        <w:spacing w:after="0" w:line="240" w:lineRule="auto"/>
        <w:ind w:left="-540"/>
        <w:jc w:val="center"/>
        <w:rPr>
          <w:rFonts w:ascii="Times New Roman" w:eastAsia="Times New Roman" w:hAnsi="Times New Roman"/>
          <w:b/>
          <w:sz w:val="24"/>
          <w:szCs w:val="24"/>
          <w:lang w:val="uk-UA" w:eastAsia="ru-RU"/>
        </w:rPr>
      </w:pPr>
    </w:p>
    <w:p w14:paraId="57DC6236" w14:textId="77777777" w:rsidR="00AB1ADA" w:rsidRPr="00811F2B" w:rsidRDefault="00AB1ADA" w:rsidP="00AB1ADA">
      <w:pPr>
        <w:spacing w:after="0" w:line="240" w:lineRule="auto"/>
        <w:ind w:left="-540"/>
        <w:jc w:val="center"/>
        <w:rPr>
          <w:rFonts w:ascii="Times New Roman" w:eastAsia="Times New Roman" w:hAnsi="Times New Roman"/>
          <w:b/>
          <w:sz w:val="24"/>
          <w:szCs w:val="24"/>
          <w:lang w:val="uk-UA" w:eastAsia="ru-RU"/>
        </w:rPr>
      </w:pPr>
    </w:p>
    <w:p w14:paraId="290AE4DD" w14:textId="77777777" w:rsidR="00A962AE" w:rsidRDefault="00A962AE" w:rsidP="00A962AE">
      <w:pPr>
        <w:rPr>
          <w:rFonts w:ascii="Times New Roman" w:eastAsia="Times New Roman" w:hAnsi="Times New Roman"/>
          <w:b/>
          <w:i/>
          <w:lang w:val="uk-UA" w:eastAsia="uk-UA"/>
        </w:rPr>
      </w:pPr>
    </w:p>
    <w:p w14:paraId="21FAC0BD" w14:textId="77777777" w:rsidR="00A962AE" w:rsidRPr="00811F2B" w:rsidRDefault="00A962AE" w:rsidP="00A962AE">
      <w:pPr>
        <w:widowControl w:val="0"/>
        <w:suppressAutoHyphens/>
        <w:autoSpaceDE w:val="0"/>
        <w:autoSpaceDN w:val="0"/>
        <w:adjustRightInd w:val="0"/>
        <w:spacing w:after="0" w:line="240" w:lineRule="auto"/>
        <w:jc w:val="center"/>
        <w:rPr>
          <w:rFonts w:ascii="Times New Roman" w:hAnsi="Times New Roman"/>
          <w:bCs/>
          <w:kern w:val="1"/>
          <w:sz w:val="24"/>
          <w:szCs w:val="24"/>
        </w:rPr>
      </w:pPr>
    </w:p>
    <w:bookmarkEnd w:id="135"/>
    <w:bookmarkEnd w:id="136"/>
    <w:p w14:paraId="257CCD77" w14:textId="77777777" w:rsidR="00CA4512" w:rsidRDefault="00CA4512">
      <w:pPr>
        <w:rPr>
          <w:rFonts w:ascii="Times New Roman" w:eastAsia="Times New Roman" w:hAnsi="Times New Roman"/>
          <w:b/>
          <w:i/>
          <w:sz w:val="24"/>
          <w:szCs w:val="24"/>
          <w:lang w:val="uk-UA" w:eastAsia="uk-UA"/>
        </w:rPr>
      </w:pPr>
      <w:r>
        <w:rPr>
          <w:rFonts w:ascii="Times New Roman" w:eastAsia="Times New Roman" w:hAnsi="Times New Roman"/>
          <w:b/>
          <w:i/>
          <w:sz w:val="24"/>
          <w:szCs w:val="24"/>
          <w:lang w:val="uk-UA" w:eastAsia="uk-UA"/>
        </w:rPr>
        <w:br w:type="page"/>
      </w:r>
    </w:p>
    <w:p w14:paraId="5CC9E56F" w14:textId="6E49EFAE" w:rsidR="00653013" w:rsidRPr="00F82F01" w:rsidRDefault="00653013" w:rsidP="0072429A">
      <w:pPr>
        <w:jc w:val="right"/>
        <w:rPr>
          <w:rFonts w:ascii="Times New Roman" w:eastAsia="Times New Roman" w:hAnsi="Times New Roman"/>
          <w:b/>
          <w:bCs/>
          <w:i/>
          <w:sz w:val="24"/>
          <w:szCs w:val="24"/>
          <w:lang w:val="uk-UA" w:eastAsia="ru-RU"/>
        </w:rPr>
      </w:pPr>
      <w:r w:rsidRPr="00F82F01">
        <w:rPr>
          <w:rFonts w:ascii="Times New Roman" w:eastAsia="Times New Roman" w:hAnsi="Times New Roman"/>
          <w:b/>
          <w:i/>
          <w:sz w:val="24"/>
          <w:szCs w:val="24"/>
          <w:lang w:val="uk-UA" w:eastAsia="uk-UA"/>
        </w:rPr>
        <w:lastRenderedPageBreak/>
        <w:t>Додаток № </w:t>
      </w:r>
      <w:r w:rsidR="00EC735C" w:rsidRPr="00F82F01">
        <w:rPr>
          <w:rFonts w:ascii="Times New Roman" w:eastAsia="Times New Roman" w:hAnsi="Times New Roman"/>
          <w:b/>
          <w:i/>
          <w:sz w:val="24"/>
          <w:szCs w:val="24"/>
          <w:lang w:val="uk-UA" w:eastAsia="uk-UA"/>
        </w:rPr>
        <w:t>3</w:t>
      </w:r>
      <w:r w:rsidRPr="00F82F01">
        <w:rPr>
          <w:rFonts w:ascii="Times New Roman" w:eastAsia="Times New Roman" w:hAnsi="Times New Roman"/>
          <w:b/>
          <w:i/>
          <w:sz w:val="24"/>
          <w:szCs w:val="24"/>
          <w:lang w:val="uk-UA" w:eastAsia="uk-UA"/>
        </w:rPr>
        <w:t xml:space="preserve"> до ТД</w:t>
      </w:r>
    </w:p>
    <w:p w14:paraId="4873CD88" w14:textId="59B44581" w:rsidR="00520B76" w:rsidRPr="00F82F01" w:rsidRDefault="00520B76" w:rsidP="00D9770D">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w:t>
      </w:r>
      <w:r w:rsidR="00FE4F24" w:rsidRPr="00F82F01">
        <w:rPr>
          <w:rFonts w:ascii="Times New Roman" w:hAnsi="Times New Roman"/>
          <w:b/>
          <w:bCs/>
          <w:i/>
          <w:sz w:val="24"/>
          <w:szCs w:val="24"/>
          <w:lang w:val="uk-UA"/>
        </w:rPr>
        <w:t xml:space="preserve"> </w:t>
      </w:r>
      <w:r w:rsidRPr="00F82F01">
        <w:rPr>
          <w:rFonts w:ascii="Times New Roman" w:hAnsi="Times New Roman"/>
          <w:b/>
          <w:bCs/>
          <w:i/>
          <w:sz w:val="24"/>
          <w:szCs w:val="24"/>
          <w:lang w:val="uk-UA"/>
        </w:rPr>
        <w:t xml:space="preserve">вимогам, визначеним </w:t>
      </w:r>
      <w:r w:rsidR="00F26F44" w:rsidRPr="00F82F01">
        <w:rPr>
          <w:rFonts w:ascii="Times New Roman" w:hAnsi="Times New Roman"/>
          <w:b/>
          <w:bCs/>
          <w:i/>
          <w:sz w:val="24"/>
          <w:szCs w:val="24"/>
          <w:lang w:val="uk-UA"/>
        </w:rPr>
        <w:t>в пункті 4</w:t>
      </w:r>
      <w:r w:rsidR="00FE3F58" w:rsidRPr="00F82F01">
        <w:rPr>
          <w:rFonts w:ascii="Times New Roman" w:hAnsi="Times New Roman"/>
          <w:b/>
          <w:bCs/>
          <w:i/>
          <w:sz w:val="24"/>
          <w:szCs w:val="24"/>
          <w:lang w:val="uk-UA"/>
        </w:rPr>
        <w:t>7</w:t>
      </w:r>
      <w:r w:rsidR="00F26F44" w:rsidRPr="00F82F01">
        <w:rPr>
          <w:rFonts w:ascii="Times New Roman" w:hAnsi="Times New Roman"/>
          <w:b/>
          <w:bCs/>
          <w:i/>
          <w:sz w:val="24"/>
          <w:szCs w:val="24"/>
          <w:lang w:val="uk-UA"/>
        </w:rPr>
        <w:t xml:space="preserve"> Особливостей</w:t>
      </w:r>
      <w:r w:rsidRPr="00F82F01">
        <w:rPr>
          <w:rFonts w:ascii="Times New Roman" w:hAnsi="Times New Roman"/>
          <w:b/>
          <w:bCs/>
          <w:i/>
          <w:sz w:val="24"/>
          <w:szCs w:val="24"/>
          <w:lang w:val="uk-UA"/>
        </w:rPr>
        <w:t>.</w:t>
      </w:r>
    </w:p>
    <w:p w14:paraId="3FD3A74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35C6403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в будь-</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p>
    <w:p w14:paraId="11995E03"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43B85422"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11807B4A"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54" w:anchor="n52" w:tgtFrame="_blank" w:history="1">
        <w:r w:rsidRPr="00F82F01">
          <w:rPr>
            <w:rStyle w:val="a4"/>
            <w:color w:val="auto"/>
          </w:rPr>
          <w:t>пунктом</w:t>
        </w:r>
      </w:hyperlink>
      <w:hyperlink r:id="rId55" w:anchor="n52" w:tgtFrame="_blank" w:history="1">
        <w:r w:rsidRPr="00F82F01">
          <w:rPr>
            <w:rStyle w:val="a4"/>
            <w:color w:val="auto"/>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56" w:anchor="n456" w:tgtFrame="_blank" w:history="1">
        <w:r w:rsidRPr="00F82F01">
          <w:rPr>
            <w:rStyle w:val="a4"/>
            <w:color w:val="auto"/>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09067EAF"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5936A6E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20AE205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531BB8CB"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698D220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57" w:anchor="n174" w:tgtFrame="_blank" w:history="1">
        <w:r w:rsidRPr="00F82F01">
          <w:rPr>
            <w:rStyle w:val="a4"/>
            <w:color w:val="auto"/>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665E6D88"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4F9CED32" w14:textId="35C90E63" w:rsidR="00A576FB" w:rsidRPr="00F626B1" w:rsidRDefault="00A576FB" w:rsidP="00A576FB">
      <w:pPr>
        <w:pStyle w:val="rvps2"/>
        <w:shd w:val="clear" w:color="auto" w:fill="FFFFFF"/>
        <w:spacing w:before="0" w:beforeAutospacing="0" w:after="0" w:afterAutospacing="0"/>
        <w:ind w:firstLine="448"/>
        <w:jc w:val="both"/>
      </w:pPr>
      <w:r w:rsidRPr="00F626B1">
        <w:t xml:space="preserve">11)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кінцевий</w:t>
      </w:r>
      <w:proofErr w:type="spellEnd"/>
      <w:r w:rsidR="00F626B1" w:rsidRPr="00F626B1">
        <w:rPr>
          <w:shd w:val="clear" w:color="auto" w:fill="FFFFFF"/>
        </w:rPr>
        <w:t xml:space="preserve"> </w:t>
      </w:r>
      <w:proofErr w:type="spellStart"/>
      <w:r w:rsidR="00F626B1" w:rsidRPr="00F626B1">
        <w:rPr>
          <w:shd w:val="clear" w:color="auto" w:fill="FFFFFF"/>
        </w:rPr>
        <w:t>бенефіціарний</w:t>
      </w:r>
      <w:proofErr w:type="spellEnd"/>
      <w:r w:rsidR="00F626B1" w:rsidRPr="00F626B1">
        <w:rPr>
          <w:shd w:val="clear" w:color="auto" w:fill="FFFFFF"/>
        </w:rPr>
        <w:t xml:space="preserve"> </w:t>
      </w:r>
      <w:proofErr w:type="spellStart"/>
      <w:r w:rsidR="00F626B1" w:rsidRPr="00F626B1">
        <w:rPr>
          <w:shd w:val="clear" w:color="auto" w:fill="FFFFFF"/>
        </w:rPr>
        <w:t>власник</w:t>
      </w:r>
      <w:proofErr w:type="spellEnd"/>
      <w:r w:rsidR="00F626B1" w:rsidRPr="00F626B1">
        <w:rPr>
          <w:shd w:val="clear" w:color="auto" w:fill="FFFFFF"/>
        </w:rPr>
        <w:t xml:space="preserve">, член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акціонер</w:t>
      </w:r>
      <w:proofErr w:type="spellEnd"/>
      <w:r w:rsidR="00F626B1" w:rsidRPr="00F626B1">
        <w:rPr>
          <w:shd w:val="clear" w:color="auto" w:fill="FFFFFF"/>
        </w:rPr>
        <w:t xml:space="preserve">) </w:t>
      </w:r>
      <w:proofErr w:type="spellStart"/>
      <w:r w:rsidR="00F626B1" w:rsidRPr="00F626B1">
        <w:rPr>
          <w:shd w:val="clear" w:color="auto" w:fill="FFFFFF"/>
        </w:rPr>
        <w:t>юридичної</w:t>
      </w:r>
      <w:proofErr w:type="spellEnd"/>
      <w:r w:rsidR="00F626B1" w:rsidRPr="00F626B1">
        <w:rPr>
          <w:shd w:val="clear" w:color="auto" w:fill="FFFFFF"/>
        </w:rPr>
        <w:t xml:space="preserve"> особи - </w:t>
      </w:r>
      <w:proofErr w:type="spellStart"/>
      <w:r w:rsidR="00F626B1" w:rsidRPr="00F626B1">
        <w:rPr>
          <w:shd w:val="clear" w:color="auto" w:fill="FFFFFF"/>
        </w:rPr>
        <w:t>учасника</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є особою, до </w:t>
      </w:r>
      <w:proofErr w:type="spellStart"/>
      <w:r w:rsidR="00F626B1" w:rsidRPr="00F626B1">
        <w:rPr>
          <w:shd w:val="clear" w:color="auto" w:fill="FFFFFF"/>
        </w:rPr>
        <w:t>якої</w:t>
      </w:r>
      <w:proofErr w:type="spellEnd"/>
      <w:r w:rsidR="00F626B1" w:rsidRPr="00F626B1">
        <w:rPr>
          <w:shd w:val="clear" w:color="auto" w:fill="FFFFFF"/>
        </w:rPr>
        <w:t xml:space="preserve"> </w:t>
      </w:r>
      <w:proofErr w:type="spellStart"/>
      <w:r w:rsidR="00F626B1" w:rsidRPr="00F626B1">
        <w:rPr>
          <w:shd w:val="clear" w:color="auto" w:fill="FFFFFF"/>
        </w:rPr>
        <w:t>застосовано</w:t>
      </w:r>
      <w:proofErr w:type="spellEnd"/>
      <w:r w:rsidR="00F626B1" w:rsidRPr="00F626B1">
        <w:rPr>
          <w:shd w:val="clear" w:color="auto" w:fill="FFFFFF"/>
        </w:rPr>
        <w:t xml:space="preserve"> </w:t>
      </w:r>
      <w:proofErr w:type="spellStart"/>
      <w:r w:rsidR="00F626B1" w:rsidRPr="00F626B1">
        <w:rPr>
          <w:shd w:val="clear" w:color="auto" w:fill="FFFFFF"/>
        </w:rPr>
        <w:t>санкцію</w:t>
      </w:r>
      <w:proofErr w:type="spellEnd"/>
      <w:r w:rsidR="00F626B1" w:rsidRPr="00F626B1">
        <w:rPr>
          <w:shd w:val="clear" w:color="auto" w:fill="FFFFFF"/>
        </w:rPr>
        <w:t xml:space="preserve"> у </w:t>
      </w:r>
      <w:proofErr w:type="spellStart"/>
      <w:r w:rsidR="00F626B1" w:rsidRPr="00F626B1">
        <w:rPr>
          <w:shd w:val="clear" w:color="auto" w:fill="FFFFFF"/>
        </w:rPr>
        <w:t>вигляді</w:t>
      </w:r>
      <w:proofErr w:type="spellEnd"/>
      <w:r w:rsidR="00F626B1" w:rsidRPr="00F626B1">
        <w:rPr>
          <w:shd w:val="clear" w:color="auto" w:fill="FFFFFF"/>
        </w:rPr>
        <w:t xml:space="preserve"> заборони на </w:t>
      </w:r>
      <w:proofErr w:type="spellStart"/>
      <w:r w:rsidR="00F626B1" w:rsidRPr="00F626B1">
        <w:rPr>
          <w:shd w:val="clear" w:color="auto" w:fill="FFFFFF"/>
        </w:rPr>
        <w:t>здійснення</w:t>
      </w:r>
      <w:proofErr w:type="spellEnd"/>
      <w:r w:rsidR="00F626B1" w:rsidRPr="00F626B1">
        <w:rPr>
          <w:shd w:val="clear" w:color="auto" w:fill="FFFFFF"/>
        </w:rPr>
        <w:t xml:space="preserve"> у </w:t>
      </w:r>
      <w:proofErr w:type="spellStart"/>
      <w:r w:rsidR="00F626B1" w:rsidRPr="00F626B1">
        <w:rPr>
          <w:shd w:val="clear" w:color="auto" w:fill="FFFFFF"/>
        </w:rPr>
        <w:t>неї</w:t>
      </w:r>
      <w:proofErr w:type="spellEnd"/>
      <w:r w:rsidR="00F626B1" w:rsidRPr="00F626B1">
        <w:rPr>
          <w:shd w:val="clear" w:color="auto" w:fill="FFFFFF"/>
        </w:rPr>
        <w:t xml:space="preserve"> </w:t>
      </w:r>
      <w:proofErr w:type="spellStart"/>
      <w:r w:rsidR="00F626B1" w:rsidRPr="00F626B1">
        <w:rPr>
          <w:shd w:val="clear" w:color="auto" w:fill="FFFFFF"/>
        </w:rPr>
        <w:t>публічних</w:t>
      </w:r>
      <w:proofErr w:type="spellEnd"/>
      <w:r w:rsidR="00F626B1" w:rsidRPr="00F626B1">
        <w:rPr>
          <w:shd w:val="clear" w:color="auto" w:fill="FFFFFF"/>
        </w:rPr>
        <w:t xml:space="preserve"> </w:t>
      </w:r>
      <w:proofErr w:type="spellStart"/>
      <w:r w:rsidR="00F626B1" w:rsidRPr="00F626B1">
        <w:rPr>
          <w:shd w:val="clear" w:color="auto" w:fill="FFFFFF"/>
        </w:rPr>
        <w:t>закупівель</w:t>
      </w:r>
      <w:proofErr w:type="spellEnd"/>
      <w:r w:rsidR="00F626B1" w:rsidRPr="00F626B1">
        <w:rPr>
          <w:shd w:val="clear" w:color="auto" w:fill="FFFFFF"/>
        </w:rPr>
        <w:t xml:space="preserve"> </w:t>
      </w:r>
      <w:proofErr w:type="spellStart"/>
      <w:r w:rsidR="00F626B1" w:rsidRPr="00F626B1">
        <w:rPr>
          <w:shd w:val="clear" w:color="auto" w:fill="FFFFFF"/>
        </w:rPr>
        <w:t>товарів</w:t>
      </w:r>
      <w:proofErr w:type="spellEnd"/>
      <w:r w:rsidR="00F626B1" w:rsidRPr="00F626B1">
        <w:rPr>
          <w:shd w:val="clear" w:color="auto" w:fill="FFFFFF"/>
        </w:rPr>
        <w:t xml:space="preserve">, </w:t>
      </w:r>
      <w:proofErr w:type="spellStart"/>
      <w:r w:rsidR="00F626B1" w:rsidRPr="00F626B1">
        <w:rPr>
          <w:shd w:val="clear" w:color="auto" w:fill="FFFFFF"/>
        </w:rPr>
        <w:t>робіт</w:t>
      </w:r>
      <w:proofErr w:type="spellEnd"/>
      <w:r w:rsidR="00F626B1" w:rsidRPr="00F626B1">
        <w:rPr>
          <w:shd w:val="clear" w:color="auto" w:fill="FFFFFF"/>
        </w:rPr>
        <w:t xml:space="preserve"> і </w:t>
      </w:r>
      <w:proofErr w:type="spellStart"/>
      <w:r w:rsidR="00F626B1" w:rsidRPr="00F626B1">
        <w:rPr>
          <w:shd w:val="clear" w:color="auto" w:fill="FFFFFF"/>
        </w:rPr>
        <w:t>послуг</w:t>
      </w:r>
      <w:proofErr w:type="spellEnd"/>
      <w:r w:rsidR="00F626B1" w:rsidRPr="00F626B1">
        <w:rPr>
          <w:shd w:val="clear" w:color="auto" w:fill="FFFFFF"/>
        </w:rPr>
        <w:t xml:space="preserve"> </w:t>
      </w:r>
      <w:proofErr w:type="spellStart"/>
      <w:r w:rsidR="00F626B1" w:rsidRPr="00F626B1">
        <w:rPr>
          <w:shd w:val="clear" w:color="auto" w:fill="FFFFFF"/>
        </w:rPr>
        <w:t>згідно</w:t>
      </w:r>
      <w:proofErr w:type="spellEnd"/>
      <w:r w:rsidR="00F626B1" w:rsidRPr="00F626B1">
        <w:rPr>
          <w:shd w:val="clear" w:color="auto" w:fill="FFFFFF"/>
        </w:rPr>
        <w:t xml:space="preserve"> </w:t>
      </w:r>
      <w:proofErr w:type="spellStart"/>
      <w:r w:rsidR="00F626B1" w:rsidRPr="00F626B1">
        <w:rPr>
          <w:shd w:val="clear" w:color="auto" w:fill="FFFFFF"/>
        </w:rPr>
        <w:t>із</w:t>
      </w:r>
      <w:proofErr w:type="spellEnd"/>
      <w:r w:rsidR="00F626B1" w:rsidRPr="00F626B1">
        <w:rPr>
          <w:shd w:val="clear" w:color="auto" w:fill="FFFFFF"/>
        </w:rPr>
        <w:t> </w:t>
      </w:r>
      <w:hyperlink r:id="rId58" w:tgtFrame="_blank" w:history="1">
        <w:r w:rsidR="00F626B1" w:rsidRPr="00F626B1">
          <w:rPr>
            <w:rStyle w:val="a4"/>
            <w:color w:val="auto"/>
            <w:shd w:val="clear" w:color="auto" w:fill="FFFFFF"/>
          </w:rPr>
          <w:t xml:space="preserve">Законом </w:t>
        </w:r>
        <w:proofErr w:type="spellStart"/>
        <w:r w:rsidR="00F626B1" w:rsidRPr="00F626B1">
          <w:rPr>
            <w:rStyle w:val="a4"/>
            <w:color w:val="auto"/>
            <w:shd w:val="clear" w:color="auto" w:fill="FFFFFF"/>
          </w:rPr>
          <w:t>України</w:t>
        </w:r>
        <w:proofErr w:type="spellEnd"/>
      </w:hyperlink>
      <w:r w:rsidR="00F626B1" w:rsidRPr="00F626B1">
        <w:rPr>
          <w:shd w:val="clear" w:color="auto" w:fill="FFFFFF"/>
        </w:rPr>
        <w:t xml:space="preserve"> “Про </w:t>
      </w:r>
      <w:proofErr w:type="spellStart"/>
      <w:r w:rsidR="00F626B1" w:rsidRPr="00F626B1">
        <w:rPr>
          <w:shd w:val="clear" w:color="auto" w:fill="FFFFFF"/>
        </w:rPr>
        <w:t>санкції</w:t>
      </w:r>
      <w:proofErr w:type="spellEnd"/>
      <w:r w:rsidR="00F626B1" w:rsidRPr="00F626B1">
        <w:rPr>
          <w:shd w:val="clear" w:color="auto" w:fill="FFFFFF"/>
        </w:rPr>
        <w:t xml:space="preserve">”, </w:t>
      </w:r>
      <w:proofErr w:type="spellStart"/>
      <w:r w:rsidR="00F626B1" w:rsidRPr="00F626B1">
        <w:rPr>
          <w:shd w:val="clear" w:color="auto" w:fill="FFFFFF"/>
        </w:rPr>
        <w:t>крім</w:t>
      </w:r>
      <w:proofErr w:type="spellEnd"/>
      <w:r w:rsidR="00F626B1" w:rsidRPr="00F626B1">
        <w:rPr>
          <w:shd w:val="clear" w:color="auto" w:fill="FFFFFF"/>
        </w:rPr>
        <w:t xml:space="preserve"> </w:t>
      </w:r>
      <w:proofErr w:type="spellStart"/>
      <w:r w:rsidR="00F626B1" w:rsidRPr="00F626B1">
        <w:rPr>
          <w:shd w:val="clear" w:color="auto" w:fill="FFFFFF"/>
        </w:rPr>
        <w:t>випадку</w:t>
      </w:r>
      <w:proofErr w:type="spellEnd"/>
      <w:r w:rsidR="00F626B1" w:rsidRPr="00F626B1">
        <w:rPr>
          <w:shd w:val="clear" w:color="auto" w:fill="FFFFFF"/>
        </w:rPr>
        <w:t xml:space="preserve">, коли </w:t>
      </w:r>
      <w:proofErr w:type="spellStart"/>
      <w:r w:rsidR="00F626B1" w:rsidRPr="00F626B1">
        <w:rPr>
          <w:shd w:val="clear" w:color="auto" w:fill="FFFFFF"/>
        </w:rPr>
        <w:t>активи</w:t>
      </w:r>
      <w:proofErr w:type="spellEnd"/>
      <w:r w:rsidR="00F626B1" w:rsidRPr="00F626B1">
        <w:rPr>
          <w:shd w:val="clear" w:color="auto" w:fill="FFFFFF"/>
        </w:rPr>
        <w:t xml:space="preserve"> </w:t>
      </w:r>
      <w:proofErr w:type="spellStart"/>
      <w:r w:rsidR="00F626B1" w:rsidRPr="00F626B1">
        <w:rPr>
          <w:shd w:val="clear" w:color="auto" w:fill="FFFFFF"/>
        </w:rPr>
        <w:t>такої</w:t>
      </w:r>
      <w:proofErr w:type="spellEnd"/>
      <w:r w:rsidR="00F626B1" w:rsidRPr="00F626B1">
        <w:rPr>
          <w:shd w:val="clear" w:color="auto" w:fill="FFFFFF"/>
        </w:rPr>
        <w:t xml:space="preserve"> особи в </w:t>
      </w:r>
      <w:proofErr w:type="spellStart"/>
      <w:r w:rsidR="00F626B1" w:rsidRPr="00F626B1">
        <w:rPr>
          <w:shd w:val="clear" w:color="auto" w:fill="FFFFFF"/>
        </w:rPr>
        <w:t>установленому</w:t>
      </w:r>
      <w:proofErr w:type="spellEnd"/>
      <w:r w:rsidR="00F626B1" w:rsidRPr="00F626B1">
        <w:rPr>
          <w:shd w:val="clear" w:color="auto" w:fill="FFFFFF"/>
        </w:rPr>
        <w:t xml:space="preserve"> </w:t>
      </w:r>
      <w:proofErr w:type="spellStart"/>
      <w:r w:rsidR="00F626B1" w:rsidRPr="00F626B1">
        <w:rPr>
          <w:shd w:val="clear" w:color="auto" w:fill="FFFFFF"/>
        </w:rPr>
        <w:t>законодавством</w:t>
      </w:r>
      <w:proofErr w:type="spellEnd"/>
      <w:r w:rsidR="00F626B1" w:rsidRPr="00F626B1">
        <w:rPr>
          <w:shd w:val="clear" w:color="auto" w:fill="FFFFFF"/>
        </w:rPr>
        <w:t xml:space="preserve"> порядку </w:t>
      </w:r>
      <w:proofErr w:type="spellStart"/>
      <w:r w:rsidR="00F626B1" w:rsidRPr="00F626B1">
        <w:rPr>
          <w:shd w:val="clear" w:color="auto" w:fill="FFFFFF"/>
        </w:rPr>
        <w:t>передані</w:t>
      </w:r>
      <w:proofErr w:type="spellEnd"/>
      <w:r w:rsidR="00F626B1" w:rsidRPr="00F626B1">
        <w:rPr>
          <w:shd w:val="clear" w:color="auto" w:fill="FFFFFF"/>
        </w:rPr>
        <w:t xml:space="preserve"> в </w:t>
      </w:r>
      <w:proofErr w:type="spellStart"/>
      <w:r w:rsidR="00F626B1" w:rsidRPr="00F626B1">
        <w:rPr>
          <w:shd w:val="clear" w:color="auto" w:fill="FFFFFF"/>
        </w:rPr>
        <w:t>управління</w:t>
      </w:r>
      <w:proofErr w:type="spellEnd"/>
      <w:r w:rsidR="00F626B1" w:rsidRPr="00F626B1">
        <w:rPr>
          <w:shd w:val="clear" w:color="auto" w:fill="FFFFFF"/>
        </w:rPr>
        <w:t xml:space="preserve"> АРМА</w:t>
      </w:r>
      <w:r w:rsidRPr="00F626B1">
        <w:t>;</w:t>
      </w:r>
    </w:p>
    <w:p w14:paraId="52447B7E"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284272E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lastRenderedPageBreak/>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2FE56A3A" w14:textId="77777777" w:rsidR="00A576FB" w:rsidRPr="00F82F01" w:rsidRDefault="00A576FB" w:rsidP="00BE1B0D">
      <w:pPr>
        <w:spacing w:after="0" w:line="240" w:lineRule="auto"/>
        <w:ind w:left="34" w:firstLine="533"/>
        <w:jc w:val="both"/>
        <w:rPr>
          <w:rFonts w:ascii="Times New Roman" w:hAnsi="Times New Roman"/>
          <w:bCs/>
          <w:sz w:val="24"/>
          <w:szCs w:val="24"/>
          <w:lang w:val="uk-UA"/>
        </w:rPr>
      </w:pPr>
    </w:p>
    <w:p w14:paraId="4429435F" w14:textId="77777777"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59" w:anchor="n616" w:history="1">
        <w:r w:rsidRPr="00A968C3">
          <w:rPr>
            <w:rStyle w:val="a4"/>
            <w:color w:val="auto"/>
            <w:lang w:val="uk-UA"/>
          </w:rPr>
          <w:t>підпунктів 1</w:t>
        </w:r>
      </w:hyperlink>
      <w:r w:rsidRPr="00F82F01">
        <w:t> </w:t>
      </w:r>
      <w:r w:rsidRPr="00A968C3">
        <w:rPr>
          <w:lang w:val="uk-UA"/>
        </w:rPr>
        <w:t>і</w:t>
      </w:r>
      <w:r w:rsidRPr="00F82F01">
        <w:t> </w:t>
      </w:r>
      <w:hyperlink r:id="rId60" w:anchor="n622" w:history="1">
        <w:r w:rsidRPr="00A968C3">
          <w:rPr>
            <w:rStyle w:val="a4"/>
            <w:color w:val="auto"/>
            <w:lang w:val="uk-UA"/>
          </w:rPr>
          <w:t>7</w:t>
        </w:r>
      </w:hyperlink>
      <w:r w:rsidRPr="00A968C3">
        <w:rPr>
          <w:lang w:val="uk-UA"/>
        </w:rPr>
        <w:t>,</w:t>
      </w:r>
      <w:r w:rsidRPr="00F82F01">
        <w:t> </w:t>
      </w:r>
      <w:hyperlink r:id="rId61" w:anchor="n628" w:history="1">
        <w:r w:rsidRPr="00A968C3">
          <w:rPr>
            <w:rStyle w:val="a4"/>
            <w:color w:val="auto"/>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7E0A5A04" w14:textId="7F0C3DFC"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A968C3">
        <w:rPr>
          <w:lang w:val="uk-UA"/>
        </w:rPr>
        <w:t>закупівель</w:t>
      </w:r>
      <w:proofErr w:type="spellEnd"/>
      <w:r w:rsidRPr="00A968C3">
        <w:rPr>
          <w:lang w:val="uk-UA"/>
        </w:rPr>
        <w:t xml:space="preserve"> будь-яких документів, що підтверджують відсутність підстав, визначених у цьому пункті (крім</w:t>
      </w:r>
      <w:r w:rsidRPr="00F82F01">
        <w:t> </w:t>
      </w:r>
      <w:hyperlink r:id="rId62" w:anchor="n628" w:history="1">
        <w:r w:rsidRPr="00A968C3">
          <w:rPr>
            <w:rStyle w:val="a4"/>
            <w:color w:val="auto"/>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3" w:anchor="n630" w:history="1">
        <w:r w:rsidRPr="00A968C3">
          <w:rPr>
            <w:rStyle w:val="a4"/>
            <w:color w:val="auto"/>
            <w:lang w:val="uk-UA"/>
          </w:rPr>
          <w:t>абзацу шістнадцятого</w:t>
        </w:r>
      </w:hyperlink>
      <w:r w:rsidRPr="00F82F01">
        <w:t> </w:t>
      </w:r>
      <w:r w:rsidRPr="00A968C3">
        <w:rPr>
          <w:lang w:val="uk-UA"/>
        </w:rPr>
        <w:t>пункту</w:t>
      </w:r>
      <w:r w:rsidR="005B22B6" w:rsidRPr="00F82F01">
        <w:rPr>
          <w:lang w:val="uk-UA"/>
        </w:rPr>
        <w:t xml:space="preserve"> 47</w:t>
      </w:r>
      <w:r w:rsidRPr="00A968C3">
        <w:rPr>
          <w:lang w:val="uk-UA"/>
        </w:rPr>
        <w:t>.</w:t>
      </w:r>
    </w:p>
    <w:p w14:paraId="6E2C48BB" w14:textId="52F0B2E8" w:rsidR="00A576FB" w:rsidRPr="00F82F01" w:rsidRDefault="00A576FB" w:rsidP="00A576FB">
      <w:pPr>
        <w:pStyle w:val="rvps2"/>
        <w:shd w:val="clear" w:color="auto" w:fill="FFFFFF"/>
        <w:spacing w:before="0" w:beforeAutospacing="0" w:after="150" w:afterAutospacing="0"/>
        <w:ind w:firstLine="450"/>
        <w:jc w:val="both"/>
      </w:pPr>
      <w:proofErr w:type="spellStart"/>
      <w:r w:rsidRPr="00F82F01">
        <w:t>Замовник</w:t>
      </w:r>
      <w:proofErr w:type="spellEnd"/>
      <w:r w:rsidRPr="00F82F01">
        <w:t xml:space="preserve"> </w:t>
      </w:r>
      <w:proofErr w:type="spellStart"/>
      <w:r w:rsidRPr="00F82F01">
        <w:t>самостійно</w:t>
      </w:r>
      <w:proofErr w:type="spellEnd"/>
      <w:r w:rsidRPr="00F82F01">
        <w:t xml:space="preserve"> за результатами </w:t>
      </w:r>
      <w:proofErr w:type="spellStart"/>
      <w:r w:rsidRPr="00F82F01">
        <w:t>розгляду</w:t>
      </w:r>
      <w:proofErr w:type="spellEnd"/>
      <w:r w:rsidRPr="00F82F01">
        <w:t xml:space="preserve"> </w:t>
      </w:r>
      <w:proofErr w:type="spellStart"/>
      <w:r w:rsidRPr="00F82F01">
        <w:t>тендерної</w:t>
      </w:r>
      <w:proofErr w:type="spellEnd"/>
      <w:r w:rsidRPr="00F82F01">
        <w:t xml:space="preserve"> </w:t>
      </w:r>
      <w:proofErr w:type="spellStart"/>
      <w:r w:rsidRPr="00F82F01">
        <w:t>пропозиції</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підтверджує</w:t>
      </w:r>
      <w:proofErr w:type="spellEnd"/>
      <w:r w:rsidRPr="00F82F01">
        <w:t xml:space="preserve"> в </w:t>
      </w:r>
      <w:proofErr w:type="spellStart"/>
      <w:r w:rsidRPr="00F82F01">
        <w:t>електронній</w:t>
      </w:r>
      <w:proofErr w:type="spellEnd"/>
      <w:r w:rsidRPr="00F82F01">
        <w:t xml:space="preserve"> </w:t>
      </w:r>
      <w:proofErr w:type="spellStart"/>
      <w:r w:rsidRPr="00F82F01">
        <w:t>системі</w:t>
      </w:r>
      <w:proofErr w:type="spellEnd"/>
      <w:r w:rsidRPr="00F82F01">
        <w:t xml:space="preserve"> </w:t>
      </w:r>
      <w:proofErr w:type="spellStart"/>
      <w:r w:rsidRPr="00F82F01">
        <w:t>закупівель</w:t>
      </w:r>
      <w:proofErr w:type="spellEnd"/>
      <w:r w:rsidRPr="00F82F01">
        <w:t xml:space="preserve"> </w:t>
      </w:r>
      <w:proofErr w:type="spellStart"/>
      <w:r w:rsidRPr="00F82F01">
        <w:t>відсутність</w:t>
      </w:r>
      <w:proofErr w:type="spellEnd"/>
      <w:r w:rsidRPr="00F82F01">
        <w:t xml:space="preserve"> в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підстав</w:t>
      </w:r>
      <w:proofErr w:type="spellEnd"/>
      <w:r w:rsidRPr="00F82F01">
        <w:t xml:space="preserve">, </w:t>
      </w:r>
      <w:proofErr w:type="spellStart"/>
      <w:r w:rsidRPr="00F82F01">
        <w:t>визначених</w:t>
      </w:r>
      <w:proofErr w:type="spellEnd"/>
      <w:r w:rsidRPr="00F82F01">
        <w:t> </w:t>
      </w:r>
      <w:proofErr w:type="spellStart"/>
      <w:r w:rsidR="001702CE">
        <w:fldChar w:fldCharType="begin"/>
      </w:r>
      <w:r w:rsidR="001702CE">
        <w:instrText xml:space="preserve"> HYPERLINK "https://zakon.rada.gov.ua/laws/show/1178-2022-%D0%BF" \l "n616" </w:instrText>
      </w:r>
      <w:r w:rsidR="001702CE">
        <w:fldChar w:fldCharType="separate"/>
      </w:r>
      <w:r w:rsidRPr="00F82F01">
        <w:rPr>
          <w:rStyle w:val="a4"/>
          <w:color w:val="auto"/>
        </w:rPr>
        <w:t>підпунктами</w:t>
      </w:r>
      <w:proofErr w:type="spellEnd"/>
      <w:r w:rsidRPr="00F82F01">
        <w:rPr>
          <w:rStyle w:val="a4"/>
          <w:color w:val="auto"/>
        </w:rPr>
        <w:t xml:space="preserve"> 1</w:t>
      </w:r>
      <w:r w:rsidR="001702CE">
        <w:rPr>
          <w:rStyle w:val="a4"/>
          <w:color w:val="auto"/>
        </w:rPr>
        <w:fldChar w:fldCharType="end"/>
      </w:r>
      <w:r w:rsidRPr="00F82F01">
        <w:t> і </w:t>
      </w:r>
      <w:hyperlink r:id="rId64" w:anchor="n622" w:history="1">
        <w:r w:rsidRPr="00F82F01">
          <w:rPr>
            <w:rStyle w:val="a4"/>
            <w:color w:val="auto"/>
          </w:rPr>
          <w:t>7</w:t>
        </w:r>
      </w:hyperlink>
      <w:r w:rsidRPr="00F82F01">
        <w:t> пункту</w:t>
      </w:r>
      <w:r w:rsidR="005B22B6" w:rsidRPr="00F82F01">
        <w:rPr>
          <w:lang w:val="uk-UA"/>
        </w:rPr>
        <w:t xml:space="preserve"> 47</w:t>
      </w:r>
      <w:r w:rsidRPr="00F82F01">
        <w:t>.</w:t>
      </w:r>
    </w:p>
    <w:p w14:paraId="33EF22BF" w14:textId="325B1CA4" w:rsidR="00A576FB" w:rsidRPr="00F82F01" w:rsidRDefault="00A576FB" w:rsidP="00A576FB">
      <w:pPr>
        <w:pStyle w:val="rvps2"/>
        <w:shd w:val="clear" w:color="auto" w:fill="FFFFFF"/>
        <w:spacing w:before="0" w:beforeAutospacing="0" w:after="150" w:afterAutospacing="0"/>
        <w:ind w:firstLine="450"/>
        <w:jc w:val="both"/>
      </w:pPr>
      <w:r w:rsidRPr="00F82F01">
        <w:t xml:space="preserve">У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має</w:t>
      </w:r>
      <w:proofErr w:type="spellEnd"/>
      <w:r w:rsidRPr="00F82F01">
        <w:t xml:space="preserve"> </w:t>
      </w:r>
      <w:proofErr w:type="spellStart"/>
      <w:r w:rsidRPr="00F82F01">
        <w:t>намір</w:t>
      </w:r>
      <w:proofErr w:type="spellEnd"/>
      <w:r w:rsidRPr="00F82F01">
        <w:t xml:space="preserve"> </w:t>
      </w:r>
      <w:proofErr w:type="spellStart"/>
      <w:r w:rsidRPr="00F82F01">
        <w:t>залучити</w:t>
      </w:r>
      <w:proofErr w:type="spellEnd"/>
      <w:r w:rsidRPr="00F82F01">
        <w:t xml:space="preserve"> </w:t>
      </w:r>
      <w:proofErr w:type="spellStart"/>
      <w:r w:rsidRPr="00F82F01">
        <w:t>інших</w:t>
      </w:r>
      <w:proofErr w:type="spellEnd"/>
      <w:r w:rsidRPr="00F82F01">
        <w:t xml:space="preserve"> </w:t>
      </w:r>
      <w:proofErr w:type="spellStart"/>
      <w:r w:rsidRPr="00F82F01">
        <w:t>суб’єктів</w:t>
      </w:r>
      <w:proofErr w:type="spellEnd"/>
      <w:r w:rsidRPr="00F82F01">
        <w:t xml:space="preserve"> </w:t>
      </w:r>
      <w:proofErr w:type="spellStart"/>
      <w:r w:rsidRPr="00F82F01">
        <w:t>господарювання</w:t>
      </w:r>
      <w:proofErr w:type="spellEnd"/>
      <w:r w:rsidRPr="00F82F01">
        <w:t xml:space="preserve"> як </w:t>
      </w:r>
      <w:proofErr w:type="spellStart"/>
      <w:r w:rsidRPr="00F82F01">
        <w:t>субпідрядників</w:t>
      </w:r>
      <w:proofErr w:type="spellEnd"/>
      <w:r w:rsidRPr="00F82F01">
        <w:t>/</w:t>
      </w:r>
      <w:proofErr w:type="spellStart"/>
      <w:r w:rsidRPr="00F82F01">
        <w:t>співвиконавців</w:t>
      </w:r>
      <w:proofErr w:type="spellEnd"/>
      <w:r w:rsidRPr="00F82F01">
        <w:t xml:space="preserve"> в </w:t>
      </w:r>
      <w:proofErr w:type="spellStart"/>
      <w:r w:rsidRPr="00F82F01">
        <w:t>обсязі</w:t>
      </w:r>
      <w:proofErr w:type="spellEnd"/>
      <w:r w:rsidRPr="00F82F01">
        <w:t xml:space="preserve"> не </w:t>
      </w:r>
      <w:proofErr w:type="spellStart"/>
      <w:r w:rsidRPr="00F82F01">
        <w:t>менш</w:t>
      </w:r>
      <w:proofErr w:type="spellEnd"/>
      <w:r w:rsidRPr="00F82F01">
        <w:t xml:space="preserve"> як 20 </w:t>
      </w:r>
      <w:proofErr w:type="spellStart"/>
      <w:r w:rsidRPr="00F82F01">
        <w:t>відсотків</w:t>
      </w:r>
      <w:proofErr w:type="spellEnd"/>
      <w:r w:rsidRPr="00F82F01">
        <w:t xml:space="preserve"> </w:t>
      </w:r>
      <w:proofErr w:type="spellStart"/>
      <w:r w:rsidRPr="00F82F01">
        <w:t>вартості</w:t>
      </w:r>
      <w:proofErr w:type="spellEnd"/>
      <w:r w:rsidRPr="00F82F01">
        <w:t xml:space="preserve"> договору про </w:t>
      </w:r>
      <w:proofErr w:type="spellStart"/>
      <w:r w:rsidRPr="00F82F01">
        <w:t>закупівлю</w:t>
      </w:r>
      <w:proofErr w:type="spellEnd"/>
      <w:r w:rsidRPr="00F82F01">
        <w:t xml:space="preserve"> у </w:t>
      </w:r>
      <w:proofErr w:type="spellStart"/>
      <w:r w:rsidRPr="00F82F01">
        <w:t>разі</w:t>
      </w:r>
      <w:proofErr w:type="spellEnd"/>
      <w:r w:rsidRPr="00F82F01">
        <w:t xml:space="preserve"> </w:t>
      </w:r>
      <w:proofErr w:type="spellStart"/>
      <w:r w:rsidRPr="00F82F01">
        <w:t>закупівлі</w:t>
      </w:r>
      <w:proofErr w:type="spellEnd"/>
      <w:r w:rsidRPr="00F82F01">
        <w:t xml:space="preserve"> </w:t>
      </w:r>
      <w:proofErr w:type="spellStart"/>
      <w:r w:rsidRPr="00F82F01">
        <w:t>робіт</w:t>
      </w:r>
      <w:proofErr w:type="spellEnd"/>
      <w:r w:rsidRPr="00F82F01">
        <w:t xml:space="preserve"> </w:t>
      </w:r>
      <w:proofErr w:type="spellStart"/>
      <w:r w:rsidRPr="00F82F01">
        <w:t>або</w:t>
      </w:r>
      <w:proofErr w:type="spellEnd"/>
      <w:r w:rsidRPr="00F82F01">
        <w:t xml:space="preserve"> </w:t>
      </w:r>
      <w:proofErr w:type="spellStart"/>
      <w:r w:rsidRPr="00F82F01">
        <w:t>послуг</w:t>
      </w:r>
      <w:proofErr w:type="spellEnd"/>
      <w:r w:rsidRPr="00F82F01">
        <w:t xml:space="preserve"> для </w:t>
      </w:r>
      <w:proofErr w:type="spellStart"/>
      <w:r w:rsidRPr="00F82F01">
        <w:t>підтвердження</w:t>
      </w:r>
      <w:proofErr w:type="spellEnd"/>
      <w:r w:rsidRPr="00F82F01">
        <w:t xml:space="preserve"> </w:t>
      </w:r>
      <w:proofErr w:type="spellStart"/>
      <w:r w:rsidRPr="00F82F01">
        <w:t>його</w:t>
      </w:r>
      <w:proofErr w:type="spellEnd"/>
      <w:r w:rsidRPr="00F82F01">
        <w:t xml:space="preserve"> </w:t>
      </w:r>
      <w:proofErr w:type="spellStart"/>
      <w:r w:rsidRPr="00F82F01">
        <w:t>відповідності</w:t>
      </w:r>
      <w:proofErr w:type="spellEnd"/>
      <w:r w:rsidRPr="00F82F01">
        <w:t xml:space="preserve"> </w:t>
      </w:r>
      <w:proofErr w:type="spellStart"/>
      <w:r w:rsidRPr="00F82F01">
        <w:t>кваліфікаційним</w:t>
      </w:r>
      <w:proofErr w:type="spellEnd"/>
      <w:r w:rsidRPr="00F82F01">
        <w:t xml:space="preserve"> </w:t>
      </w:r>
      <w:proofErr w:type="spellStart"/>
      <w:r w:rsidRPr="00F82F01">
        <w:t>критеріям</w:t>
      </w:r>
      <w:proofErr w:type="spellEnd"/>
      <w:r w:rsidRPr="00F82F01">
        <w:t xml:space="preserve"> </w:t>
      </w:r>
      <w:proofErr w:type="spellStart"/>
      <w:r w:rsidRPr="00F82F01">
        <w:t>відповідно</w:t>
      </w:r>
      <w:proofErr w:type="spellEnd"/>
      <w:r w:rsidRPr="00F82F01">
        <w:t xml:space="preserve"> до </w:t>
      </w:r>
      <w:proofErr w:type="spellStart"/>
      <w:r w:rsidR="001702CE">
        <w:fldChar w:fldCharType="begin"/>
      </w:r>
      <w:r w:rsidR="001702CE">
        <w:instrText xml:space="preserve"> HYPERLINK "https://zakon.rada.gov.ua/laws/show/922-19" \l "n1257" \t "_blank" </w:instrText>
      </w:r>
      <w:r w:rsidR="001702CE">
        <w:fldChar w:fldCharType="separate"/>
      </w:r>
      <w:r w:rsidRPr="00F82F01">
        <w:rPr>
          <w:rStyle w:val="a4"/>
          <w:color w:val="auto"/>
        </w:rPr>
        <w:t>частини</w:t>
      </w:r>
      <w:proofErr w:type="spellEnd"/>
      <w:r w:rsidRPr="00F82F01">
        <w:rPr>
          <w:rStyle w:val="a4"/>
          <w:color w:val="auto"/>
        </w:rPr>
        <w:t xml:space="preserve"> </w:t>
      </w:r>
      <w:proofErr w:type="spellStart"/>
      <w:r w:rsidRPr="00F82F01">
        <w:rPr>
          <w:rStyle w:val="a4"/>
          <w:color w:val="auto"/>
        </w:rPr>
        <w:t>третьої</w:t>
      </w:r>
      <w:proofErr w:type="spellEnd"/>
      <w:r w:rsidR="001702CE">
        <w:rPr>
          <w:rStyle w:val="a4"/>
          <w:color w:val="auto"/>
        </w:rPr>
        <w:fldChar w:fldCharType="end"/>
      </w:r>
      <w:r w:rsidRPr="00F82F01">
        <w:t> </w:t>
      </w:r>
      <w:proofErr w:type="spellStart"/>
      <w:r w:rsidRPr="00F82F01">
        <w:t>статті</w:t>
      </w:r>
      <w:proofErr w:type="spellEnd"/>
      <w:r w:rsidRPr="00F82F01">
        <w:t xml:space="preserve"> 16 Закону (у </w:t>
      </w:r>
      <w:proofErr w:type="spellStart"/>
      <w:r w:rsidRPr="00F82F01">
        <w:t>разі</w:t>
      </w:r>
      <w:proofErr w:type="spellEnd"/>
      <w:r w:rsidRPr="00F82F01">
        <w:t xml:space="preserve"> </w:t>
      </w:r>
      <w:proofErr w:type="spellStart"/>
      <w:r w:rsidRPr="00F82F01">
        <w:t>застосування</w:t>
      </w:r>
      <w:proofErr w:type="spellEnd"/>
      <w:r w:rsidRPr="00F82F01">
        <w:t xml:space="preserve"> таких </w:t>
      </w:r>
      <w:proofErr w:type="spellStart"/>
      <w:r w:rsidRPr="00F82F01">
        <w:t>критеріїв</w:t>
      </w:r>
      <w:proofErr w:type="spellEnd"/>
      <w:r w:rsidRPr="00F82F01">
        <w:t xml:space="preserve"> до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замовник</w:t>
      </w:r>
      <w:proofErr w:type="spellEnd"/>
      <w:r w:rsidRPr="00F82F01">
        <w:t xml:space="preserve"> </w:t>
      </w:r>
      <w:proofErr w:type="spellStart"/>
      <w:r w:rsidRPr="00F82F01">
        <w:t>перевіряє</w:t>
      </w:r>
      <w:proofErr w:type="spellEnd"/>
      <w:r w:rsidRPr="00F82F01">
        <w:t xml:space="preserve"> таких </w:t>
      </w:r>
      <w:proofErr w:type="spellStart"/>
      <w:r w:rsidRPr="00F82F01">
        <w:t>суб’єктів</w:t>
      </w:r>
      <w:proofErr w:type="spellEnd"/>
      <w:r w:rsidRPr="00F82F01">
        <w:t xml:space="preserve"> </w:t>
      </w:r>
      <w:proofErr w:type="spellStart"/>
      <w:r w:rsidRPr="00F82F01">
        <w:t>господарювання</w:t>
      </w:r>
      <w:proofErr w:type="spellEnd"/>
      <w:r w:rsidRPr="00F82F01">
        <w:t xml:space="preserve"> </w:t>
      </w:r>
      <w:proofErr w:type="spellStart"/>
      <w:r w:rsidRPr="00F82F01">
        <w:t>щодо</w:t>
      </w:r>
      <w:proofErr w:type="spellEnd"/>
      <w:r w:rsidRPr="00F82F01">
        <w:t xml:space="preserve"> </w:t>
      </w:r>
      <w:proofErr w:type="spellStart"/>
      <w:r w:rsidRPr="00F82F01">
        <w:t>відсутності</w:t>
      </w:r>
      <w:proofErr w:type="spellEnd"/>
      <w:r w:rsidRPr="00F82F01">
        <w:t xml:space="preserve"> </w:t>
      </w:r>
      <w:proofErr w:type="spellStart"/>
      <w:r w:rsidRPr="00F82F01">
        <w:t>підстав</w:t>
      </w:r>
      <w:proofErr w:type="spellEnd"/>
      <w:r w:rsidRPr="00F82F01">
        <w:t xml:space="preserve">, </w:t>
      </w:r>
      <w:proofErr w:type="spellStart"/>
      <w:r w:rsidRPr="00F82F01">
        <w:t>визначених</w:t>
      </w:r>
      <w:proofErr w:type="spellEnd"/>
      <w:r w:rsidRPr="00F82F01">
        <w:t xml:space="preserve"> пунктом</w:t>
      </w:r>
      <w:r w:rsidR="005B22B6" w:rsidRPr="00F82F01">
        <w:rPr>
          <w:lang w:val="uk-UA"/>
        </w:rPr>
        <w:t xml:space="preserve"> 47</w:t>
      </w:r>
      <w:r w:rsidRPr="00F82F01">
        <w:t>.</w:t>
      </w:r>
    </w:p>
    <w:p w14:paraId="3DBD848B" w14:textId="77777777" w:rsidR="00A576FB" w:rsidRPr="00F82F01" w:rsidRDefault="00A576FB" w:rsidP="00A576FB">
      <w:pPr>
        <w:spacing w:after="0" w:line="240" w:lineRule="auto"/>
        <w:jc w:val="both"/>
        <w:rPr>
          <w:rFonts w:ascii="Times New Roman" w:hAnsi="Times New Roman"/>
          <w:bCs/>
          <w:sz w:val="24"/>
          <w:szCs w:val="24"/>
          <w:lang w:val="uk-UA"/>
        </w:rPr>
      </w:pPr>
    </w:p>
    <w:p w14:paraId="2EA75878" w14:textId="6735FBD4"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48EBF062" w14:textId="77777777" w:rsidR="000B59E8" w:rsidRPr="00F82F01" w:rsidRDefault="000B59E8"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82F01" w:rsidRDefault="003B1DB0"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_____________________________________________________________________________________</w:t>
      </w:r>
    </w:p>
    <w:p w14:paraId="2B1C0365" w14:textId="77777777" w:rsidR="00C66764" w:rsidRPr="00F82F01" w:rsidRDefault="00D9770D" w:rsidP="00945CE8">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w:t>
      </w:r>
      <w:r w:rsidR="00D77C48" w:rsidRPr="00F82F01">
        <w:rPr>
          <w:rFonts w:ascii="Times New Roman" w:hAnsi="Times New Roman"/>
          <w:b/>
          <w:sz w:val="24"/>
          <w:szCs w:val="24"/>
          <w:u w:val="single"/>
          <w:lang w:val="uk-UA"/>
        </w:rPr>
        <w:t xml:space="preserve"> згідно із законодавством України</w:t>
      </w:r>
      <w:r w:rsidRPr="00F82F01">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82F01">
        <w:rPr>
          <w:rFonts w:ascii="Times New Roman" w:hAnsi="Times New Roman"/>
          <w:b/>
          <w:sz w:val="24"/>
          <w:szCs w:val="24"/>
          <w:u w:val="single"/>
          <w:lang w:val="uk-UA"/>
        </w:rPr>
        <w:t>.</w:t>
      </w:r>
    </w:p>
    <w:p w14:paraId="6588D47C" w14:textId="166F94F4" w:rsidR="00BE1B0D" w:rsidRPr="00F82F01" w:rsidRDefault="00A576FB" w:rsidP="00A576FB">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65" w:anchor="n618" w:history="1">
        <w:r w:rsidRPr="00A968C3">
          <w:rPr>
            <w:rStyle w:val="a4"/>
            <w:rFonts w:ascii="Times New Roman" w:hAnsi="Times New Roman"/>
            <w:color w:val="auto"/>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6" w:anchor="n620" w:history="1">
        <w:r w:rsidRPr="00A968C3">
          <w:rPr>
            <w:rStyle w:val="a4"/>
            <w:rFonts w:ascii="Times New Roman" w:hAnsi="Times New Roman"/>
            <w:color w:val="auto"/>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7" w:anchor="n621" w:history="1">
        <w:r w:rsidRPr="00A968C3">
          <w:rPr>
            <w:rStyle w:val="a4"/>
            <w:rFonts w:ascii="Times New Roman" w:hAnsi="Times New Roman"/>
            <w:color w:val="auto"/>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68" w:anchor="n627" w:history="1">
        <w:r w:rsidRPr="00A968C3">
          <w:rPr>
            <w:rStyle w:val="a4"/>
            <w:rFonts w:ascii="Times New Roman" w:hAnsi="Times New Roman"/>
            <w:color w:val="auto"/>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69" w:anchor="n628" w:history="1">
        <w:r w:rsidRPr="00A968C3">
          <w:rPr>
            <w:rStyle w:val="a4"/>
            <w:rFonts w:ascii="Times New Roman" w:hAnsi="Times New Roman"/>
            <w:color w:val="auto"/>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0" w:tgtFrame="_blank" w:history="1">
        <w:r w:rsidRPr="00A968C3">
          <w:rPr>
            <w:rStyle w:val="a4"/>
            <w:rFonts w:ascii="Times New Roman" w:hAnsi="Times New Roman"/>
            <w:color w:val="auto"/>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sectPr w:rsidR="00BE1B0D" w:rsidRPr="00F82F01" w:rsidSect="00C37A4E">
      <w:footerReference w:type="default" r:id="rId71"/>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3DAB2" w14:textId="77777777" w:rsidR="001702CE" w:rsidRDefault="001702CE">
      <w:pPr>
        <w:spacing w:after="0" w:line="240" w:lineRule="auto"/>
      </w:pPr>
      <w:r>
        <w:separator/>
      </w:r>
    </w:p>
  </w:endnote>
  <w:endnote w:type="continuationSeparator" w:id="0">
    <w:p w14:paraId="27F859CF" w14:textId="77777777" w:rsidR="001702CE" w:rsidRDefault="0017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06167B49" w:rsidR="008A2378" w:rsidRDefault="008A2378">
        <w:pPr>
          <w:pStyle w:val="afe"/>
          <w:jc w:val="right"/>
        </w:pPr>
        <w:r>
          <w:fldChar w:fldCharType="begin"/>
        </w:r>
        <w:r>
          <w:instrText>PAGE   \* MERGEFORMAT</w:instrText>
        </w:r>
        <w:r>
          <w:fldChar w:fldCharType="separate"/>
        </w:r>
        <w:r>
          <w:rPr>
            <w:noProof/>
          </w:rPr>
          <w:t>1</w:t>
        </w:r>
        <w:r>
          <w:fldChar w:fldCharType="end"/>
        </w:r>
      </w:p>
    </w:sdtContent>
  </w:sdt>
  <w:p w14:paraId="7AB9F74A" w14:textId="77777777" w:rsidR="008A2378" w:rsidRDefault="008A237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41618" w14:textId="77777777" w:rsidR="001702CE" w:rsidRDefault="001702CE">
      <w:pPr>
        <w:spacing w:after="0" w:line="240" w:lineRule="auto"/>
      </w:pPr>
      <w:r>
        <w:separator/>
      </w:r>
    </w:p>
  </w:footnote>
  <w:footnote w:type="continuationSeparator" w:id="0">
    <w:p w14:paraId="4694F604" w14:textId="77777777" w:rsidR="001702CE" w:rsidRDefault="00170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5"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7"/>
  </w:num>
  <w:num w:numId="5">
    <w:abstractNumId w:val="5"/>
  </w:num>
  <w:num w:numId="6">
    <w:abstractNumId w:val="16"/>
  </w:num>
  <w:num w:numId="7">
    <w:abstractNumId w:val="15"/>
  </w:num>
  <w:num w:numId="8">
    <w:abstractNumId w:val="4"/>
  </w:num>
  <w:num w:numId="9">
    <w:abstractNumId w:val="6"/>
  </w:num>
  <w:num w:numId="10">
    <w:abstractNumId w:val="14"/>
  </w:num>
  <w:num w:numId="11">
    <w:abstractNumId w:val="9"/>
  </w:num>
  <w:num w:numId="12">
    <w:abstractNumId w:val="1"/>
  </w:num>
  <w:num w:numId="13">
    <w:abstractNumId w:val="7"/>
  </w:num>
  <w:num w:numId="14">
    <w:abstractNumId w:val="10"/>
  </w:num>
  <w:num w:numId="15">
    <w:abstractNumId w:val="8"/>
  </w:num>
  <w:num w:numId="16">
    <w:abstractNumId w:val="13"/>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32C3"/>
    <w:rsid w:val="0003301E"/>
    <w:rsid w:val="00035EC8"/>
    <w:rsid w:val="000415EF"/>
    <w:rsid w:val="00044F51"/>
    <w:rsid w:val="00045217"/>
    <w:rsid w:val="00055153"/>
    <w:rsid w:val="00066EF7"/>
    <w:rsid w:val="00072038"/>
    <w:rsid w:val="00074A04"/>
    <w:rsid w:val="00076208"/>
    <w:rsid w:val="00077395"/>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532E"/>
    <w:rsid w:val="000F0E6A"/>
    <w:rsid w:val="000F647D"/>
    <w:rsid w:val="000F72CA"/>
    <w:rsid w:val="001004DA"/>
    <w:rsid w:val="001044B9"/>
    <w:rsid w:val="00110121"/>
    <w:rsid w:val="00116345"/>
    <w:rsid w:val="001200D2"/>
    <w:rsid w:val="00121144"/>
    <w:rsid w:val="00125A82"/>
    <w:rsid w:val="0012669D"/>
    <w:rsid w:val="00126F99"/>
    <w:rsid w:val="0013109B"/>
    <w:rsid w:val="00133D4E"/>
    <w:rsid w:val="001376FC"/>
    <w:rsid w:val="00141AAF"/>
    <w:rsid w:val="00144389"/>
    <w:rsid w:val="0014746D"/>
    <w:rsid w:val="001532B5"/>
    <w:rsid w:val="001542C8"/>
    <w:rsid w:val="00155912"/>
    <w:rsid w:val="001627EA"/>
    <w:rsid w:val="00162EB6"/>
    <w:rsid w:val="00166082"/>
    <w:rsid w:val="001702CE"/>
    <w:rsid w:val="001773F7"/>
    <w:rsid w:val="001849BA"/>
    <w:rsid w:val="0019210B"/>
    <w:rsid w:val="00194726"/>
    <w:rsid w:val="0019749B"/>
    <w:rsid w:val="001A244E"/>
    <w:rsid w:val="001B11FD"/>
    <w:rsid w:val="001B1AC9"/>
    <w:rsid w:val="001B553A"/>
    <w:rsid w:val="001C77B1"/>
    <w:rsid w:val="001C7E89"/>
    <w:rsid w:val="001D47FE"/>
    <w:rsid w:val="001D76CB"/>
    <w:rsid w:val="001F2874"/>
    <w:rsid w:val="001F4433"/>
    <w:rsid w:val="00201264"/>
    <w:rsid w:val="00204576"/>
    <w:rsid w:val="00207ADF"/>
    <w:rsid w:val="002104D9"/>
    <w:rsid w:val="00232637"/>
    <w:rsid w:val="00235F50"/>
    <w:rsid w:val="00241563"/>
    <w:rsid w:val="00242834"/>
    <w:rsid w:val="00254221"/>
    <w:rsid w:val="00257022"/>
    <w:rsid w:val="002576FA"/>
    <w:rsid w:val="0026334A"/>
    <w:rsid w:val="00263B03"/>
    <w:rsid w:val="00274FE3"/>
    <w:rsid w:val="002854F9"/>
    <w:rsid w:val="002A25A7"/>
    <w:rsid w:val="002A4A9B"/>
    <w:rsid w:val="002A5E20"/>
    <w:rsid w:val="002A647B"/>
    <w:rsid w:val="002B4B69"/>
    <w:rsid w:val="002C0B95"/>
    <w:rsid w:val="002C2507"/>
    <w:rsid w:val="002C3B93"/>
    <w:rsid w:val="002D3C42"/>
    <w:rsid w:val="002D4836"/>
    <w:rsid w:val="002D7BFF"/>
    <w:rsid w:val="002E1D67"/>
    <w:rsid w:val="002F1CE0"/>
    <w:rsid w:val="002F2600"/>
    <w:rsid w:val="002F75C7"/>
    <w:rsid w:val="0030339A"/>
    <w:rsid w:val="00323923"/>
    <w:rsid w:val="0032562D"/>
    <w:rsid w:val="00326C4E"/>
    <w:rsid w:val="00343913"/>
    <w:rsid w:val="0034739C"/>
    <w:rsid w:val="00353CB3"/>
    <w:rsid w:val="00357F46"/>
    <w:rsid w:val="00360E9C"/>
    <w:rsid w:val="00360FA2"/>
    <w:rsid w:val="00363F20"/>
    <w:rsid w:val="00373124"/>
    <w:rsid w:val="00386944"/>
    <w:rsid w:val="0039213D"/>
    <w:rsid w:val="00396952"/>
    <w:rsid w:val="0039742B"/>
    <w:rsid w:val="003A48FE"/>
    <w:rsid w:val="003A6F85"/>
    <w:rsid w:val="003B1563"/>
    <w:rsid w:val="003B1DB0"/>
    <w:rsid w:val="003B2C09"/>
    <w:rsid w:val="003B3975"/>
    <w:rsid w:val="003B686A"/>
    <w:rsid w:val="003C7816"/>
    <w:rsid w:val="003D0AE1"/>
    <w:rsid w:val="003D1BEE"/>
    <w:rsid w:val="003D318A"/>
    <w:rsid w:val="003D3FBA"/>
    <w:rsid w:val="003E315D"/>
    <w:rsid w:val="003E480D"/>
    <w:rsid w:val="003F533B"/>
    <w:rsid w:val="003F53D0"/>
    <w:rsid w:val="003F65D1"/>
    <w:rsid w:val="003F75A7"/>
    <w:rsid w:val="00401933"/>
    <w:rsid w:val="00403915"/>
    <w:rsid w:val="004062E7"/>
    <w:rsid w:val="00406B29"/>
    <w:rsid w:val="00406C11"/>
    <w:rsid w:val="00412924"/>
    <w:rsid w:val="00412994"/>
    <w:rsid w:val="00415AA7"/>
    <w:rsid w:val="004200CB"/>
    <w:rsid w:val="00423572"/>
    <w:rsid w:val="00426AD3"/>
    <w:rsid w:val="00430776"/>
    <w:rsid w:val="00430A78"/>
    <w:rsid w:val="00430F28"/>
    <w:rsid w:val="004346C4"/>
    <w:rsid w:val="00434726"/>
    <w:rsid w:val="00446673"/>
    <w:rsid w:val="00447033"/>
    <w:rsid w:val="004557B6"/>
    <w:rsid w:val="00455A9A"/>
    <w:rsid w:val="004603BA"/>
    <w:rsid w:val="00460576"/>
    <w:rsid w:val="00464273"/>
    <w:rsid w:val="004651B4"/>
    <w:rsid w:val="00483814"/>
    <w:rsid w:val="00483BE2"/>
    <w:rsid w:val="0048425A"/>
    <w:rsid w:val="0048762B"/>
    <w:rsid w:val="0049034D"/>
    <w:rsid w:val="0049249A"/>
    <w:rsid w:val="00497D42"/>
    <w:rsid w:val="004A00C8"/>
    <w:rsid w:val="004A0BD6"/>
    <w:rsid w:val="004A6062"/>
    <w:rsid w:val="004A7659"/>
    <w:rsid w:val="004B5D28"/>
    <w:rsid w:val="004D0A0A"/>
    <w:rsid w:val="004D2F02"/>
    <w:rsid w:val="004D53F1"/>
    <w:rsid w:val="004D7024"/>
    <w:rsid w:val="004E22BC"/>
    <w:rsid w:val="004E2C0F"/>
    <w:rsid w:val="004E46C3"/>
    <w:rsid w:val="004E5689"/>
    <w:rsid w:val="004F0241"/>
    <w:rsid w:val="005007A4"/>
    <w:rsid w:val="00504365"/>
    <w:rsid w:val="0050522C"/>
    <w:rsid w:val="00510359"/>
    <w:rsid w:val="00511AEE"/>
    <w:rsid w:val="00520B76"/>
    <w:rsid w:val="005226D8"/>
    <w:rsid w:val="0052435A"/>
    <w:rsid w:val="0052499A"/>
    <w:rsid w:val="00537D93"/>
    <w:rsid w:val="00544F17"/>
    <w:rsid w:val="005478E0"/>
    <w:rsid w:val="0057495C"/>
    <w:rsid w:val="00577C41"/>
    <w:rsid w:val="005811CC"/>
    <w:rsid w:val="005828C6"/>
    <w:rsid w:val="00585694"/>
    <w:rsid w:val="005865E9"/>
    <w:rsid w:val="005930B2"/>
    <w:rsid w:val="00593AFA"/>
    <w:rsid w:val="00595CC8"/>
    <w:rsid w:val="005A2955"/>
    <w:rsid w:val="005A6586"/>
    <w:rsid w:val="005A6A4C"/>
    <w:rsid w:val="005B22B6"/>
    <w:rsid w:val="005B2AFC"/>
    <w:rsid w:val="005B74D3"/>
    <w:rsid w:val="005C2B85"/>
    <w:rsid w:val="005C5B0C"/>
    <w:rsid w:val="005C718D"/>
    <w:rsid w:val="005D19C8"/>
    <w:rsid w:val="005D47A2"/>
    <w:rsid w:val="005D54DE"/>
    <w:rsid w:val="005D67D9"/>
    <w:rsid w:val="005E1705"/>
    <w:rsid w:val="005E2181"/>
    <w:rsid w:val="005E398C"/>
    <w:rsid w:val="005E5628"/>
    <w:rsid w:val="005F39FC"/>
    <w:rsid w:val="005F4B11"/>
    <w:rsid w:val="00613643"/>
    <w:rsid w:val="00613847"/>
    <w:rsid w:val="0061598A"/>
    <w:rsid w:val="006165A9"/>
    <w:rsid w:val="00626F91"/>
    <w:rsid w:val="00630B3B"/>
    <w:rsid w:val="00630E88"/>
    <w:rsid w:val="00653013"/>
    <w:rsid w:val="0066507C"/>
    <w:rsid w:val="0066674A"/>
    <w:rsid w:val="00676B3C"/>
    <w:rsid w:val="006912AF"/>
    <w:rsid w:val="006929D0"/>
    <w:rsid w:val="0069328A"/>
    <w:rsid w:val="00694A12"/>
    <w:rsid w:val="006A211C"/>
    <w:rsid w:val="006A3380"/>
    <w:rsid w:val="006A5997"/>
    <w:rsid w:val="006B06C6"/>
    <w:rsid w:val="006B483B"/>
    <w:rsid w:val="006C0195"/>
    <w:rsid w:val="006C2E64"/>
    <w:rsid w:val="006D2DD1"/>
    <w:rsid w:val="006D75EE"/>
    <w:rsid w:val="006E1D2F"/>
    <w:rsid w:val="006E40C3"/>
    <w:rsid w:val="006E75DE"/>
    <w:rsid w:val="006F0620"/>
    <w:rsid w:val="006F1FBD"/>
    <w:rsid w:val="00710CA3"/>
    <w:rsid w:val="007236E3"/>
    <w:rsid w:val="0072429A"/>
    <w:rsid w:val="007407C4"/>
    <w:rsid w:val="0074427B"/>
    <w:rsid w:val="00746B43"/>
    <w:rsid w:val="00746C98"/>
    <w:rsid w:val="00746DF4"/>
    <w:rsid w:val="00753EF3"/>
    <w:rsid w:val="007554F3"/>
    <w:rsid w:val="00756EE7"/>
    <w:rsid w:val="007577B5"/>
    <w:rsid w:val="0076292A"/>
    <w:rsid w:val="00771DFE"/>
    <w:rsid w:val="007728A8"/>
    <w:rsid w:val="00772AF0"/>
    <w:rsid w:val="00773AA3"/>
    <w:rsid w:val="00775183"/>
    <w:rsid w:val="00775F8D"/>
    <w:rsid w:val="00780272"/>
    <w:rsid w:val="00780595"/>
    <w:rsid w:val="007877FC"/>
    <w:rsid w:val="00792A42"/>
    <w:rsid w:val="007A26B9"/>
    <w:rsid w:val="007A5928"/>
    <w:rsid w:val="007A63EB"/>
    <w:rsid w:val="007A6C3B"/>
    <w:rsid w:val="007B1F7B"/>
    <w:rsid w:val="007B3918"/>
    <w:rsid w:val="007B3D64"/>
    <w:rsid w:val="007B3F4D"/>
    <w:rsid w:val="007C5FDE"/>
    <w:rsid w:val="007C71F9"/>
    <w:rsid w:val="007D07A2"/>
    <w:rsid w:val="007D4CBF"/>
    <w:rsid w:val="007E09BE"/>
    <w:rsid w:val="007E39AD"/>
    <w:rsid w:val="007E4E2F"/>
    <w:rsid w:val="007F36C7"/>
    <w:rsid w:val="007F4BA4"/>
    <w:rsid w:val="00800302"/>
    <w:rsid w:val="0080277F"/>
    <w:rsid w:val="00804D59"/>
    <w:rsid w:val="00811F2B"/>
    <w:rsid w:val="00814E77"/>
    <w:rsid w:val="008165D3"/>
    <w:rsid w:val="00820CE0"/>
    <w:rsid w:val="00823C1A"/>
    <w:rsid w:val="0082693D"/>
    <w:rsid w:val="00833EC2"/>
    <w:rsid w:val="0084282B"/>
    <w:rsid w:val="00843E11"/>
    <w:rsid w:val="00844EF6"/>
    <w:rsid w:val="00846748"/>
    <w:rsid w:val="00854C54"/>
    <w:rsid w:val="0086360F"/>
    <w:rsid w:val="00863849"/>
    <w:rsid w:val="00870531"/>
    <w:rsid w:val="00880043"/>
    <w:rsid w:val="0088335E"/>
    <w:rsid w:val="008847E3"/>
    <w:rsid w:val="00887124"/>
    <w:rsid w:val="008961C8"/>
    <w:rsid w:val="008A2378"/>
    <w:rsid w:val="008A5F8C"/>
    <w:rsid w:val="008A7079"/>
    <w:rsid w:val="008B2FB7"/>
    <w:rsid w:val="008B347B"/>
    <w:rsid w:val="008C369A"/>
    <w:rsid w:val="008C7852"/>
    <w:rsid w:val="008D18F8"/>
    <w:rsid w:val="008D26DB"/>
    <w:rsid w:val="008D51C6"/>
    <w:rsid w:val="008D6DB0"/>
    <w:rsid w:val="008E28E2"/>
    <w:rsid w:val="008E56D7"/>
    <w:rsid w:val="008F14AC"/>
    <w:rsid w:val="009353DE"/>
    <w:rsid w:val="00936CAA"/>
    <w:rsid w:val="00940023"/>
    <w:rsid w:val="00940D41"/>
    <w:rsid w:val="009418C3"/>
    <w:rsid w:val="00945CC3"/>
    <w:rsid w:val="00945CE8"/>
    <w:rsid w:val="00945DE4"/>
    <w:rsid w:val="00956000"/>
    <w:rsid w:val="00960FB4"/>
    <w:rsid w:val="00970998"/>
    <w:rsid w:val="00981FB8"/>
    <w:rsid w:val="00985123"/>
    <w:rsid w:val="00986375"/>
    <w:rsid w:val="00991219"/>
    <w:rsid w:val="00995B04"/>
    <w:rsid w:val="00996A49"/>
    <w:rsid w:val="009A4709"/>
    <w:rsid w:val="009A56C0"/>
    <w:rsid w:val="009B5087"/>
    <w:rsid w:val="009C002E"/>
    <w:rsid w:val="009C4D21"/>
    <w:rsid w:val="009C6015"/>
    <w:rsid w:val="009D1911"/>
    <w:rsid w:val="009D32C1"/>
    <w:rsid w:val="009D45E5"/>
    <w:rsid w:val="009D5E1B"/>
    <w:rsid w:val="009D6FDC"/>
    <w:rsid w:val="009D7A41"/>
    <w:rsid w:val="009E1EBE"/>
    <w:rsid w:val="009E5FFE"/>
    <w:rsid w:val="009E6BE8"/>
    <w:rsid w:val="009F374E"/>
    <w:rsid w:val="009F7089"/>
    <w:rsid w:val="00A00AE3"/>
    <w:rsid w:val="00A00BB6"/>
    <w:rsid w:val="00A047F7"/>
    <w:rsid w:val="00A1122A"/>
    <w:rsid w:val="00A1212F"/>
    <w:rsid w:val="00A220D4"/>
    <w:rsid w:val="00A24F48"/>
    <w:rsid w:val="00A266DF"/>
    <w:rsid w:val="00A27C78"/>
    <w:rsid w:val="00A3315C"/>
    <w:rsid w:val="00A36F6B"/>
    <w:rsid w:val="00A37FB1"/>
    <w:rsid w:val="00A525B7"/>
    <w:rsid w:val="00A535E6"/>
    <w:rsid w:val="00A574A7"/>
    <w:rsid w:val="00A576FB"/>
    <w:rsid w:val="00A63DC9"/>
    <w:rsid w:val="00A6435D"/>
    <w:rsid w:val="00A6656C"/>
    <w:rsid w:val="00A7120D"/>
    <w:rsid w:val="00A717CD"/>
    <w:rsid w:val="00A71EE6"/>
    <w:rsid w:val="00A72589"/>
    <w:rsid w:val="00A81DA3"/>
    <w:rsid w:val="00A8294B"/>
    <w:rsid w:val="00A83171"/>
    <w:rsid w:val="00A85B2E"/>
    <w:rsid w:val="00A962AE"/>
    <w:rsid w:val="00A968C3"/>
    <w:rsid w:val="00AA346C"/>
    <w:rsid w:val="00AA688B"/>
    <w:rsid w:val="00AB1ADA"/>
    <w:rsid w:val="00AB5581"/>
    <w:rsid w:val="00AB7DDD"/>
    <w:rsid w:val="00AC379B"/>
    <w:rsid w:val="00AC4627"/>
    <w:rsid w:val="00AD163B"/>
    <w:rsid w:val="00AD533E"/>
    <w:rsid w:val="00AF0B62"/>
    <w:rsid w:val="00AF29EE"/>
    <w:rsid w:val="00AF50CA"/>
    <w:rsid w:val="00B05BC3"/>
    <w:rsid w:val="00B07CA4"/>
    <w:rsid w:val="00B103FA"/>
    <w:rsid w:val="00B11BF8"/>
    <w:rsid w:val="00B208DC"/>
    <w:rsid w:val="00B26869"/>
    <w:rsid w:val="00B30786"/>
    <w:rsid w:val="00B31E25"/>
    <w:rsid w:val="00B33747"/>
    <w:rsid w:val="00B36C3B"/>
    <w:rsid w:val="00B43607"/>
    <w:rsid w:val="00B43713"/>
    <w:rsid w:val="00B540A0"/>
    <w:rsid w:val="00B63268"/>
    <w:rsid w:val="00B63628"/>
    <w:rsid w:val="00B63F5C"/>
    <w:rsid w:val="00B72CA5"/>
    <w:rsid w:val="00B77036"/>
    <w:rsid w:val="00B777E8"/>
    <w:rsid w:val="00B81F68"/>
    <w:rsid w:val="00B822FC"/>
    <w:rsid w:val="00B85AE0"/>
    <w:rsid w:val="00B86518"/>
    <w:rsid w:val="00B91C10"/>
    <w:rsid w:val="00B921DE"/>
    <w:rsid w:val="00B957F7"/>
    <w:rsid w:val="00BA1A3A"/>
    <w:rsid w:val="00BA5BB4"/>
    <w:rsid w:val="00BB301C"/>
    <w:rsid w:val="00BB4C36"/>
    <w:rsid w:val="00BB7F8B"/>
    <w:rsid w:val="00BC1275"/>
    <w:rsid w:val="00BD1420"/>
    <w:rsid w:val="00BE0029"/>
    <w:rsid w:val="00BE1B0D"/>
    <w:rsid w:val="00BE34BC"/>
    <w:rsid w:val="00BE4C3F"/>
    <w:rsid w:val="00BE4E59"/>
    <w:rsid w:val="00BE527C"/>
    <w:rsid w:val="00BF3F7B"/>
    <w:rsid w:val="00BF7447"/>
    <w:rsid w:val="00C00730"/>
    <w:rsid w:val="00C10E6F"/>
    <w:rsid w:val="00C113D1"/>
    <w:rsid w:val="00C24DD5"/>
    <w:rsid w:val="00C26DBF"/>
    <w:rsid w:val="00C324D7"/>
    <w:rsid w:val="00C37A4E"/>
    <w:rsid w:val="00C4110E"/>
    <w:rsid w:val="00C42BD5"/>
    <w:rsid w:val="00C44958"/>
    <w:rsid w:val="00C50123"/>
    <w:rsid w:val="00C50C13"/>
    <w:rsid w:val="00C5691A"/>
    <w:rsid w:val="00C653B9"/>
    <w:rsid w:val="00C65461"/>
    <w:rsid w:val="00C65616"/>
    <w:rsid w:val="00C66764"/>
    <w:rsid w:val="00C7064B"/>
    <w:rsid w:val="00C716CE"/>
    <w:rsid w:val="00C7530D"/>
    <w:rsid w:val="00C8142E"/>
    <w:rsid w:val="00C854CF"/>
    <w:rsid w:val="00C85E3D"/>
    <w:rsid w:val="00C8759A"/>
    <w:rsid w:val="00C9285C"/>
    <w:rsid w:val="00C94F0B"/>
    <w:rsid w:val="00C95645"/>
    <w:rsid w:val="00C96F68"/>
    <w:rsid w:val="00CA4512"/>
    <w:rsid w:val="00CB24DD"/>
    <w:rsid w:val="00CB3C4E"/>
    <w:rsid w:val="00CB546D"/>
    <w:rsid w:val="00CB73B4"/>
    <w:rsid w:val="00CB7A5A"/>
    <w:rsid w:val="00CC1F38"/>
    <w:rsid w:val="00CD4C3A"/>
    <w:rsid w:val="00CD52E7"/>
    <w:rsid w:val="00CD7808"/>
    <w:rsid w:val="00CD7BCE"/>
    <w:rsid w:val="00CE0A05"/>
    <w:rsid w:val="00CE63FB"/>
    <w:rsid w:val="00CF0867"/>
    <w:rsid w:val="00D02992"/>
    <w:rsid w:val="00D0339D"/>
    <w:rsid w:val="00D11282"/>
    <w:rsid w:val="00D21658"/>
    <w:rsid w:val="00D36678"/>
    <w:rsid w:val="00D52585"/>
    <w:rsid w:val="00D553F0"/>
    <w:rsid w:val="00D56BC3"/>
    <w:rsid w:val="00D66A06"/>
    <w:rsid w:val="00D77C48"/>
    <w:rsid w:val="00D80A03"/>
    <w:rsid w:val="00D866D6"/>
    <w:rsid w:val="00D92F2B"/>
    <w:rsid w:val="00D9770D"/>
    <w:rsid w:val="00DA0682"/>
    <w:rsid w:val="00DA22C9"/>
    <w:rsid w:val="00DA52D1"/>
    <w:rsid w:val="00DC4835"/>
    <w:rsid w:val="00DD652E"/>
    <w:rsid w:val="00DF3D48"/>
    <w:rsid w:val="00DF4F01"/>
    <w:rsid w:val="00E07590"/>
    <w:rsid w:val="00E108B2"/>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56369"/>
    <w:rsid w:val="00E60AB8"/>
    <w:rsid w:val="00E61A1D"/>
    <w:rsid w:val="00E644F3"/>
    <w:rsid w:val="00E651E6"/>
    <w:rsid w:val="00E6664F"/>
    <w:rsid w:val="00E722BE"/>
    <w:rsid w:val="00E75C4B"/>
    <w:rsid w:val="00E847BA"/>
    <w:rsid w:val="00E869A5"/>
    <w:rsid w:val="00E92EFA"/>
    <w:rsid w:val="00E940A1"/>
    <w:rsid w:val="00E96471"/>
    <w:rsid w:val="00E96888"/>
    <w:rsid w:val="00EA20D2"/>
    <w:rsid w:val="00EB1E9E"/>
    <w:rsid w:val="00EB539A"/>
    <w:rsid w:val="00EC735C"/>
    <w:rsid w:val="00EE00B0"/>
    <w:rsid w:val="00EE2B07"/>
    <w:rsid w:val="00EE2EAC"/>
    <w:rsid w:val="00EF6BEB"/>
    <w:rsid w:val="00F01993"/>
    <w:rsid w:val="00F06765"/>
    <w:rsid w:val="00F13C51"/>
    <w:rsid w:val="00F20543"/>
    <w:rsid w:val="00F2099A"/>
    <w:rsid w:val="00F23545"/>
    <w:rsid w:val="00F2672F"/>
    <w:rsid w:val="00F26893"/>
    <w:rsid w:val="00F26F44"/>
    <w:rsid w:val="00F30A68"/>
    <w:rsid w:val="00F626B1"/>
    <w:rsid w:val="00F6371A"/>
    <w:rsid w:val="00F637B2"/>
    <w:rsid w:val="00F72233"/>
    <w:rsid w:val="00F72A3F"/>
    <w:rsid w:val="00F82F01"/>
    <w:rsid w:val="00F834FD"/>
    <w:rsid w:val="00F921ED"/>
    <w:rsid w:val="00F948F0"/>
    <w:rsid w:val="00F95DAB"/>
    <w:rsid w:val="00F968D5"/>
    <w:rsid w:val="00FA34A0"/>
    <w:rsid w:val="00FB2199"/>
    <w:rsid w:val="00FC10B3"/>
    <w:rsid w:val="00FC35F3"/>
    <w:rsid w:val="00FC3EE7"/>
    <w:rsid w:val="00FC3F95"/>
    <w:rsid w:val="00FD6841"/>
    <w:rsid w:val="00FD74D2"/>
    <w:rsid w:val="00FE1125"/>
    <w:rsid w:val="00FE2424"/>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
    <w:link w:val="af2"/>
    <w:uiPriority w:val="1"/>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9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0367325">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58149484">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59419587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2" Type="http://schemas.openxmlformats.org/officeDocument/2006/relationships/numbering" Target="numbering.xml"/><Relationship Id="rId16" Type="http://schemas.openxmlformats.org/officeDocument/2006/relationships/hyperlink" Target="https://zakon.rada.gov.ua/laws/show/1178-2022-%D0%BF/ed20230520"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436-15" TargetMode="External"/><Relationship Id="rId53" Type="http://schemas.openxmlformats.org/officeDocument/2006/relationships/hyperlink" Target="mailto:rivnesshmd@gmail.com" TargetMode="External"/><Relationship Id="rId58" Type="http://schemas.openxmlformats.org/officeDocument/2006/relationships/hyperlink" Target="https://zakon.rada.gov.ua/laws/show/1644-18"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ed20230520"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ed20230520"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ed20230520"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ed20230520"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755-15"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435-15" TargetMode="External"/><Relationship Id="rId52" Type="http://schemas.openxmlformats.org/officeDocument/2006/relationships/hyperlink" Target="mailto:rivnesshmd@gmail.com"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DB57-AD63-40AE-9386-7A505A92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34</Pages>
  <Words>72542</Words>
  <Characters>41349</Characters>
  <Application>Microsoft Office Word</Application>
  <DocSecurity>0</DocSecurity>
  <Lines>344</Lines>
  <Paragraphs>227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2023-08-10T10:57:00Z</cp:lastPrinted>
  <dcterms:created xsi:type="dcterms:W3CDTF">2023-08-25T08:59:00Z</dcterms:created>
  <dcterms:modified xsi:type="dcterms:W3CDTF">2023-11-15T07:05:00Z</dcterms:modified>
</cp:coreProperties>
</file>