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BE89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FB4777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174D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1B9F4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7B9BAA9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B3ABFC1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7DB5190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3D4E44B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7BAA408" w14:textId="0C122AA2" w:rsidR="00614124" w:rsidRPr="00E5328D" w:rsidRDefault="00614124" w:rsidP="00E5328D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 w:rsidRPr="00E5328D">
        <w:rPr>
          <w:b w:val="0"/>
          <w:bCs w:val="0"/>
          <w:sz w:val="24"/>
          <w:szCs w:val="24"/>
          <w:bdr w:val="none" w:sz="0" w:space="0" w:color="auto" w:frame="1"/>
          <w:lang w:val="ru-RU"/>
        </w:rPr>
        <w:t>“</w:t>
      </w:r>
      <w:r w:rsidR="00E5328D" w:rsidRPr="00E5328D">
        <w:rPr>
          <w:rStyle w:val="h-pre-line"/>
          <w:b w:val="0"/>
          <w:bCs w:val="0"/>
          <w:sz w:val="24"/>
          <w:szCs w:val="24"/>
          <w:bdr w:val="none" w:sz="0" w:space="0" w:color="auto" w:frame="1"/>
        </w:rPr>
        <w:t>Тест-</w:t>
      </w:r>
      <w:proofErr w:type="spellStart"/>
      <w:r w:rsidR="00E5328D" w:rsidRPr="00E5328D">
        <w:rPr>
          <w:rStyle w:val="h-pre-line"/>
          <w:b w:val="0"/>
          <w:bCs w:val="0"/>
          <w:sz w:val="24"/>
          <w:szCs w:val="24"/>
          <w:bdr w:val="none" w:sz="0" w:space="0" w:color="auto" w:frame="1"/>
        </w:rPr>
        <w:t>смужки</w:t>
      </w:r>
      <w:proofErr w:type="spellEnd"/>
      <w:r w:rsidR="00E5328D" w:rsidRPr="00E5328D">
        <w:rPr>
          <w:rStyle w:val="h-pre-line"/>
          <w:b w:val="0"/>
          <w:bCs w:val="0"/>
          <w:sz w:val="24"/>
          <w:szCs w:val="24"/>
          <w:bdr w:val="none" w:sz="0" w:space="0" w:color="auto" w:frame="1"/>
        </w:rPr>
        <w:t xml:space="preserve"> до </w:t>
      </w:r>
      <w:proofErr w:type="spellStart"/>
      <w:r w:rsidR="00E5328D" w:rsidRPr="00E5328D">
        <w:rPr>
          <w:rStyle w:val="h-pre-line"/>
          <w:b w:val="0"/>
          <w:bCs w:val="0"/>
          <w:sz w:val="24"/>
          <w:szCs w:val="24"/>
          <w:bdr w:val="none" w:sz="0" w:space="0" w:color="auto" w:frame="1"/>
        </w:rPr>
        <w:t>глюкометра</w:t>
      </w:r>
      <w:proofErr w:type="spellEnd"/>
      <w:r w:rsidRPr="00E5328D">
        <w:rPr>
          <w:b w:val="0"/>
          <w:bCs w:val="0"/>
          <w:sz w:val="24"/>
          <w:szCs w:val="24"/>
          <w:bdr w:val="none" w:sz="0" w:space="0" w:color="auto" w:frame="1"/>
          <w:lang w:val="ru-RU"/>
        </w:rPr>
        <w:t xml:space="preserve">” </w:t>
      </w:r>
      <w:r w:rsidRPr="00E5328D">
        <w:rPr>
          <w:rStyle w:val="qaclassifierdk"/>
          <w:b w:val="0"/>
          <w:bCs w:val="0"/>
          <w:sz w:val="24"/>
          <w:szCs w:val="24"/>
          <w:bdr w:val="none" w:sz="0" w:space="0" w:color="auto" w:frame="1"/>
        </w:rPr>
        <w:t>ДК 021</w:t>
      </w:r>
      <w:r w:rsidRPr="00E5328D">
        <w:rPr>
          <w:rStyle w:val="qaclassifiertype"/>
          <w:b w:val="0"/>
          <w:bCs w:val="0"/>
          <w:sz w:val="24"/>
          <w:szCs w:val="24"/>
          <w:bdr w:val="none" w:sz="0" w:space="0" w:color="auto" w:frame="1"/>
        </w:rPr>
        <w:t>:2015:</w:t>
      </w:r>
      <w:r w:rsidRPr="00E5328D">
        <w:rPr>
          <w:rStyle w:val="qaclassifiertype"/>
          <w:b w:val="0"/>
          <w:bCs w:val="0"/>
          <w:sz w:val="24"/>
          <w:szCs w:val="24"/>
          <w:bdr w:val="none" w:sz="0" w:space="0" w:color="auto" w:frame="1"/>
          <w:lang w:val="ru-RU"/>
        </w:rPr>
        <w:t>“</w:t>
      </w:r>
      <w:r w:rsidR="00E5328D" w:rsidRPr="00E5328D">
        <w:rPr>
          <w:rStyle w:val="qaclassifiertype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r w:rsidR="00E5328D" w:rsidRPr="00E5328D">
        <w:rPr>
          <w:rStyle w:val="qaclassifierdescrcode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33120000-7</w:t>
      </w:r>
      <w:r w:rsidR="00E5328D" w:rsidRPr="00E5328D">
        <w:rPr>
          <w:b w:val="0"/>
          <w:bCs w:val="0"/>
          <w:sz w:val="24"/>
          <w:szCs w:val="24"/>
          <w:shd w:val="clear" w:color="auto" w:fill="E1EEF7"/>
        </w:rPr>
        <w:t> 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Системи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реєстрації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медичної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інформації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та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дослідне</w:t>
      </w:r>
      <w:proofErr w:type="spellEnd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 xml:space="preserve"> </w:t>
      </w:r>
      <w:proofErr w:type="spellStart"/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shd w:val="clear" w:color="auto" w:fill="E1EEF7"/>
        </w:rPr>
        <w:t>обладнання</w:t>
      </w:r>
      <w:proofErr w:type="spellEnd"/>
      <w:r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  <w:lang w:val="ru-RU"/>
        </w:rPr>
        <w:t>”</w:t>
      </w:r>
      <w:bookmarkStart w:id="0" w:name="_GoBack"/>
      <w:bookmarkEnd w:id="0"/>
    </w:p>
    <w:p w14:paraId="158AE597" w14:textId="032D80AF" w:rsidR="00DD18CF" w:rsidRPr="00E5328D" w:rsidRDefault="00216B76" w:rsidP="00E5328D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3E92733E" w14:textId="77777777" w:rsidR="00E5328D" w:rsidRPr="00E5328D" w:rsidRDefault="00E5328D" w:rsidP="00E5328D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E5328D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</w:t>
      </w:r>
      <w:proofErr w:type="spellEnd"/>
      <w:r w:rsidRPr="00E5328D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про </w:t>
      </w:r>
      <w:proofErr w:type="spellStart"/>
      <w:r w:rsidRPr="00E5328D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профіль</w:t>
      </w:r>
      <w:proofErr w:type="spellEnd"/>
    </w:p>
    <w:p w14:paraId="135BF88E" w14:textId="77777777" w:rsidR="00E5328D" w:rsidRPr="00E5328D" w:rsidRDefault="00E5328D" w:rsidP="00E5328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Тест-</w:t>
      </w:r>
      <w:proofErr w:type="spellStart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смужки</w:t>
      </w:r>
      <w:proofErr w:type="spellEnd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до </w:t>
      </w:r>
      <w:proofErr w:type="spellStart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глюкометра</w:t>
      </w:r>
      <w:proofErr w:type="spellEnd"/>
    </w:p>
    <w:p w14:paraId="4A5B09B2" w14:textId="77777777" w:rsidR="00E5328D" w:rsidRPr="00E5328D" w:rsidRDefault="00E5328D" w:rsidP="00E5328D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E5328D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218FCEA7" w14:textId="77777777" w:rsidR="00E5328D" w:rsidRPr="00E5328D" w:rsidRDefault="00E5328D" w:rsidP="00E5328D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33120000-7 </w:t>
      </w:r>
      <w:proofErr w:type="spellStart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Системи</w:t>
      </w:r>
      <w:proofErr w:type="spellEnd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реєстрації</w:t>
      </w:r>
      <w:proofErr w:type="spellEnd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медичної</w:t>
      </w:r>
      <w:proofErr w:type="spellEnd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інформації</w:t>
      </w:r>
      <w:proofErr w:type="spellEnd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та </w:t>
      </w:r>
      <w:proofErr w:type="spellStart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дослідне</w:t>
      </w:r>
      <w:proofErr w:type="spellEnd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E5328D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обладнання</w:t>
      </w:r>
      <w:proofErr w:type="spellEnd"/>
    </w:p>
    <w:p w14:paraId="4B0C5CA4" w14:textId="462D33E8" w:rsidR="00E5328D" w:rsidRPr="00E5328D" w:rsidRDefault="00E5328D" w:rsidP="00E532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5328D">
        <w:rPr>
          <w:rFonts w:ascii="Times New Roman" w:eastAsia="Times New Roman" w:hAnsi="Times New Roman"/>
          <w:sz w:val="24"/>
          <w:szCs w:val="24"/>
          <w:lang w:val="ru-UA" w:eastAsia="ru-UA"/>
        </w:rPr>
        <w:t>Кількість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UA"/>
        </w:rPr>
        <w:t>:</w:t>
      </w:r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600</w:t>
      </w:r>
      <w:r w:rsidRPr="00E5328D">
        <w:rPr>
          <w:rFonts w:ascii="Times New Roman" w:eastAsia="Times New Roman" w:hAnsi="Times New Roman"/>
          <w:sz w:val="24"/>
          <w:szCs w:val="24"/>
          <w:lang w:val="ru-UA" w:eastAsia="ru-UA"/>
        </w:rPr>
        <w:t> </w:t>
      </w:r>
      <w:proofErr w:type="spellStart"/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шт</w:t>
      </w:r>
      <w:proofErr w:type="spellEnd"/>
    </w:p>
    <w:p w14:paraId="344AE57B" w14:textId="4F2D34B4" w:rsidR="00E5328D" w:rsidRPr="00E5328D" w:rsidRDefault="00E5328D" w:rsidP="00E5328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5328D">
        <w:rPr>
          <w:rFonts w:ascii="Times New Roman" w:eastAsia="Times New Roman" w:hAnsi="Times New Roman"/>
          <w:sz w:val="24"/>
          <w:szCs w:val="24"/>
          <w:lang w:val="ru-UA" w:eastAsia="ru-UA"/>
        </w:rPr>
        <w:t>Період</w:t>
      </w:r>
      <w:proofErr w:type="spellEnd"/>
      <w:r w:rsidRPr="00E5328D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доставки</w:t>
      </w:r>
      <w:r>
        <w:rPr>
          <w:rFonts w:ascii="Times New Roman" w:eastAsia="Times New Roman" w:hAnsi="Times New Roman"/>
          <w:sz w:val="24"/>
          <w:szCs w:val="24"/>
          <w:lang w:eastAsia="ru-UA"/>
        </w:rPr>
        <w:t xml:space="preserve">: </w:t>
      </w:r>
      <w:r w:rsidRPr="00E5328D">
        <w:rPr>
          <w:rFonts w:ascii="Times New Roman" w:eastAsia="Times New Roman" w:hAnsi="Times New Roman"/>
          <w:sz w:val="24"/>
          <w:szCs w:val="24"/>
          <w:lang w:val="ru-UA" w:eastAsia="ru-UA"/>
        </w:rPr>
        <w:t>до 31 груд. 2024</w:t>
      </w:r>
    </w:p>
    <w:p w14:paraId="38527AB9" w14:textId="17DBE970" w:rsidR="00E5328D" w:rsidRPr="00E5328D" w:rsidRDefault="00E5328D" w:rsidP="00E532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E5328D">
        <w:rPr>
          <w:rFonts w:ascii="Times New Roman" w:eastAsia="Times New Roman" w:hAnsi="Times New Roman"/>
          <w:sz w:val="24"/>
          <w:szCs w:val="24"/>
          <w:lang w:val="ru-UA" w:eastAsia="ru-UA"/>
        </w:rPr>
        <w:t>Місце</w:t>
      </w:r>
      <w:proofErr w:type="spellEnd"/>
      <w:r w:rsidRPr="00E5328D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доставки</w:t>
      </w:r>
      <w:r>
        <w:rPr>
          <w:rFonts w:ascii="Times New Roman" w:eastAsia="Times New Roman" w:hAnsi="Times New Roman"/>
          <w:sz w:val="24"/>
          <w:szCs w:val="24"/>
          <w:lang w:eastAsia="ru-UA"/>
        </w:rPr>
        <w:t>:</w:t>
      </w:r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33028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Україна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proofErr w:type="spellStart"/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Рівненська</w:t>
      </w:r>
      <w:proofErr w:type="spellEnd"/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область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proofErr w:type="spellStart"/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м.Рівне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proofErr w:type="spellStart"/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вулиця</w:t>
      </w:r>
      <w:proofErr w:type="spellEnd"/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Котляревського</w:t>
      </w:r>
      <w:proofErr w:type="spellEnd"/>
      <w:r w:rsidRPr="00E5328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, 5</w:t>
      </w:r>
    </w:p>
    <w:p w14:paraId="1B6ADAB7" w14:textId="77777777" w:rsidR="00E5328D" w:rsidRPr="00E5328D" w:rsidRDefault="00E5328D" w:rsidP="00E5328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E5328D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Технічні</w:t>
      </w:r>
      <w:proofErr w:type="spellEnd"/>
      <w:r w:rsidRPr="00E5328D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характеристики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3169"/>
      </w:tblGrid>
      <w:tr w:rsidR="00E5328D" w:rsidRPr="00E5328D" w14:paraId="6C6E7835" w14:textId="77777777" w:rsidTr="00E532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561D7" w14:textId="77777777" w:rsidR="00E5328D" w:rsidRPr="00E5328D" w:rsidRDefault="00E5328D" w:rsidP="00E5328D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E5328D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E5328D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75A41" w14:textId="77777777" w:rsidR="00E5328D" w:rsidRPr="00E5328D" w:rsidRDefault="00E5328D" w:rsidP="00E5328D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E5328D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E5328D" w:rsidRPr="00E5328D" w14:paraId="10A01328" w14:textId="77777777" w:rsidTr="00E5328D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5066830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Діапазон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вимірювання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рівня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глюкози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, ммоль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1D7D8AC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1,1-33,3 ммоль/л</w:t>
            </w:r>
          </w:p>
        </w:tc>
      </w:tr>
      <w:tr w:rsidR="00E5328D" w:rsidRPr="00E5328D" w14:paraId="4925EF3B" w14:textId="77777777" w:rsidTr="00E5328D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80BA2BF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Час </w:t>
            </w: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визначення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, секунд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16F6297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5.0</w:t>
            </w:r>
          </w:p>
        </w:tc>
      </w:tr>
      <w:tr w:rsidR="00E5328D" w:rsidRPr="00E5328D" w14:paraId="79C00DB1" w14:textId="77777777" w:rsidTr="00E5328D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F578300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Об’єм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зразка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мкл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B49654C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0.5</w:t>
            </w:r>
          </w:p>
        </w:tc>
      </w:tr>
      <w:tr w:rsidR="00E5328D" w:rsidRPr="00E5328D" w14:paraId="75514044" w14:textId="77777777" w:rsidTr="00E5328D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7DA2D85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Кодування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81128A5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E5328D" w:rsidRPr="00E5328D" w14:paraId="0A7E7921" w14:textId="77777777" w:rsidTr="00E5328D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91B7A59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Вимірювання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показників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E3175BC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Глюкоза</w:t>
            </w:r>
          </w:p>
        </w:tc>
      </w:tr>
      <w:tr w:rsidR="00E5328D" w:rsidRPr="00E5328D" w14:paraId="0153A15F" w14:textId="77777777" w:rsidTr="00E5328D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0F99392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Серія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/</w:t>
            </w: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Лінійка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19F24CC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GluNeo</w:t>
            </w:r>
            <w:proofErr w:type="spellEnd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Lite</w:t>
            </w:r>
            <w:proofErr w:type="spellEnd"/>
          </w:p>
        </w:tc>
      </w:tr>
      <w:tr w:rsidR="00E5328D" w:rsidRPr="00E5328D" w14:paraId="1F47C32C" w14:textId="77777777" w:rsidTr="00E5328D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0626559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Бренд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9D6C4C6" w14:textId="77777777" w:rsidR="00E5328D" w:rsidRPr="00E5328D" w:rsidRDefault="00E5328D" w:rsidP="00E532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E5328D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GluNeo</w:t>
            </w:r>
            <w:proofErr w:type="spellEnd"/>
          </w:p>
        </w:tc>
      </w:tr>
    </w:tbl>
    <w:p w14:paraId="17125CD3" w14:textId="349B0CD6" w:rsidR="00216B76" w:rsidRPr="00E5328D" w:rsidRDefault="00216B76" w:rsidP="00E5328D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proofErr w:type="spellStart"/>
      <w:r w:rsidRPr="00E5328D">
        <w:rPr>
          <w:sz w:val="24"/>
          <w:szCs w:val="24"/>
          <w:u w:val="single"/>
        </w:rPr>
        <w:t>Обґрунтування</w:t>
      </w:r>
      <w:proofErr w:type="spellEnd"/>
      <w:r w:rsidRPr="00E5328D">
        <w:rPr>
          <w:sz w:val="24"/>
          <w:szCs w:val="24"/>
          <w:u w:val="single"/>
        </w:rPr>
        <w:t xml:space="preserve"> </w:t>
      </w:r>
      <w:proofErr w:type="spellStart"/>
      <w:r w:rsidRPr="00E5328D">
        <w:rPr>
          <w:sz w:val="24"/>
          <w:szCs w:val="24"/>
          <w:u w:val="single"/>
        </w:rPr>
        <w:t>розміру</w:t>
      </w:r>
      <w:proofErr w:type="spellEnd"/>
      <w:r w:rsidRPr="00E5328D">
        <w:rPr>
          <w:sz w:val="24"/>
          <w:szCs w:val="24"/>
          <w:u w:val="single"/>
        </w:rPr>
        <w:t xml:space="preserve"> бюджетного </w:t>
      </w:r>
      <w:proofErr w:type="spellStart"/>
      <w:r w:rsidRPr="00E5328D">
        <w:rPr>
          <w:sz w:val="24"/>
          <w:szCs w:val="24"/>
          <w:u w:val="single"/>
        </w:rPr>
        <w:t>призначення</w:t>
      </w:r>
      <w:proofErr w:type="spellEnd"/>
      <w:r w:rsidRPr="00E5328D">
        <w:rPr>
          <w:sz w:val="24"/>
          <w:szCs w:val="24"/>
          <w:u w:val="single"/>
        </w:rPr>
        <w:t>:</w:t>
      </w:r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розмір</w:t>
      </w:r>
      <w:proofErr w:type="spellEnd"/>
      <w:r w:rsidRPr="00E5328D">
        <w:rPr>
          <w:b w:val="0"/>
          <w:bCs w:val="0"/>
          <w:sz w:val="24"/>
          <w:szCs w:val="24"/>
        </w:rPr>
        <w:t xml:space="preserve"> бюджетного </w:t>
      </w:r>
      <w:proofErr w:type="spellStart"/>
      <w:r w:rsidRPr="00E5328D">
        <w:rPr>
          <w:b w:val="0"/>
          <w:bCs w:val="0"/>
          <w:sz w:val="24"/>
          <w:szCs w:val="24"/>
        </w:rPr>
        <w:t>призначення</w:t>
      </w:r>
      <w:proofErr w:type="spellEnd"/>
      <w:r w:rsidRPr="00E5328D">
        <w:rPr>
          <w:b w:val="0"/>
          <w:bCs w:val="0"/>
          <w:sz w:val="24"/>
          <w:szCs w:val="24"/>
        </w:rPr>
        <w:t xml:space="preserve"> для предмета </w:t>
      </w:r>
      <w:proofErr w:type="spellStart"/>
      <w:r w:rsidRPr="00E5328D">
        <w:rPr>
          <w:b w:val="0"/>
          <w:bCs w:val="0"/>
          <w:sz w:val="24"/>
          <w:szCs w:val="24"/>
        </w:rPr>
        <w:t>закупівлі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r w:rsidR="00614124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E5328D" w:rsidRPr="00E5328D">
        <w:rPr>
          <w:b w:val="0"/>
          <w:bCs w:val="0"/>
          <w:sz w:val="24"/>
          <w:szCs w:val="24"/>
        </w:rPr>
        <w:t>“Тест-</w:t>
      </w:r>
      <w:proofErr w:type="spellStart"/>
      <w:r w:rsidR="00E5328D" w:rsidRPr="00E5328D">
        <w:rPr>
          <w:b w:val="0"/>
          <w:bCs w:val="0"/>
          <w:sz w:val="24"/>
          <w:szCs w:val="24"/>
        </w:rPr>
        <w:t>смужки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до </w:t>
      </w:r>
      <w:proofErr w:type="spellStart"/>
      <w:r w:rsidR="00E5328D" w:rsidRPr="00E5328D">
        <w:rPr>
          <w:b w:val="0"/>
          <w:bCs w:val="0"/>
          <w:sz w:val="24"/>
          <w:szCs w:val="24"/>
        </w:rPr>
        <w:t>глюкометра</w:t>
      </w:r>
      <w:proofErr w:type="spellEnd"/>
      <w:r w:rsidR="00E5328D" w:rsidRPr="00E5328D">
        <w:rPr>
          <w:b w:val="0"/>
          <w:bCs w:val="0"/>
          <w:sz w:val="24"/>
          <w:szCs w:val="24"/>
        </w:rPr>
        <w:t>” ДК 021:2015:“ 33120000-7 </w:t>
      </w:r>
      <w:proofErr w:type="spellStart"/>
      <w:r w:rsidR="00E5328D" w:rsidRPr="00E5328D">
        <w:rPr>
          <w:b w:val="0"/>
          <w:bCs w:val="0"/>
          <w:sz w:val="24"/>
          <w:szCs w:val="24"/>
        </w:rPr>
        <w:t>Системи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="00E5328D" w:rsidRPr="00E5328D">
        <w:rPr>
          <w:b w:val="0"/>
          <w:bCs w:val="0"/>
          <w:sz w:val="24"/>
          <w:szCs w:val="24"/>
        </w:rPr>
        <w:t>реєстрації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="00E5328D" w:rsidRPr="00E5328D">
        <w:rPr>
          <w:b w:val="0"/>
          <w:bCs w:val="0"/>
          <w:sz w:val="24"/>
          <w:szCs w:val="24"/>
        </w:rPr>
        <w:t>медичної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="00E5328D" w:rsidRPr="00E5328D">
        <w:rPr>
          <w:b w:val="0"/>
          <w:bCs w:val="0"/>
          <w:sz w:val="24"/>
          <w:szCs w:val="24"/>
        </w:rPr>
        <w:t>інформації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та </w:t>
      </w:r>
      <w:proofErr w:type="spellStart"/>
      <w:r w:rsidR="00E5328D" w:rsidRPr="00E5328D">
        <w:rPr>
          <w:b w:val="0"/>
          <w:bCs w:val="0"/>
          <w:sz w:val="24"/>
          <w:szCs w:val="24"/>
        </w:rPr>
        <w:t>дослідне</w:t>
      </w:r>
      <w:proofErr w:type="spellEnd"/>
      <w:r w:rsidR="00E5328D"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="00E5328D" w:rsidRPr="00E5328D">
        <w:rPr>
          <w:b w:val="0"/>
          <w:bCs w:val="0"/>
          <w:sz w:val="24"/>
          <w:szCs w:val="24"/>
        </w:rPr>
        <w:t>обладнання</w:t>
      </w:r>
      <w:proofErr w:type="spellEnd"/>
      <w:r w:rsidR="00E5328D" w:rsidRPr="00E5328D">
        <w:rPr>
          <w:b w:val="0"/>
          <w:bCs w:val="0"/>
          <w:sz w:val="24"/>
          <w:szCs w:val="24"/>
        </w:rPr>
        <w:t>”</w:t>
      </w:r>
      <w:r w:rsidR="00E5328D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визначено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відповідно</w:t>
      </w:r>
      <w:proofErr w:type="spellEnd"/>
      <w:r w:rsidRPr="00E5328D">
        <w:rPr>
          <w:b w:val="0"/>
          <w:bCs w:val="0"/>
          <w:sz w:val="24"/>
          <w:szCs w:val="24"/>
        </w:rPr>
        <w:t xml:space="preserve"> до </w:t>
      </w:r>
      <w:proofErr w:type="spellStart"/>
      <w:r w:rsidRPr="00E5328D">
        <w:rPr>
          <w:b w:val="0"/>
          <w:bCs w:val="0"/>
          <w:sz w:val="24"/>
          <w:szCs w:val="24"/>
        </w:rPr>
        <w:t>обґрунтованої</w:t>
      </w:r>
      <w:proofErr w:type="spellEnd"/>
      <w:r w:rsidRPr="00E5328D">
        <w:rPr>
          <w:b w:val="0"/>
          <w:bCs w:val="0"/>
          <w:sz w:val="24"/>
          <w:szCs w:val="24"/>
        </w:rPr>
        <w:t xml:space="preserve"> потреби, </w:t>
      </w:r>
      <w:proofErr w:type="spellStart"/>
      <w:r w:rsidRPr="00E5328D">
        <w:rPr>
          <w:b w:val="0"/>
          <w:bCs w:val="0"/>
          <w:sz w:val="24"/>
          <w:szCs w:val="24"/>
        </w:rPr>
        <w:t>наданої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відповідальною</w:t>
      </w:r>
      <w:proofErr w:type="spellEnd"/>
      <w:r w:rsidRPr="00E5328D">
        <w:rPr>
          <w:b w:val="0"/>
          <w:bCs w:val="0"/>
          <w:sz w:val="24"/>
          <w:szCs w:val="24"/>
        </w:rPr>
        <w:t xml:space="preserve"> особою, </w:t>
      </w:r>
      <w:proofErr w:type="spellStart"/>
      <w:r w:rsidRPr="00E5328D">
        <w:rPr>
          <w:b w:val="0"/>
          <w:bCs w:val="0"/>
          <w:sz w:val="24"/>
          <w:szCs w:val="24"/>
        </w:rPr>
        <w:t>визначеною</w:t>
      </w:r>
      <w:proofErr w:type="spellEnd"/>
      <w:r w:rsidRPr="00E5328D">
        <w:rPr>
          <w:b w:val="0"/>
          <w:bCs w:val="0"/>
          <w:sz w:val="24"/>
          <w:szCs w:val="24"/>
        </w:rPr>
        <w:t xml:space="preserve"> наказом №12-од </w:t>
      </w:r>
      <w:proofErr w:type="spellStart"/>
      <w:r w:rsidRPr="00E5328D">
        <w:rPr>
          <w:b w:val="0"/>
          <w:bCs w:val="0"/>
          <w:sz w:val="24"/>
          <w:szCs w:val="24"/>
        </w:rPr>
        <w:t>від</w:t>
      </w:r>
      <w:proofErr w:type="spellEnd"/>
      <w:r w:rsidRPr="00E5328D">
        <w:rPr>
          <w:b w:val="0"/>
          <w:bCs w:val="0"/>
          <w:sz w:val="24"/>
          <w:szCs w:val="24"/>
        </w:rPr>
        <w:t xml:space="preserve"> 17.01.2023 року «Про </w:t>
      </w:r>
      <w:proofErr w:type="spellStart"/>
      <w:r w:rsidRPr="00E5328D">
        <w:rPr>
          <w:b w:val="0"/>
          <w:bCs w:val="0"/>
          <w:sz w:val="24"/>
          <w:szCs w:val="24"/>
        </w:rPr>
        <w:t>призначення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уповноваженої</w:t>
      </w:r>
      <w:proofErr w:type="spellEnd"/>
      <w:r w:rsidRPr="00E5328D">
        <w:rPr>
          <w:b w:val="0"/>
          <w:bCs w:val="0"/>
          <w:sz w:val="24"/>
          <w:szCs w:val="24"/>
        </w:rPr>
        <w:t xml:space="preserve"> особи, </w:t>
      </w:r>
      <w:proofErr w:type="spellStart"/>
      <w:r w:rsidRPr="00E5328D">
        <w:rPr>
          <w:b w:val="0"/>
          <w:bCs w:val="0"/>
          <w:color w:val="000000"/>
          <w:sz w:val="24"/>
          <w:szCs w:val="24"/>
        </w:rPr>
        <w:t>відповідальної</w:t>
      </w:r>
      <w:proofErr w:type="spellEnd"/>
      <w:r w:rsidRPr="00E5328D">
        <w:rPr>
          <w:b w:val="0"/>
          <w:bCs w:val="0"/>
          <w:color w:val="000000"/>
          <w:sz w:val="24"/>
          <w:szCs w:val="24"/>
        </w:rPr>
        <w:t xml:space="preserve"> за </w:t>
      </w:r>
      <w:proofErr w:type="spellStart"/>
      <w:r w:rsidRPr="00E5328D">
        <w:rPr>
          <w:b w:val="0"/>
          <w:bCs w:val="0"/>
          <w:sz w:val="24"/>
          <w:szCs w:val="24"/>
        </w:rPr>
        <w:t>організацію</w:t>
      </w:r>
      <w:proofErr w:type="spellEnd"/>
      <w:r w:rsidRPr="00E5328D">
        <w:rPr>
          <w:b w:val="0"/>
          <w:bCs w:val="0"/>
          <w:sz w:val="24"/>
          <w:szCs w:val="24"/>
        </w:rPr>
        <w:t xml:space="preserve"> та </w:t>
      </w:r>
      <w:proofErr w:type="spellStart"/>
      <w:r w:rsidRPr="00E5328D">
        <w:rPr>
          <w:b w:val="0"/>
          <w:bCs w:val="0"/>
          <w:sz w:val="24"/>
          <w:szCs w:val="24"/>
        </w:rPr>
        <w:t>проведення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публічних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закупівель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sz w:val="24"/>
          <w:szCs w:val="24"/>
        </w:rPr>
        <w:t>товарів</w:t>
      </w:r>
      <w:proofErr w:type="spellEnd"/>
      <w:r w:rsidRPr="00E5328D">
        <w:rPr>
          <w:b w:val="0"/>
          <w:bCs w:val="0"/>
          <w:sz w:val="24"/>
          <w:szCs w:val="24"/>
        </w:rPr>
        <w:t xml:space="preserve">, </w:t>
      </w:r>
      <w:proofErr w:type="spellStart"/>
      <w:r w:rsidRPr="00E5328D">
        <w:rPr>
          <w:b w:val="0"/>
          <w:bCs w:val="0"/>
          <w:sz w:val="24"/>
          <w:szCs w:val="24"/>
        </w:rPr>
        <w:t>робіт</w:t>
      </w:r>
      <w:proofErr w:type="spellEnd"/>
      <w:r w:rsidRPr="00E5328D">
        <w:rPr>
          <w:b w:val="0"/>
          <w:bCs w:val="0"/>
          <w:sz w:val="24"/>
          <w:szCs w:val="24"/>
        </w:rPr>
        <w:t xml:space="preserve"> і </w:t>
      </w:r>
      <w:proofErr w:type="spellStart"/>
      <w:r w:rsidRPr="00E5328D">
        <w:rPr>
          <w:b w:val="0"/>
          <w:bCs w:val="0"/>
          <w:sz w:val="24"/>
          <w:szCs w:val="24"/>
        </w:rPr>
        <w:t>послуг</w:t>
      </w:r>
      <w:proofErr w:type="spellEnd"/>
      <w:r w:rsidRPr="00E5328D">
        <w:rPr>
          <w:b w:val="0"/>
          <w:bCs w:val="0"/>
          <w:sz w:val="24"/>
          <w:szCs w:val="24"/>
        </w:rPr>
        <w:t xml:space="preserve"> та </w:t>
      </w:r>
      <w:proofErr w:type="spellStart"/>
      <w:r w:rsidRPr="00E5328D">
        <w:rPr>
          <w:b w:val="0"/>
          <w:bCs w:val="0"/>
          <w:sz w:val="24"/>
          <w:szCs w:val="24"/>
        </w:rPr>
        <w:t>затвердження</w:t>
      </w:r>
      <w:proofErr w:type="spellEnd"/>
      <w:r w:rsidRPr="00E5328D">
        <w:rPr>
          <w:b w:val="0"/>
          <w:bCs w:val="0"/>
          <w:sz w:val="24"/>
          <w:szCs w:val="24"/>
        </w:rPr>
        <w:t xml:space="preserve"> </w:t>
      </w:r>
      <w:proofErr w:type="spellStart"/>
      <w:r w:rsidRPr="00E5328D">
        <w:rPr>
          <w:b w:val="0"/>
          <w:bCs w:val="0"/>
          <w:color w:val="000000"/>
          <w:sz w:val="24"/>
          <w:szCs w:val="24"/>
        </w:rPr>
        <w:t>положення</w:t>
      </w:r>
      <w:proofErr w:type="spellEnd"/>
      <w:r w:rsidRPr="00E5328D">
        <w:rPr>
          <w:b w:val="0"/>
          <w:bCs w:val="0"/>
          <w:color w:val="000000"/>
          <w:sz w:val="24"/>
          <w:szCs w:val="24"/>
        </w:rPr>
        <w:t xml:space="preserve"> про </w:t>
      </w:r>
      <w:proofErr w:type="spellStart"/>
      <w:r w:rsidRPr="00E5328D">
        <w:rPr>
          <w:b w:val="0"/>
          <w:bCs w:val="0"/>
          <w:color w:val="000000"/>
          <w:sz w:val="24"/>
          <w:szCs w:val="24"/>
        </w:rPr>
        <w:t>уповноважену</w:t>
      </w:r>
      <w:proofErr w:type="spellEnd"/>
      <w:r w:rsidRPr="00E5328D">
        <w:rPr>
          <w:b w:val="0"/>
          <w:bCs w:val="0"/>
          <w:color w:val="000000"/>
          <w:sz w:val="24"/>
          <w:szCs w:val="24"/>
        </w:rPr>
        <w:t xml:space="preserve"> особу</w:t>
      </w:r>
      <w:r w:rsidRPr="00E5328D">
        <w:rPr>
          <w:b w:val="0"/>
          <w:bCs w:val="0"/>
          <w:sz w:val="24"/>
          <w:szCs w:val="24"/>
        </w:rPr>
        <w:t xml:space="preserve">»  </w:t>
      </w:r>
    </w:p>
    <w:p w14:paraId="367FCD44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5FF26F89" w14:textId="77777777" w:rsidR="00216B76" w:rsidRPr="00690B2B" w:rsidRDefault="00216B76" w:rsidP="00216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>
        <w:rPr>
          <w:rFonts w:ascii="Times New Roman" w:hAnsi="Times New Roman"/>
          <w:sz w:val="24"/>
          <w:szCs w:val="24"/>
        </w:rPr>
        <w:t xml:space="preserve">моніторингу цін в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72ADBFB2" w14:textId="597546E4" w:rsidR="00216B76" w:rsidRPr="000A35CE" w:rsidRDefault="00216B76" w:rsidP="00216B7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E532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288 000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BA7BF54" w14:textId="1D38AC11" w:rsidR="00216B76" w:rsidRPr="00E5328D" w:rsidRDefault="00216B76" w:rsidP="00E5328D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  <w:r w:rsidR="00E5328D">
        <w:rPr>
          <w:rFonts w:ascii="Times New Roman" w:hAnsi="Times New Roman"/>
          <w:sz w:val="24"/>
          <w:szCs w:val="24"/>
        </w:rPr>
        <w:t>.</w:t>
      </w:r>
    </w:p>
    <w:sectPr w:rsidR="00216B76" w:rsidRPr="00E5328D" w:rsidSect="00DD18CF">
      <w:pgSz w:w="11906" w:h="16838"/>
      <w:pgMar w:top="426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4"/>
    <w:rsid w:val="00216B76"/>
    <w:rsid w:val="004E4EA4"/>
    <w:rsid w:val="00614124"/>
    <w:rsid w:val="00DA0FE8"/>
    <w:rsid w:val="00DD18CF"/>
    <w:rsid w:val="00E5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C065"/>
  <w15:chartTrackingRefBased/>
  <w15:docId w15:val="{C8F57DE7-CE80-41AE-8379-3CEFE00F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76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14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classifiertype">
    <w:name w:val="qa_classifier_type"/>
    <w:basedOn w:val="a0"/>
    <w:rsid w:val="00216B76"/>
  </w:style>
  <w:style w:type="character" w:customStyle="1" w:styleId="qaclassifierdk">
    <w:name w:val="qa_classifier_dk"/>
    <w:basedOn w:val="a0"/>
    <w:rsid w:val="00216B76"/>
  </w:style>
  <w:style w:type="character" w:customStyle="1" w:styleId="qaclassifierdescr">
    <w:name w:val="qa_classifier_descr"/>
    <w:basedOn w:val="a0"/>
    <w:rsid w:val="00216B76"/>
  </w:style>
  <w:style w:type="character" w:customStyle="1" w:styleId="qaclassifierdescrcode">
    <w:name w:val="qa_classifier_descr_code"/>
    <w:basedOn w:val="a0"/>
    <w:rsid w:val="00216B76"/>
  </w:style>
  <w:style w:type="character" w:customStyle="1" w:styleId="qaclassifierdescrprimary">
    <w:name w:val="qa_classifier_descr_primary"/>
    <w:basedOn w:val="a0"/>
    <w:rsid w:val="00216B76"/>
  </w:style>
  <w:style w:type="character" w:customStyle="1" w:styleId="10">
    <w:name w:val="Заголовок 1 Знак"/>
    <w:basedOn w:val="a0"/>
    <w:link w:val="1"/>
    <w:uiPriority w:val="9"/>
    <w:rsid w:val="00614124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h-pre-line">
    <w:name w:val="h-pre-line"/>
    <w:basedOn w:val="a0"/>
    <w:rsid w:val="00614124"/>
  </w:style>
  <w:style w:type="character" w:customStyle="1" w:styleId="qaitemquantity">
    <w:name w:val="qa_item_quantity"/>
    <w:basedOn w:val="a0"/>
    <w:rsid w:val="00614124"/>
  </w:style>
  <w:style w:type="character" w:customStyle="1" w:styleId="qaitemunit">
    <w:name w:val="qa_item_unit"/>
    <w:basedOn w:val="a0"/>
    <w:rsid w:val="00614124"/>
  </w:style>
  <w:style w:type="character" w:customStyle="1" w:styleId="h-address-formatter">
    <w:name w:val="h-address-formatter"/>
    <w:basedOn w:val="a0"/>
    <w:rsid w:val="0061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33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4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3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6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8968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3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5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69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6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7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9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5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4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5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9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0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47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9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4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68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4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57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3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2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4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12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5</cp:revision>
  <dcterms:created xsi:type="dcterms:W3CDTF">2025-01-17T09:26:00Z</dcterms:created>
  <dcterms:modified xsi:type="dcterms:W3CDTF">2025-01-17T10:06:00Z</dcterms:modified>
</cp:coreProperties>
</file>