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428ED9" w14:textId="77777777" w:rsidR="008241FB" w:rsidRPr="000A35CE" w:rsidRDefault="008241FB" w:rsidP="00C24FFA">
      <w:pPr>
        <w:spacing w:after="0" w:line="240" w:lineRule="auto"/>
        <w:jc w:val="center"/>
        <w:rPr>
          <w:rFonts w:ascii="Times New Roman" w:hAnsi="Times New Roman"/>
          <w:b/>
          <w:sz w:val="24"/>
          <w:szCs w:val="24"/>
        </w:rPr>
      </w:pPr>
      <w:r w:rsidRPr="000A35CE">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1C3C787" w14:textId="77777777" w:rsidR="00701957" w:rsidRPr="000A35CE" w:rsidRDefault="00701957" w:rsidP="00C24FFA">
      <w:pPr>
        <w:spacing w:after="0" w:line="240" w:lineRule="auto"/>
        <w:jc w:val="center"/>
        <w:rPr>
          <w:rFonts w:ascii="Times New Roman" w:hAnsi="Times New Roman"/>
          <w:b/>
          <w:sz w:val="24"/>
          <w:szCs w:val="24"/>
        </w:rPr>
      </w:pPr>
    </w:p>
    <w:p w14:paraId="1C7D636B" w14:textId="77777777" w:rsidR="008241FB" w:rsidRPr="000A35CE"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0A35CE">
        <w:rPr>
          <w:rFonts w:ascii="Times New Roman" w:eastAsia="Times New Roman" w:hAnsi="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0A35CE" w:rsidRDefault="008241FB" w:rsidP="005845E3">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0A35CE" w:rsidRDefault="008241FB" w:rsidP="005845E3">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вул. Котляревського, 5, м. Рівне, 33028;</w:t>
      </w:r>
    </w:p>
    <w:p w14:paraId="69ABB6CD" w14:textId="77777777" w:rsidR="008241FB" w:rsidRPr="000A35CE" w:rsidRDefault="008241FB" w:rsidP="005845E3">
      <w:pPr>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код за ЄДРПОУ – 26353256;</w:t>
      </w:r>
    </w:p>
    <w:p w14:paraId="7B90C6C9" w14:textId="77777777" w:rsidR="008241FB" w:rsidRPr="000A35CE" w:rsidRDefault="008241FB" w:rsidP="005845E3">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категорія замовника – розпорядник бюджетних коштів нижчого рівня.</w:t>
      </w:r>
    </w:p>
    <w:p w14:paraId="02CE230A" w14:textId="77777777" w:rsidR="008241FB" w:rsidRPr="000A35CE"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0A35CE">
        <w:rPr>
          <w:rFonts w:ascii="Times New Roman" w:eastAsia="Times New Roman" w:hAnsi="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2F9BD5B8" w14:textId="77777777" w:rsidR="007862B9" w:rsidRDefault="007862B9" w:rsidP="007862B9">
      <w:pPr>
        <w:widowControl w:val="0"/>
        <w:spacing w:after="0" w:line="240" w:lineRule="auto"/>
        <w:jc w:val="both"/>
        <w:rPr>
          <w:rFonts w:ascii="Times New Roman" w:hAnsi="Times New Roman"/>
          <w:sz w:val="24"/>
          <w:szCs w:val="24"/>
        </w:rPr>
      </w:pPr>
      <w:r w:rsidRPr="00A24B0F">
        <w:rPr>
          <w:rFonts w:ascii="Times New Roman" w:hAnsi="Times New Roman"/>
          <w:sz w:val="24"/>
          <w:szCs w:val="24"/>
        </w:rPr>
        <w:t>Ви</w:t>
      </w:r>
      <w:r>
        <w:rPr>
          <w:rFonts w:ascii="Times New Roman" w:hAnsi="Times New Roman"/>
          <w:sz w:val="24"/>
          <w:szCs w:val="24"/>
        </w:rPr>
        <w:t>роби медичного призначення</w:t>
      </w:r>
      <w:r w:rsidRPr="00A24B0F">
        <w:rPr>
          <w:rFonts w:ascii="Times New Roman" w:hAnsi="Times New Roman"/>
          <w:sz w:val="24"/>
          <w:szCs w:val="24"/>
        </w:rPr>
        <w:t xml:space="preserve"> (19 найменувань)</w:t>
      </w:r>
      <w:r>
        <w:rPr>
          <w:rFonts w:ascii="Times New Roman" w:hAnsi="Times New Roman"/>
          <w:sz w:val="24"/>
          <w:szCs w:val="24"/>
        </w:rPr>
        <w:t xml:space="preserve"> </w:t>
      </w:r>
    </w:p>
    <w:p w14:paraId="6B829FE0" w14:textId="2F962F28" w:rsidR="007862B9" w:rsidRPr="00A24B0F" w:rsidRDefault="007862B9" w:rsidP="007862B9">
      <w:pPr>
        <w:widowControl w:val="0"/>
        <w:spacing w:after="0" w:line="240" w:lineRule="auto"/>
        <w:jc w:val="both"/>
        <w:rPr>
          <w:rFonts w:ascii="Times New Roman" w:hAnsi="Times New Roman"/>
          <w:sz w:val="24"/>
          <w:szCs w:val="24"/>
        </w:rPr>
      </w:pPr>
      <w:bookmarkStart w:id="0" w:name="_GoBack"/>
      <w:bookmarkEnd w:id="0"/>
      <w:r w:rsidRPr="00A24B0F">
        <w:rPr>
          <w:rFonts w:ascii="Times New Roman" w:hAnsi="Times New Roman"/>
          <w:sz w:val="24"/>
          <w:szCs w:val="24"/>
        </w:rPr>
        <w:t>(за кодом ДК 021:2015:</w:t>
      </w:r>
      <w:r w:rsidRPr="00A24B0F">
        <w:rPr>
          <w:rFonts w:ascii="Times New Roman" w:hAnsi="Times New Roman"/>
          <w:b/>
          <w:bCs/>
          <w:sz w:val="24"/>
          <w:szCs w:val="24"/>
        </w:rPr>
        <w:t>33140000-3 – “Медичні матеріали ”</w:t>
      </w:r>
      <w:r w:rsidRPr="00A24B0F">
        <w:rPr>
          <w:rFonts w:ascii="Times New Roman" w:hAnsi="Times New Roman"/>
          <w:sz w:val="24"/>
          <w:szCs w:val="24"/>
        </w:rPr>
        <w:t>)</w:t>
      </w:r>
    </w:p>
    <w:p w14:paraId="76DF784C" w14:textId="2A8280DC" w:rsidR="008241FB" w:rsidRPr="000A35CE" w:rsidRDefault="008241FB" w:rsidP="00C24FFA">
      <w:pPr>
        <w:tabs>
          <w:tab w:val="left" w:pos="426"/>
          <w:tab w:val="left" w:pos="851"/>
        </w:tabs>
        <w:spacing w:after="0" w:line="240" w:lineRule="auto"/>
        <w:jc w:val="both"/>
        <w:rPr>
          <w:rFonts w:ascii="Times New Roman" w:eastAsia="Times New Roman" w:hAnsi="Times New Roman"/>
          <w:bCs/>
          <w:sz w:val="24"/>
          <w:szCs w:val="24"/>
          <w:u w:val="single"/>
          <w:lang w:eastAsia="ru-RU" w:bidi="uk-UA"/>
        </w:rPr>
      </w:pPr>
      <w:r w:rsidRPr="000A35CE">
        <w:rPr>
          <w:rFonts w:ascii="Times New Roman" w:eastAsia="Times New Roman" w:hAnsi="Times New Roman"/>
          <w:b/>
          <w:sz w:val="24"/>
          <w:szCs w:val="24"/>
          <w:u w:val="single"/>
          <w:lang w:eastAsia="ru-RU"/>
        </w:rPr>
        <w:t>Обґрунтування технічних та якісних характеристик предмета закупівлі:</w:t>
      </w:r>
    </w:p>
    <w:p w14:paraId="6E2D884B" w14:textId="77777777" w:rsidR="007862B9" w:rsidRDefault="007862B9" w:rsidP="007862B9">
      <w:pPr>
        <w:pStyle w:val="af0"/>
        <w:rPr>
          <w:rFonts w:ascii="Times New Roman" w:hAnsi="Times New Roman"/>
          <w:sz w:val="24"/>
          <w:szCs w:val="24"/>
          <w:lang w:val="uk-UA" w:eastAsia="ru-RU"/>
        </w:rPr>
      </w:pPr>
      <w:r w:rsidRPr="00673BDB">
        <w:rPr>
          <w:rFonts w:ascii="Times New Roman" w:hAnsi="Times New Roman"/>
          <w:sz w:val="24"/>
          <w:szCs w:val="24"/>
          <w:lang w:val="uk-UA"/>
        </w:rPr>
        <w:t xml:space="preserve">Місце поставки: Україна, 33028, </w:t>
      </w:r>
      <w:r w:rsidRPr="00673BDB">
        <w:rPr>
          <w:rFonts w:ascii="Times New Roman" w:hAnsi="Times New Roman"/>
          <w:sz w:val="24"/>
          <w:szCs w:val="24"/>
          <w:lang w:val="uk-UA" w:eastAsia="ru-RU"/>
        </w:rPr>
        <w:t>Рівненська область, м.Рівне, вул.Котляревського 5</w:t>
      </w:r>
    </w:p>
    <w:p w14:paraId="63D29437" w14:textId="77777777" w:rsidR="007862B9" w:rsidRPr="003F4590" w:rsidRDefault="007862B9" w:rsidP="007862B9">
      <w:pPr>
        <w:pStyle w:val="af0"/>
        <w:rPr>
          <w:rFonts w:ascii="Times New Roman" w:hAnsi="Times New Roman"/>
          <w:b/>
          <w:bCs/>
          <w:sz w:val="24"/>
          <w:szCs w:val="24"/>
          <w:lang w:val="uk-UA" w:eastAsia="ru-RU"/>
        </w:rPr>
      </w:pPr>
      <w:r>
        <w:rPr>
          <w:rFonts w:ascii="Times New Roman" w:hAnsi="Times New Roman"/>
          <w:sz w:val="24"/>
          <w:szCs w:val="24"/>
          <w:lang w:val="uk-UA" w:eastAsia="ru-RU"/>
        </w:rPr>
        <w:t xml:space="preserve">Термін поставки: </w:t>
      </w:r>
      <w:r w:rsidRPr="003F4590">
        <w:rPr>
          <w:rFonts w:ascii="Times New Roman" w:hAnsi="Times New Roman"/>
          <w:b/>
          <w:bCs/>
          <w:sz w:val="24"/>
          <w:szCs w:val="24"/>
          <w:lang w:val="uk-UA" w:eastAsia="ru-RU"/>
        </w:rPr>
        <w:t>до 29 грудня 202</w:t>
      </w:r>
      <w:r>
        <w:rPr>
          <w:rFonts w:ascii="Times New Roman" w:hAnsi="Times New Roman"/>
          <w:b/>
          <w:bCs/>
          <w:sz w:val="24"/>
          <w:szCs w:val="24"/>
          <w:lang w:val="uk-UA" w:eastAsia="ru-RU"/>
        </w:rPr>
        <w:t>4</w:t>
      </w:r>
      <w:r w:rsidRPr="003F4590">
        <w:rPr>
          <w:rFonts w:ascii="Times New Roman" w:hAnsi="Times New Roman"/>
          <w:b/>
          <w:bCs/>
          <w:sz w:val="24"/>
          <w:szCs w:val="24"/>
          <w:lang w:val="uk-UA" w:eastAsia="ru-RU"/>
        </w:rPr>
        <w:t xml:space="preserve"> року</w:t>
      </w:r>
    </w:p>
    <w:p w14:paraId="208CDC45" w14:textId="77777777" w:rsidR="007862B9" w:rsidRPr="00673BDB" w:rsidRDefault="007862B9" w:rsidP="007862B9">
      <w:pPr>
        <w:spacing w:before="100" w:beforeAutospacing="1"/>
        <w:jc w:val="center"/>
        <w:rPr>
          <w:rFonts w:ascii="Times New Roman" w:hAnsi="Times New Roman"/>
          <w:b/>
          <w:u w:val="single"/>
        </w:rPr>
      </w:pPr>
      <w:r w:rsidRPr="00673BDB">
        <w:rPr>
          <w:rFonts w:ascii="Times New Roman" w:hAnsi="Times New Roman"/>
          <w:b/>
          <w:u w:val="single"/>
        </w:rPr>
        <w:t>Загальні вимоги</w:t>
      </w:r>
    </w:p>
    <w:p w14:paraId="56EB182F" w14:textId="77777777" w:rsidR="007862B9" w:rsidRPr="00673BDB" w:rsidRDefault="007862B9" w:rsidP="007862B9">
      <w:pPr>
        <w:pStyle w:val="af0"/>
        <w:numPr>
          <w:ilvl w:val="0"/>
          <w:numId w:val="15"/>
        </w:numPr>
        <w:tabs>
          <w:tab w:val="left" w:pos="567"/>
          <w:tab w:val="left" w:pos="993"/>
        </w:tabs>
        <w:ind w:left="0" w:firstLine="709"/>
        <w:jc w:val="both"/>
        <w:rPr>
          <w:rFonts w:ascii="Times New Roman" w:hAnsi="Times New Roman"/>
          <w:lang w:val="uk-UA"/>
        </w:rPr>
      </w:pPr>
      <w:r w:rsidRPr="00673BDB">
        <w:rPr>
          <w:rFonts w:ascii="Times New Roman" w:hAnsi="Times New Roman"/>
          <w:lang w:val="uk-UA"/>
        </w:rPr>
        <w:t xml:space="preserve">Якщо запропонований товар підлягає обов’язковому декларуванню (процедурі оцінки відповідності технічному регламенту) та/або сертифікації відповідно до чинного законодавства, у складі тендерної пропозиції учасник повинен надати </w:t>
      </w:r>
      <w:r w:rsidRPr="00673BDB">
        <w:rPr>
          <w:rFonts w:ascii="Times New Roman" w:hAnsi="Times New Roman"/>
          <w:lang w:val="uk-UA" w:eastAsia="zh-CN"/>
        </w:rPr>
        <w:t>оригінал або копію відповідного дозвільного документу: сертифікату або декларації, щодо відповідності діючому технічному регламенту на такий товар, або оригінал чи копію витягу з такого документу.</w:t>
      </w:r>
      <w:r w:rsidRPr="00673BDB">
        <w:rPr>
          <w:rFonts w:ascii="Times New Roman" w:hAnsi="Times New Roman"/>
          <w:lang w:val="uk-UA"/>
        </w:rPr>
        <w:t xml:space="preserve"> Якщо запропонований товар не підлягає обов’язковому декларуванню та/або сертифікації відповідно до чинного законодавства, у такому разі учасник надає лист-пояснення про це.</w:t>
      </w:r>
    </w:p>
    <w:p w14:paraId="140BAA1B" w14:textId="77777777" w:rsidR="007862B9" w:rsidRPr="00673BDB" w:rsidRDefault="007862B9" w:rsidP="007862B9">
      <w:pPr>
        <w:pStyle w:val="af0"/>
        <w:numPr>
          <w:ilvl w:val="0"/>
          <w:numId w:val="15"/>
        </w:numPr>
        <w:tabs>
          <w:tab w:val="left" w:pos="567"/>
          <w:tab w:val="left" w:pos="993"/>
          <w:tab w:val="left" w:pos="9072"/>
        </w:tabs>
        <w:ind w:left="0" w:firstLine="709"/>
        <w:jc w:val="both"/>
        <w:rPr>
          <w:rFonts w:ascii="Times New Roman" w:hAnsi="Times New Roman"/>
          <w:bCs/>
          <w:lang w:val="uk-UA"/>
        </w:rPr>
      </w:pPr>
      <w:r w:rsidRPr="00673BDB">
        <w:rPr>
          <w:rFonts w:ascii="Times New Roman" w:hAnsi="Times New Roman"/>
          <w:lang w:val="uk-UA"/>
        </w:rPr>
        <w:t xml:space="preserve">Учасник повинен надати оригінал листа виробника (представництва, філії виробника – якщо їх відповідні повноваження поширюються на територію України), або представника, дилера, дистриб'ютора, офіційно уповноваженого на це виробником, яким підтверджується можливість поставки Учасником товару, який є предметом даної процедури закупівлі, у кількості, та в терміни, визначені цією документацією та пропозицією Учасника. </w:t>
      </w:r>
      <w:r w:rsidRPr="00673BDB">
        <w:rPr>
          <w:rFonts w:ascii="Times New Roman" w:hAnsi="Times New Roman"/>
          <w:bCs/>
          <w:lang w:val="uk-UA"/>
        </w:rPr>
        <w:t>Лист повинен включати в себе: назву Учасника, номер закупівлі, що оприлюднене на веб-порталі Уповноваженого органу з питань закупівель, та назву Замовника.</w:t>
      </w:r>
    </w:p>
    <w:p w14:paraId="1E8977EC" w14:textId="77777777" w:rsidR="007862B9" w:rsidRPr="00673BDB" w:rsidRDefault="007862B9" w:rsidP="007862B9">
      <w:pPr>
        <w:pStyle w:val="af0"/>
        <w:numPr>
          <w:ilvl w:val="0"/>
          <w:numId w:val="15"/>
        </w:numPr>
        <w:tabs>
          <w:tab w:val="left" w:pos="567"/>
          <w:tab w:val="left" w:pos="993"/>
        </w:tabs>
        <w:ind w:left="0" w:firstLine="709"/>
        <w:jc w:val="both"/>
        <w:rPr>
          <w:rFonts w:ascii="Times New Roman" w:hAnsi="Times New Roman"/>
          <w:lang w:val="uk-UA" w:eastAsia="ru-RU"/>
        </w:rPr>
      </w:pPr>
      <w:r w:rsidRPr="00673BDB">
        <w:rPr>
          <w:rFonts w:ascii="Times New Roman" w:hAnsi="Times New Roman"/>
          <w:lang w:val="uk-UA" w:eastAsia="ru-RU"/>
        </w:rPr>
        <w:t>Учасник повинена надати копію ліцензії або дозволу на провадження певного виду господарської діяльності, якщо отримання такого дозволу або ліцензії на провадження такого виду діяльності передбачено законодавством.</w:t>
      </w:r>
    </w:p>
    <w:p w14:paraId="1ACA4F5C" w14:textId="77777777" w:rsidR="007862B9" w:rsidRPr="00673BDB" w:rsidRDefault="007862B9" w:rsidP="007862B9">
      <w:pPr>
        <w:pStyle w:val="af0"/>
        <w:numPr>
          <w:ilvl w:val="0"/>
          <w:numId w:val="15"/>
        </w:numPr>
        <w:tabs>
          <w:tab w:val="left" w:pos="567"/>
          <w:tab w:val="left" w:pos="993"/>
        </w:tabs>
        <w:ind w:left="0" w:firstLine="709"/>
        <w:jc w:val="both"/>
        <w:rPr>
          <w:rFonts w:ascii="Times New Roman" w:hAnsi="Times New Roman"/>
          <w:lang w:val="uk-UA"/>
        </w:rPr>
      </w:pPr>
      <w:r w:rsidRPr="00673BDB">
        <w:rPr>
          <w:rFonts w:ascii="Times New Roman" w:hAnsi="Times New Roman"/>
          <w:lang w:val="uk-UA"/>
        </w:rPr>
        <w:t>Поставка товару здійснюється за рахунок Учасника. На підтвердження учасник повинен надати гарантійний лист.</w:t>
      </w:r>
    </w:p>
    <w:p w14:paraId="5E533FDB" w14:textId="77777777" w:rsidR="007862B9" w:rsidRDefault="007862B9" w:rsidP="007862B9">
      <w:pPr>
        <w:pStyle w:val="a4"/>
        <w:numPr>
          <w:ilvl w:val="0"/>
          <w:numId w:val="15"/>
        </w:numPr>
        <w:tabs>
          <w:tab w:val="left" w:pos="567"/>
          <w:tab w:val="left" w:pos="993"/>
        </w:tabs>
        <w:spacing w:after="160" w:line="259" w:lineRule="auto"/>
        <w:ind w:left="0" w:firstLine="709"/>
        <w:jc w:val="both"/>
        <w:rPr>
          <w:rFonts w:ascii="Times New Roman" w:hAnsi="Times New Roman"/>
          <w:iCs/>
        </w:rPr>
      </w:pPr>
      <w:r w:rsidRPr="00673BDB">
        <w:rPr>
          <w:rFonts w:ascii="Times New Roman" w:hAnsi="Times New Roman"/>
        </w:rPr>
        <w:t>У разі поставки товару неналежної якості або товару, що не буде відповідати вимогам державних стандартів, учасник зобов’язується за свій рахунок протягом трьох календарних днів після отримання повідомлення замовника усунути недоліки або замінити неякісний товар на товар належної якості. Всі витрати, пов’язані із заміною Товару неналежної якості несе Учасник-переможець. Пакування, у якому відвантажується Товар, та умови транспортування Товару повинні відповідати характеру Товару</w:t>
      </w:r>
      <w:r w:rsidRPr="00673BDB">
        <w:rPr>
          <w:rFonts w:ascii="Times New Roman" w:hAnsi="Times New Roman"/>
          <w:i/>
          <w:iCs/>
        </w:rPr>
        <w:t xml:space="preserve"> </w:t>
      </w:r>
      <w:r w:rsidRPr="00673BDB">
        <w:rPr>
          <w:rFonts w:ascii="Times New Roman" w:hAnsi="Times New Roman"/>
          <w:iCs/>
        </w:rPr>
        <w:t>(надати гарантійний лист).</w:t>
      </w:r>
    </w:p>
    <w:p w14:paraId="3AC5A0AE" w14:textId="77777777" w:rsidR="007862B9" w:rsidRPr="002F315D" w:rsidRDefault="007862B9" w:rsidP="007862B9">
      <w:pPr>
        <w:pStyle w:val="a4"/>
        <w:widowControl w:val="0"/>
        <w:numPr>
          <w:ilvl w:val="0"/>
          <w:numId w:val="15"/>
        </w:numPr>
        <w:autoSpaceDE w:val="0"/>
        <w:spacing w:after="0" w:line="240" w:lineRule="auto"/>
        <w:jc w:val="both"/>
        <w:rPr>
          <w:rFonts w:ascii="Times New Roman" w:hAnsi="Times New Roman"/>
          <w:i/>
          <w:sz w:val="24"/>
          <w:szCs w:val="24"/>
        </w:rPr>
      </w:pPr>
      <w:r>
        <w:rPr>
          <w:rFonts w:ascii="Times New Roman" w:hAnsi="Times New Roman"/>
        </w:rPr>
        <w:t>З</w:t>
      </w:r>
      <w:r w:rsidRPr="002F315D">
        <w:rPr>
          <w:rFonts w:ascii="Times New Roman" w:hAnsi="Times New Roman"/>
        </w:rPr>
        <w:t>апропонований товар</w:t>
      </w:r>
      <w:r>
        <w:rPr>
          <w:rFonts w:ascii="Times New Roman" w:hAnsi="Times New Roman"/>
        </w:rPr>
        <w:t xml:space="preserve"> повинен б</w:t>
      </w:r>
      <w:r w:rsidRPr="002F315D">
        <w:rPr>
          <w:rFonts w:ascii="Times New Roman" w:hAnsi="Times New Roman"/>
          <w:sz w:val="24"/>
          <w:szCs w:val="24"/>
        </w:rPr>
        <w:t xml:space="preserve">ути з терміном придатності на момент поставки не менше 75% від загального терміну придатності встановленого виробником. </w:t>
      </w:r>
      <w:r w:rsidRPr="002F315D">
        <w:rPr>
          <w:rFonts w:ascii="Times New Roman" w:hAnsi="Times New Roman"/>
          <w:i/>
          <w:sz w:val="24"/>
          <w:szCs w:val="24"/>
        </w:rPr>
        <w:t>(учасник надає гарантійний лист - підтвердження у довільній формі).</w:t>
      </w:r>
    </w:p>
    <w:p w14:paraId="4AB2112C" w14:textId="77777777" w:rsidR="007862B9" w:rsidRPr="008B01DC" w:rsidRDefault="007862B9" w:rsidP="007862B9">
      <w:pPr>
        <w:pStyle w:val="ListParagraph1"/>
        <w:widowControl w:val="0"/>
        <w:tabs>
          <w:tab w:val="left" w:pos="426"/>
        </w:tabs>
        <w:ind w:left="0" w:right="-57" w:firstLine="0"/>
        <w:jc w:val="both"/>
        <w:rPr>
          <w:rFonts w:ascii="Times New Roman" w:hAnsi="Times New Roman"/>
          <w:sz w:val="24"/>
          <w:szCs w:val="24"/>
          <w:lang w:val="ru-RU"/>
        </w:rPr>
      </w:pPr>
    </w:p>
    <w:tbl>
      <w:tblPr>
        <w:tblW w:w="9979" w:type="dxa"/>
        <w:tblLayout w:type="fixed"/>
        <w:tblLook w:val="04A0" w:firstRow="1" w:lastRow="0" w:firstColumn="1" w:lastColumn="0" w:noHBand="0" w:noVBand="1"/>
      </w:tblPr>
      <w:tblGrid>
        <w:gridCol w:w="421"/>
        <w:gridCol w:w="1559"/>
        <w:gridCol w:w="5666"/>
        <w:gridCol w:w="1037"/>
        <w:gridCol w:w="1296"/>
      </w:tblGrid>
      <w:tr w:rsidR="007862B9" w:rsidRPr="006F1FBD" w14:paraId="370CE6C1" w14:textId="77777777" w:rsidTr="00C741F8">
        <w:trPr>
          <w:trHeight w:val="721"/>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499648" w14:textId="77777777" w:rsidR="007862B9" w:rsidRPr="00F81817" w:rsidRDefault="007862B9" w:rsidP="00C741F8">
            <w:pPr>
              <w:jc w:val="center"/>
              <w:rPr>
                <w:rFonts w:ascii="Times New Roman" w:hAnsi="Times New Roman"/>
                <w:b/>
                <w:bCs/>
                <w:color w:val="000000"/>
                <w:sz w:val="16"/>
                <w:szCs w:val="16"/>
                <w:lang w:eastAsia="uk-UA"/>
              </w:rPr>
            </w:pPr>
            <w:r w:rsidRPr="00F81817">
              <w:rPr>
                <w:rFonts w:ascii="Times New Roman" w:hAnsi="Times New Roman"/>
                <w:b/>
                <w:bCs/>
                <w:color w:val="000000"/>
                <w:sz w:val="16"/>
                <w:szCs w:val="16"/>
                <w:lang w:eastAsia="uk-UA"/>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E172512" w14:textId="77777777" w:rsidR="007862B9" w:rsidRPr="00F81817" w:rsidRDefault="007862B9" w:rsidP="00C741F8">
            <w:pPr>
              <w:jc w:val="center"/>
              <w:rPr>
                <w:rFonts w:ascii="Times New Roman" w:hAnsi="Times New Roman"/>
                <w:b/>
                <w:bCs/>
                <w:color w:val="000000"/>
                <w:sz w:val="16"/>
                <w:szCs w:val="16"/>
                <w:lang w:eastAsia="uk-UA"/>
              </w:rPr>
            </w:pPr>
            <w:r w:rsidRPr="00F81817">
              <w:rPr>
                <w:rFonts w:ascii="Times New Roman" w:hAnsi="Times New Roman"/>
                <w:b/>
                <w:bCs/>
                <w:color w:val="000000"/>
                <w:sz w:val="16"/>
                <w:szCs w:val="16"/>
                <w:lang w:eastAsia="uk-UA"/>
              </w:rPr>
              <w:t>Н</w:t>
            </w:r>
            <w:r>
              <w:rPr>
                <w:rFonts w:ascii="Times New Roman" w:hAnsi="Times New Roman"/>
                <w:b/>
                <w:bCs/>
                <w:color w:val="000000"/>
                <w:sz w:val="16"/>
                <w:szCs w:val="16"/>
                <w:lang w:eastAsia="uk-UA"/>
              </w:rPr>
              <w:t>айменування</w:t>
            </w:r>
          </w:p>
        </w:tc>
        <w:tc>
          <w:tcPr>
            <w:tcW w:w="5666" w:type="dxa"/>
            <w:tcBorders>
              <w:top w:val="single" w:sz="4" w:space="0" w:color="auto"/>
              <w:left w:val="nil"/>
              <w:bottom w:val="single" w:sz="4" w:space="0" w:color="auto"/>
              <w:right w:val="single" w:sz="4" w:space="0" w:color="auto"/>
            </w:tcBorders>
            <w:shd w:val="clear" w:color="auto" w:fill="auto"/>
          </w:tcPr>
          <w:p w14:paraId="78F5E001" w14:textId="77777777" w:rsidR="007862B9" w:rsidRPr="00F81817" w:rsidRDefault="007862B9" w:rsidP="00C741F8">
            <w:pPr>
              <w:jc w:val="center"/>
              <w:rPr>
                <w:rFonts w:ascii="Times New Roman" w:hAnsi="Times New Roman"/>
                <w:b/>
                <w:bCs/>
                <w:color w:val="000000"/>
                <w:sz w:val="16"/>
                <w:szCs w:val="16"/>
                <w:lang w:eastAsia="uk-UA"/>
              </w:rPr>
            </w:pPr>
            <w:r w:rsidRPr="00F81817">
              <w:rPr>
                <w:rFonts w:ascii="Times New Roman" w:hAnsi="Times New Roman"/>
                <w:b/>
                <w:bCs/>
                <w:color w:val="000000"/>
                <w:sz w:val="16"/>
                <w:szCs w:val="16"/>
                <w:lang w:eastAsia="uk-UA"/>
              </w:rPr>
              <w:t>Вимоги до технічних характеристик</w:t>
            </w:r>
          </w:p>
        </w:tc>
        <w:tc>
          <w:tcPr>
            <w:tcW w:w="1037" w:type="dxa"/>
            <w:tcBorders>
              <w:top w:val="single" w:sz="4" w:space="0" w:color="auto"/>
              <w:left w:val="nil"/>
              <w:bottom w:val="single" w:sz="4" w:space="0" w:color="auto"/>
              <w:right w:val="single" w:sz="4" w:space="0" w:color="auto"/>
            </w:tcBorders>
            <w:shd w:val="clear" w:color="auto" w:fill="auto"/>
          </w:tcPr>
          <w:p w14:paraId="0B9F769C" w14:textId="77777777" w:rsidR="007862B9" w:rsidRPr="00F81817" w:rsidRDefault="007862B9" w:rsidP="00C741F8">
            <w:pPr>
              <w:jc w:val="center"/>
              <w:rPr>
                <w:rFonts w:ascii="Times New Roman" w:hAnsi="Times New Roman"/>
                <w:b/>
                <w:bCs/>
                <w:color w:val="000000"/>
                <w:sz w:val="16"/>
                <w:szCs w:val="16"/>
                <w:lang w:eastAsia="uk-UA"/>
              </w:rPr>
            </w:pPr>
            <w:r w:rsidRPr="00F81817">
              <w:rPr>
                <w:rFonts w:ascii="Times New Roman" w:hAnsi="Times New Roman"/>
                <w:b/>
                <w:bCs/>
                <w:color w:val="000000"/>
                <w:sz w:val="16"/>
                <w:szCs w:val="16"/>
                <w:lang w:eastAsia="uk-UA"/>
              </w:rPr>
              <w:t>Одиниця виміру</w:t>
            </w:r>
          </w:p>
        </w:tc>
        <w:tc>
          <w:tcPr>
            <w:tcW w:w="1296" w:type="dxa"/>
            <w:tcBorders>
              <w:top w:val="single" w:sz="4" w:space="0" w:color="auto"/>
              <w:left w:val="single" w:sz="4" w:space="0" w:color="auto"/>
              <w:bottom w:val="single" w:sz="4" w:space="0" w:color="auto"/>
              <w:right w:val="single" w:sz="4" w:space="0" w:color="auto"/>
            </w:tcBorders>
            <w:shd w:val="clear" w:color="auto" w:fill="auto"/>
          </w:tcPr>
          <w:p w14:paraId="7F95F60A" w14:textId="77777777" w:rsidR="007862B9" w:rsidRPr="00F81817" w:rsidRDefault="007862B9" w:rsidP="00C741F8">
            <w:pPr>
              <w:jc w:val="center"/>
              <w:rPr>
                <w:rFonts w:ascii="Times New Roman" w:hAnsi="Times New Roman"/>
                <w:b/>
                <w:bCs/>
                <w:color w:val="000000"/>
                <w:sz w:val="16"/>
                <w:szCs w:val="16"/>
                <w:lang w:eastAsia="uk-UA"/>
              </w:rPr>
            </w:pPr>
            <w:r w:rsidRPr="00F81817">
              <w:rPr>
                <w:rFonts w:ascii="Times New Roman" w:hAnsi="Times New Roman"/>
                <w:b/>
                <w:bCs/>
                <w:color w:val="000000"/>
                <w:sz w:val="16"/>
                <w:szCs w:val="16"/>
                <w:lang w:eastAsia="uk-UA"/>
              </w:rPr>
              <w:t>Кількість</w:t>
            </w:r>
          </w:p>
        </w:tc>
      </w:tr>
      <w:tr w:rsidR="007862B9" w:rsidRPr="006F1FBD" w14:paraId="1364E2A3" w14:textId="77777777" w:rsidTr="00C741F8">
        <w:trPr>
          <w:trHeight w:val="94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4FD3D2E" w14:textId="77777777" w:rsidR="007862B9" w:rsidRPr="006F1FBD" w:rsidRDefault="007862B9" w:rsidP="00C741F8">
            <w:pPr>
              <w:rPr>
                <w:rFonts w:ascii="Times New Roman" w:hAnsi="Times New Roman"/>
                <w:color w:val="000000"/>
                <w:sz w:val="18"/>
                <w:szCs w:val="18"/>
                <w:lang w:val="en-US" w:eastAsia="uk-UA"/>
              </w:rPr>
            </w:pPr>
            <w:r w:rsidRPr="006F1FBD">
              <w:rPr>
                <w:rFonts w:ascii="Times New Roman" w:hAnsi="Times New Roman"/>
                <w:color w:val="000000"/>
                <w:sz w:val="18"/>
                <w:szCs w:val="18"/>
                <w:lang w:val="en-US" w:eastAsia="uk-UA"/>
              </w:rPr>
              <w:t>1</w:t>
            </w:r>
          </w:p>
        </w:tc>
        <w:tc>
          <w:tcPr>
            <w:tcW w:w="1559" w:type="dxa"/>
            <w:tcBorders>
              <w:top w:val="nil"/>
              <w:left w:val="nil"/>
              <w:bottom w:val="single" w:sz="4" w:space="0" w:color="auto"/>
              <w:right w:val="single" w:sz="4" w:space="0" w:color="auto"/>
            </w:tcBorders>
            <w:shd w:val="clear" w:color="auto" w:fill="auto"/>
            <w:vAlign w:val="center"/>
            <w:hideMark/>
          </w:tcPr>
          <w:p w14:paraId="0220B0A2" w14:textId="77777777" w:rsidR="007862B9" w:rsidRPr="008B01DC" w:rsidRDefault="007862B9" w:rsidP="00C741F8">
            <w:pPr>
              <w:rPr>
                <w:rFonts w:ascii="Times New Roman" w:hAnsi="Times New Roman"/>
                <w:sz w:val="18"/>
                <w:szCs w:val="18"/>
                <w:lang w:eastAsia="uk-UA"/>
              </w:rPr>
            </w:pPr>
            <w:r w:rsidRPr="008B01DC">
              <w:rPr>
                <w:rFonts w:ascii="Times New Roman" w:hAnsi="Times New Roman"/>
                <w:color w:val="000000"/>
                <w:sz w:val="18"/>
                <w:szCs w:val="18"/>
              </w:rPr>
              <w:t>Маска ларингіальна силіконова одноразова розмір 4 (</w:t>
            </w:r>
            <w:r>
              <w:rPr>
                <w:rFonts w:ascii="Times New Roman" w:hAnsi="Times New Roman"/>
                <w:color w:val="000000"/>
                <w:sz w:val="18"/>
                <w:szCs w:val="18"/>
              </w:rPr>
              <w:t xml:space="preserve">код </w:t>
            </w:r>
            <w:r w:rsidRPr="008B01DC">
              <w:rPr>
                <w:rFonts w:ascii="Times New Roman" w:hAnsi="Times New Roman"/>
                <w:color w:val="000000"/>
                <w:sz w:val="18"/>
                <w:szCs w:val="18"/>
              </w:rPr>
              <w:t>НК 024:2023:45036)</w:t>
            </w:r>
          </w:p>
        </w:tc>
        <w:tc>
          <w:tcPr>
            <w:tcW w:w="5666" w:type="dxa"/>
            <w:tcBorders>
              <w:top w:val="nil"/>
              <w:left w:val="nil"/>
              <w:bottom w:val="single" w:sz="4" w:space="0" w:color="auto"/>
              <w:right w:val="single" w:sz="4" w:space="0" w:color="auto"/>
            </w:tcBorders>
            <w:shd w:val="clear" w:color="auto" w:fill="auto"/>
          </w:tcPr>
          <w:p w14:paraId="3B24DCB1" w14:textId="77777777" w:rsidR="007862B9" w:rsidRPr="006F1FBD" w:rsidRDefault="007862B9" w:rsidP="00C741F8">
            <w:pPr>
              <w:rPr>
                <w:rFonts w:ascii="Times New Roman" w:hAnsi="Times New Roman"/>
                <w:sz w:val="18"/>
                <w:szCs w:val="18"/>
                <w:lang w:eastAsia="uk-UA"/>
              </w:rPr>
            </w:pPr>
            <w:r w:rsidRPr="00F74262">
              <w:rPr>
                <w:rFonts w:ascii="Times New Roman" w:hAnsi="Times New Roman"/>
                <w:sz w:val="20"/>
                <w:szCs w:val="20"/>
              </w:rPr>
              <w:t>Маска ларингіальна  силіконова одноразова</w:t>
            </w:r>
            <w:r w:rsidRPr="00F74262">
              <w:rPr>
                <w:rFonts w:ascii="Times New Roman" w:hAnsi="Times New Roman"/>
                <w:sz w:val="20"/>
                <w:szCs w:val="20"/>
              </w:rPr>
              <w:br/>
              <w:t>Для надійної підтримки прохідності дихальних шляхів при анестезіологічному забезпеченні короткотривалих оперативних втручань.</w:t>
            </w:r>
            <w:r w:rsidRPr="00F74262">
              <w:rPr>
                <w:rFonts w:ascii="Times New Roman" w:hAnsi="Times New Roman"/>
                <w:sz w:val="20"/>
                <w:szCs w:val="20"/>
              </w:rPr>
              <w:br/>
              <w:t>Цілісна конструкція плавно переходить від трубки до м’якої манжети.</w:t>
            </w:r>
            <w:r w:rsidRPr="00F74262">
              <w:rPr>
                <w:rFonts w:ascii="Times New Roman" w:hAnsi="Times New Roman"/>
                <w:sz w:val="20"/>
                <w:szCs w:val="20"/>
              </w:rPr>
              <w:br/>
              <w:t>Виготовлена з матеріалів:</w:t>
            </w:r>
            <w:r w:rsidRPr="00F74262">
              <w:rPr>
                <w:rFonts w:ascii="Times New Roman" w:hAnsi="Times New Roman"/>
                <w:sz w:val="20"/>
                <w:szCs w:val="20"/>
              </w:rPr>
              <w:br/>
              <w:t>-   трубка, манжета маски, повітропровід, трубка нагнітання, пілотний балон, клапан – силікон;</w:t>
            </w:r>
            <w:r w:rsidRPr="00F74262">
              <w:rPr>
                <w:rFonts w:ascii="Times New Roman" w:hAnsi="Times New Roman"/>
                <w:sz w:val="20"/>
                <w:szCs w:val="20"/>
              </w:rPr>
              <w:br/>
            </w:r>
            <w:r w:rsidRPr="00F74262">
              <w:rPr>
                <w:rFonts w:ascii="Times New Roman" w:hAnsi="Times New Roman"/>
                <w:sz w:val="20"/>
                <w:szCs w:val="20"/>
              </w:rPr>
              <w:lastRenderedPageBreak/>
              <w:t>-   конектор – поліпропілен.</w:t>
            </w:r>
            <w:r w:rsidRPr="00F74262">
              <w:rPr>
                <w:rFonts w:ascii="Times New Roman" w:hAnsi="Times New Roman"/>
                <w:sz w:val="20"/>
                <w:szCs w:val="20"/>
              </w:rPr>
              <w:br/>
              <w:t>Розміри:4,0.</w:t>
            </w:r>
            <w:r w:rsidRPr="00F74262">
              <w:rPr>
                <w:rFonts w:ascii="Times New Roman" w:hAnsi="Times New Roman"/>
                <w:sz w:val="20"/>
                <w:szCs w:val="20"/>
              </w:rPr>
              <w:br/>
              <w:t>Краплевидна анатомічна форма.</w:t>
            </w:r>
            <w:r w:rsidRPr="00F74262">
              <w:rPr>
                <w:rFonts w:ascii="Times New Roman" w:hAnsi="Times New Roman"/>
                <w:sz w:val="20"/>
                <w:szCs w:val="20"/>
              </w:rPr>
              <w:br/>
              <w:t>Роздувна манжета для герметичного прилягання маски в дихальних шляхах.</w:t>
            </w:r>
            <w:r w:rsidRPr="00F74262">
              <w:rPr>
                <w:rFonts w:ascii="Times New Roman" w:hAnsi="Times New Roman"/>
                <w:sz w:val="20"/>
                <w:szCs w:val="20"/>
              </w:rPr>
              <w:br/>
              <w:t>Без сторонніх речовин.</w:t>
            </w:r>
            <w:r w:rsidRPr="00F74262">
              <w:rPr>
                <w:rFonts w:ascii="Times New Roman" w:hAnsi="Times New Roman"/>
                <w:sz w:val="20"/>
                <w:szCs w:val="20"/>
              </w:rPr>
              <w:br/>
              <w:t>Не містить латекс.</w:t>
            </w:r>
            <w:r w:rsidRPr="00F74262">
              <w:rPr>
                <w:rFonts w:ascii="Times New Roman" w:hAnsi="Times New Roman"/>
                <w:sz w:val="20"/>
                <w:szCs w:val="20"/>
              </w:rPr>
              <w:br/>
              <w:t>Стерильна, апірогенна, нетоксична.</w:t>
            </w:r>
            <w:r w:rsidRPr="00F74262">
              <w:rPr>
                <w:rFonts w:ascii="Times New Roman" w:hAnsi="Times New Roman"/>
                <w:sz w:val="20"/>
                <w:szCs w:val="20"/>
              </w:rPr>
              <w:br/>
              <w:t>Для одноразового використання.</w:t>
            </w:r>
            <w:r w:rsidRPr="00F74262">
              <w:rPr>
                <w:rFonts w:ascii="Times New Roman" w:hAnsi="Times New Roman"/>
                <w:sz w:val="20"/>
                <w:szCs w:val="20"/>
              </w:rPr>
              <w:br/>
              <w:t>Індивідуальне пакування.</w:t>
            </w:r>
            <w:r w:rsidRPr="00F74262">
              <w:rPr>
                <w:rFonts w:ascii="Times New Roman" w:hAnsi="Times New Roman"/>
                <w:sz w:val="20"/>
                <w:szCs w:val="20"/>
              </w:rPr>
              <w:br/>
              <w:t>Відповідає вимогам стандарту ISO 11712.</w:t>
            </w:r>
          </w:p>
        </w:tc>
        <w:tc>
          <w:tcPr>
            <w:tcW w:w="1037" w:type="dxa"/>
            <w:tcBorders>
              <w:top w:val="single" w:sz="4" w:space="0" w:color="auto"/>
              <w:left w:val="nil"/>
              <w:bottom w:val="single" w:sz="4" w:space="0" w:color="auto"/>
              <w:right w:val="single" w:sz="4" w:space="0" w:color="auto"/>
            </w:tcBorders>
            <w:shd w:val="clear" w:color="auto" w:fill="auto"/>
          </w:tcPr>
          <w:p w14:paraId="103341BB" w14:textId="77777777" w:rsidR="007862B9" w:rsidRPr="006F1FBD" w:rsidRDefault="007862B9" w:rsidP="00C741F8">
            <w:pPr>
              <w:jc w:val="center"/>
              <w:rPr>
                <w:rFonts w:ascii="Times New Roman" w:hAnsi="Times New Roman"/>
                <w:sz w:val="18"/>
                <w:szCs w:val="18"/>
                <w:lang w:eastAsia="uk-UA"/>
              </w:rPr>
            </w:pPr>
            <w:r>
              <w:rPr>
                <w:rFonts w:ascii="Times New Roman" w:hAnsi="Times New Roman"/>
                <w:sz w:val="18"/>
                <w:szCs w:val="18"/>
                <w:lang w:eastAsia="uk-UA"/>
              </w:rPr>
              <w:lastRenderedPageBreak/>
              <w:t>ш</w:t>
            </w:r>
            <w:r w:rsidRPr="006F1FBD">
              <w:rPr>
                <w:rFonts w:ascii="Times New Roman" w:hAnsi="Times New Roman"/>
                <w:sz w:val="18"/>
                <w:szCs w:val="18"/>
                <w:lang w:eastAsia="uk-UA"/>
              </w:rPr>
              <w:t>т.</w:t>
            </w:r>
          </w:p>
        </w:tc>
        <w:tc>
          <w:tcPr>
            <w:tcW w:w="1296" w:type="dxa"/>
            <w:tcBorders>
              <w:top w:val="single" w:sz="4" w:space="0" w:color="auto"/>
              <w:left w:val="single" w:sz="4" w:space="0" w:color="auto"/>
              <w:bottom w:val="single" w:sz="4" w:space="0" w:color="auto"/>
              <w:right w:val="single" w:sz="4" w:space="0" w:color="auto"/>
            </w:tcBorders>
            <w:shd w:val="clear" w:color="auto" w:fill="auto"/>
          </w:tcPr>
          <w:p w14:paraId="196D5BBB" w14:textId="77777777" w:rsidR="007862B9" w:rsidRPr="00473FDB" w:rsidRDefault="007862B9" w:rsidP="00C741F8">
            <w:pPr>
              <w:jc w:val="center"/>
              <w:rPr>
                <w:rFonts w:ascii="Times New Roman" w:hAnsi="Times New Roman"/>
                <w:sz w:val="18"/>
                <w:szCs w:val="18"/>
                <w:lang w:val="en-US" w:eastAsia="uk-UA"/>
              </w:rPr>
            </w:pPr>
            <w:r>
              <w:rPr>
                <w:rFonts w:ascii="Times New Roman" w:hAnsi="Times New Roman"/>
                <w:sz w:val="18"/>
                <w:szCs w:val="18"/>
                <w:lang w:val="en-US" w:eastAsia="uk-UA"/>
              </w:rPr>
              <w:t>250</w:t>
            </w:r>
          </w:p>
        </w:tc>
      </w:tr>
      <w:tr w:rsidR="007862B9" w:rsidRPr="006F1FBD" w14:paraId="046BA090" w14:textId="77777777" w:rsidTr="00C741F8">
        <w:trPr>
          <w:trHeight w:val="1337"/>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057488E" w14:textId="77777777" w:rsidR="007862B9" w:rsidRPr="006F1FBD" w:rsidRDefault="007862B9" w:rsidP="00C741F8">
            <w:pPr>
              <w:rPr>
                <w:rFonts w:ascii="Times New Roman" w:hAnsi="Times New Roman"/>
                <w:color w:val="000000"/>
                <w:sz w:val="18"/>
                <w:szCs w:val="18"/>
                <w:lang w:eastAsia="uk-UA"/>
              </w:rPr>
            </w:pPr>
            <w:r w:rsidRPr="006F1FBD">
              <w:rPr>
                <w:rFonts w:ascii="Times New Roman" w:hAnsi="Times New Roman"/>
                <w:color w:val="000000"/>
                <w:sz w:val="18"/>
                <w:szCs w:val="18"/>
                <w:lang w:eastAsia="uk-UA"/>
              </w:rPr>
              <w:t>2</w:t>
            </w:r>
          </w:p>
        </w:tc>
        <w:tc>
          <w:tcPr>
            <w:tcW w:w="1559" w:type="dxa"/>
            <w:tcBorders>
              <w:top w:val="nil"/>
              <w:left w:val="nil"/>
              <w:bottom w:val="single" w:sz="4" w:space="0" w:color="auto"/>
              <w:right w:val="single" w:sz="4" w:space="0" w:color="auto"/>
            </w:tcBorders>
            <w:shd w:val="clear" w:color="auto" w:fill="auto"/>
            <w:vAlign w:val="center"/>
            <w:hideMark/>
          </w:tcPr>
          <w:p w14:paraId="4F87320C" w14:textId="77777777" w:rsidR="007862B9" w:rsidRPr="008B01DC" w:rsidRDefault="007862B9" w:rsidP="00C741F8">
            <w:pPr>
              <w:rPr>
                <w:rFonts w:ascii="Times New Roman" w:hAnsi="Times New Roman"/>
                <w:sz w:val="18"/>
                <w:szCs w:val="18"/>
                <w:lang w:eastAsia="uk-UA"/>
              </w:rPr>
            </w:pPr>
            <w:r w:rsidRPr="008B01DC">
              <w:rPr>
                <w:rFonts w:ascii="Times New Roman" w:hAnsi="Times New Roman"/>
                <w:color w:val="000000"/>
                <w:sz w:val="18"/>
                <w:szCs w:val="18"/>
              </w:rPr>
              <w:t>Маска ларингіальна силіконова одноразова розмір 5(</w:t>
            </w:r>
            <w:r>
              <w:rPr>
                <w:rFonts w:ascii="Times New Roman" w:hAnsi="Times New Roman"/>
                <w:color w:val="000000"/>
                <w:sz w:val="18"/>
                <w:szCs w:val="18"/>
              </w:rPr>
              <w:t xml:space="preserve">код </w:t>
            </w:r>
            <w:r w:rsidRPr="008B01DC">
              <w:rPr>
                <w:rFonts w:ascii="Times New Roman" w:hAnsi="Times New Roman"/>
                <w:color w:val="000000"/>
                <w:sz w:val="18"/>
                <w:szCs w:val="18"/>
              </w:rPr>
              <w:t>НК 024:2023:45036)</w:t>
            </w:r>
          </w:p>
        </w:tc>
        <w:tc>
          <w:tcPr>
            <w:tcW w:w="5666" w:type="dxa"/>
            <w:tcBorders>
              <w:top w:val="nil"/>
              <w:left w:val="nil"/>
              <w:bottom w:val="single" w:sz="4" w:space="0" w:color="auto"/>
              <w:right w:val="single" w:sz="4" w:space="0" w:color="auto"/>
            </w:tcBorders>
            <w:shd w:val="clear" w:color="auto" w:fill="auto"/>
          </w:tcPr>
          <w:p w14:paraId="1097D49F" w14:textId="77777777" w:rsidR="007862B9" w:rsidRPr="006F1FBD" w:rsidRDefault="007862B9" w:rsidP="00C741F8">
            <w:pPr>
              <w:rPr>
                <w:rFonts w:ascii="Times New Roman" w:hAnsi="Times New Roman"/>
                <w:sz w:val="18"/>
                <w:szCs w:val="18"/>
                <w:lang w:eastAsia="uk-UA"/>
              </w:rPr>
            </w:pPr>
            <w:r w:rsidRPr="00F74262">
              <w:rPr>
                <w:rFonts w:ascii="Times New Roman" w:hAnsi="Times New Roman"/>
                <w:sz w:val="20"/>
                <w:szCs w:val="20"/>
              </w:rPr>
              <w:t>Маска ларингіальна  силіконова одноразова</w:t>
            </w:r>
            <w:r w:rsidRPr="00F74262">
              <w:rPr>
                <w:rFonts w:ascii="Times New Roman" w:hAnsi="Times New Roman"/>
                <w:sz w:val="20"/>
                <w:szCs w:val="20"/>
              </w:rPr>
              <w:br/>
              <w:t>Для надійної підтримки прохідності дихальних шляхів при анестезіологічному забезпеченні короткотривалих оперативних втручань.</w:t>
            </w:r>
            <w:r w:rsidRPr="00F74262">
              <w:rPr>
                <w:rFonts w:ascii="Times New Roman" w:hAnsi="Times New Roman"/>
                <w:sz w:val="20"/>
                <w:szCs w:val="20"/>
              </w:rPr>
              <w:br/>
              <w:t>Цілісна конструкція плавно переходить від трубки до м’якої манжети.</w:t>
            </w:r>
            <w:r w:rsidRPr="00F74262">
              <w:rPr>
                <w:rFonts w:ascii="Times New Roman" w:hAnsi="Times New Roman"/>
                <w:sz w:val="20"/>
                <w:szCs w:val="20"/>
              </w:rPr>
              <w:br/>
              <w:t>Виготовлена з матеріалів:</w:t>
            </w:r>
            <w:r w:rsidRPr="00F74262">
              <w:rPr>
                <w:rFonts w:ascii="Times New Roman" w:hAnsi="Times New Roman"/>
                <w:sz w:val="20"/>
                <w:szCs w:val="20"/>
              </w:rPr>
              <w:br/>
              <w:t>-   трубка, манжета маски, повітропровід, трубка нагнітання, пілотний балон, клапан – силікон;</w:t>
            </w:r>
            <w:r w:rsidRPr="00F74262">
              <w:rPr>
                <w:rFonts w:ascii="Times New Roman" w:hAnsi="Times New Roman"/>
                <w:sz w:val="20"/>
                <w:szCs w:val="20"/>
              </w:rPr>
              <w:br/>
              <w:t>-   конектор – поліпропілен.</w:t>
            </w:r>
            <w:r w:rsidRPr="00F74262">
              <w:rPr>
                <w:rFonts w:ascii="Times New Roman" w:hAnsi="Times New Roman"/>
                <w:sz w:val="20"/>
                <w:szCs w:val="20"/>
              </w:rPr>
              <w:br/>
              <w:t>Розміри: 5,0.</w:t>
            </w:r>
            <w:r w:rsidRPr="00F74262">
              <w:rPr>
                <w:rFonts w:ascii="Times New Roman" w:hAnsi="Times New Roman"/>
                <w:sz w:val="20"/>
                <w:szCs w:val="20"/>
              </w:rPr>
              <w:br/>
              <w:t>Краплевидна анатомічна форма.</w:t>
            </w:r>
            <w:r w:rsidRPr="00F74262">
              <w:rPr>
                <w:rFonts w:ascii="Times New Roman" w:hAnsi="Times New Roman"/>
                <w:sz w:val="20"/>
                <w:szCs w:val="20"/>
              </w:rPr>
              <w:br/>
              <w:t>Роздувна манжета для герметичного прилягання маски в дихальних шляхах.</w:t>
            </w:r>
            <w:r w:rsidRPr="00F74262">
              <w:rPr>
                <w:rFonts w:ascii="Times New Roman" w:hAnsi="Times New Roman"/>
                <w:sz w:val="20"/>
                <w:szCs w:val="20"/>
              </w:rPr>
              <w:br/>
              <w:t>Без сторонніх речовин.</w:t>
            </w:r>
            <w:r w:rsidRPr="00F74262">
              <w:rPr>
                <w:rFonts w:ascii="Times New Roman" w:hAnsi="Times New Roman"/>
                <w:sz w:val="20"/>
                <w:szCs w:val="20"/>
              </w:rPr>
              <w:br/>
              <w:t>Не містить латекс.</w:t>
            </w:r>
            <w:r w:rsidRPr="00F74262">
              <w:rPr>
                <w:rFonts w:ascii="Times New Roman" w:hAnsi="Times New Roman"/>
                <w:sz w:val="20"/>
                <w:szCs w:val="20"/>
              </w:rPr>
              <w:br/>
              <w:t>Стерильна, апірогенна, нетоксична.</w:t>
            </w:r>
            <w:r w:rsidRPr="00F74262">
              <w:rPr>
                <w:rFonts w:ascii="Times New Roman" w:hAnsi="Times New Roman"/>
                <w:sz w:val="20"/>
                <w:szCs w:val="20"/>
              </w:rPr>
              <w:br/>
              <w:t>Для одноразового використання.</w:t>
            </w:r>
            <w:r w:rsidRPr="00F74262">
              <w:rPr>
                <w:rFonts w:ascii="Times New Roman" w:hAnsi="Times New Roman"/>
                <w:sz w:val="20"/>
                <w:szCs w:val="20"/>
              </w:rPr>
              <w:br/>
              <w:t>Індивідуальне пакування.</w:t>
            </w:r>
            <w:r w:rsidRPr="00F74262">
              <w:rPr>
                <w:rFonts w:ascii="Times New Roman" w:hAnsi="Times New Roman"/>
                <w:sz w:val="20"/>
                <w:szCs w:val="20"/>
              </w:rPr>
              <w:br/>
              <w:t>Відповідає вимогам стандарту ISO 11712</w:t>
            </w:r>
          </w:p>
        </w:tc>
        <w:tc>
          <w:tcPr>
            <w:tcW w:w="1037" w:type="dxa"/>
            <w:tcBorders>
              <w:top w:val="single" w:sz="4" w:space="0" w:color="auto"/>
              <w:left w:val="nil"/>
              <w:bottom w:val="single" w:sz="4" w:space="0" w:color="auto"/>
              <w:right w:val="single" w:sz="4" w:space="0" w:color="auto"/>
            </w:tcBorders>
            <w:shd w:val="clear" w:color="auto" w:fill="auto"/>
          </w:tcPr>
          <w:p w14:paraId="2BC49E92" w14:textId="77777777" w:rsidR="007862B9" w:rsidRPr="006F1FBD" w:rsidRDefault="007862B9" w:rsidP="00C741F8">
            <w:pPr>
              <w:jc w:val="center"/>
              <w:rPr>
                <w:rFonts w:ascii="Times New Roman" w:hAnsi="Times New Roman"/>
                <w:sz w:val="18"/>
                <w:szCs w:val="18"/>
                <w:lang w:eastAsia="uk-UA"/>
              </w:rPr>
            </w:pPr>
            <w:r>
              <w:rPr>
                <w:rFonts w:ascii="Times New Roman" w:hAnsi="Times New Roman"/>
                <w:sz w:val="18"/>
                <w:szCs w:val="18"/>
                <w:lang w:eastAsia="uk-UA"/>
              </w:rPr>
              <w:t>ш</w:t>
            </w:r>
            <w:r w:rsidRPr="006F1FBD">
              <w:rPr>
                <w:rFonts w:ascii="Times New Roman" w:hAnsi="Times New Roman"/>
                <w:sz w:val="18"/>
                <w:szCs w:val="18"/>
                <w:lang w:eastAsia="uk-UA"/>
              </w:rPr>
              <w:t>т.</w:t>
            </w:r>
          </w:p>
        </w:tc>
        <w:tc>
          <w:tcPr>
            <w:tcW w:w="1296" w:type="dxa"/>
            <w:tcBorders>
              <w:top w:val="single" w:sz="4" w:space="0" w:color="auto"/>
              <w:left w:val="single" w:sz="4" w:space="0" w:color="auto"/>
              <w:bottom w:val="single" w:sz="4" w:space="0" w:color="auto"/>
              <w:right w:val="single" w:sz="4" w:space="0" w:color="auto"/>
            </w:tcBorders>
            <w:shd w:val="clear" w:color="auto" w:fill="auto"/>
          </w:tcPr>
          <w:p w14:paraId="31041378" w14:textId="77777777" w:rsidR="007862B9" w:rsidRPr="006F1FBD" w:rsidRDefault="007862B9" w:rsidP="00C741F8">
            <w:pPr>
              <w:jc w:val="center"/>
              <w:rPr>
                <w:rFonts w:ascii="Times New Roman" w:hAnsi="Times New Roman"/>
                <w:sz w:val="18"/>
                <w:szCs w:val="18"/>
                <w:lang w:eastAsia="uk-UA"/>
              </w:rPr>
            </w:pPr>
            <w:r>
              <w:rPr>
                <w:rFonts w:ascii="Times New Roman" w:hAnsi="Times New Roman"/>
                <w:sz w:val="18"/>
                <w:szCs w:val="18"/>
                <w:lang w:eastAsia="uk-UA"/>
              </w:rPr>
              <w:t>250</w:t>
            </w:r>
          </w:p>
        </w:tc>
      </w:tr>
      <w:tr w:rsidR="007862B9" w:rsidRPr="006F1FBD" w14:paraId="22F665A1" w14:textId="77777777" w:rsidTr="00C741F8">
        <w:trPr>
          <w:trHeight w:val="97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FFB701B" w14:textId="77777777" w:rsidR="007862B9" w:rsidRPr="006F1FBD" w:rsidRDefault="007862B9" w:rsidP="00C741F8">
            <w:pPr>
              <w:rPr>
                <w:rFonts w:ascii="Times New Roman" w:hAnsi="Times New Roman"/>
                <w:color w:val="000000"/>
                <w:sz w:val="18"/>
                <w:szCs w:val="18"/>
                <w:lang w:eastAsia="uk-UA"/>
              </w:rPr>
            </w:pPr>
            <w:r w:rsidRPr="006F1FBD">
              <w:rPr>
                <w:rFonts w:ascii="Times New Roman" w:hAnsi="Times New Roman"/>
                <w:color w:val="000000"/>
                <w:sz w:val="18"/>
                <w:szCs w:val="18"/>
                <w:lang w:eastAsia="uk-UA"/>
              </w:rPr>
              <w:t>3</w:t>
            </w:r>
          </w:p>
        </w:tc>
        <w:tc>
          <w:tcPr>
            <w:tcW w:w="1559" w:type="dxa"/>
            <w:tcBorders>
              <w:top w:val="nil"/>
              <w:left w:val="nil"/>
              <w:bottom w:val="single" w:sz="4" w:space="0" w:color="auto"/>
              <w:right w:val="single" w:sz="4" w:space="0" w:color="auto"/>
            </w:tcBorders>
            <w:shd w:val="clear" w:color="auto" w:fill="auto"/>
            <w:vAlign w:val="center"/>
            <w:hideMark/>
          </w:tcPr>
          <w:p w14:paraId="5C0893B3" w14:textId="77777777" w:rsidR="007862B9" w:rsidRPr="008B01DC" w:rsidRDefault="007862B9" w:rsidP="00C741F8">
            <w:pPr>
              <w:rPr>
                <w:rFonts w:ascii="Times New Roman" w:hAnsi="Times New Roman"/>
                <w:sz w:val="18"/>
                <w:szCs w:val="18"/>
                <w:lang w:eastAsia="uk-UA"/>
              </w:rPr>
            </w:pPr>
            <w:r w:rsidRPr="008B01DC">
              <w:rPr>
                <w:rFonts w:ascii="Times New Roman" w:hAnsi="Times New Roman"/>
                <w:color w:val="000000"/>
                <w:sz w:val="18"/>
                <w:szCs w:val="18"/>
              </w:rPr>
              <w:t>Маска ларингіальна силіконова одноразова  розмір 3(</w:t>
            </w:r>
            <w:r>
              <w:rPr>
                <w:rFonts w:ascii="Times New Roman" w:hAnsi="Times New Roman"/>
                <w:color w:val="000000"/>
                <w:sz w:val="18"/>
                <w:szCs w:val="18"/>
              </w:rPr>
              <w:t xml:space="preserve">код </w:t>
            </w:r>
            <w:r w:rsidRPr="008B01DC">
              <w:rPr>
                <w:rFonts w:ascii="Times New Roman" w:hAnsi="Times New Roman"/>
                <w:color w:val="000000"/>
                <w:sz w:val="18"/>
                <w:szCs w:val="18"/>
              </w:rPr>
              <w:t>НК 024:2023:45036)</w:t>
            </w:r>
          </w:p>
        </w:tc>
        <w:tc>
          <w:tcPr>
            <w:tcW w:w="5666" w:type="dxa"/>
            <w:tcBorders>
              <w:top w:val="nil"/>
              <w:left w:val="nil"/>
              <w:bottom w:val="single" w:sz="4" w:space="0" w:color="auto"/>
              <w:right w:val="single" w:sz="4" w:space="0" w:color="auto"/>
            </w:tcBorders>
            <w:shd w:val="clear" w:color="auto" w:fill="auto"/>
          </w:tcPr>
          <w:p w14:paraId="50171657" w14:textId="77777777" w:rsidR="007862B9" w:rsidRPr="006F1FBD" w:rsidRDefault="007862B9" w:rsidP="00C741F8">
            <w:pPr>
              <w:rPr>
                <w:rFonts w:ascii="Times New Roman" w:hAnsi="Times New Roman"/>
                <w:sz w:val="18"/>
                <w:szCs w:val="18"/>
                <w:lang w:eastAsia="uk-UA"/>
              </w:rPr>
            </w:pPr>
            <w:r w:rsidRPr="00F74262">
              <w:rPr>
                <w:rFonts w:ascii="Times New Roman" w:hAnsi="Times New Roman"/>
                <w:sz w:val="20"/>
                <w:szCs w:val="20"/>
              </w:rPr>
              <w:t>Маска ларингіальна  силіконова одноразова</w:t>
            </w:r>
            <w:r w:rsidRPr="00F74262">
              <w:rPr>
                <w:rFonts w:ascii="Times New Roman" w:hAnsi="Times New Roman"/>
                <w:sz w:val="20"/>
                <w:szCs w:val="20"/>
              </w:rPr>
              <w:br/>
              <w:t>Для надійної підтримки прохідності дихальних шляхів при анестезіологічному забезпеченні короткотривалих оперативних втручань.</w:t>
            </w:r>
            <w:r w:rsidRPr="00F74262">
              <w:rPr>
                <w:rFonts w:ascii="Times New Roman" w:hAnsi="Times New Roman"/>
                <w:sz w:val="20"/>
                <w:szCs w:val="20"/>
              </w:rPr>
              <w:br/>
              <w:t>Цілісна конструкція плавно переходить від трубки до м’якої манжети.</w:t>
            </w:r>
            <w:r w:rsidRPr="00F74262">
              <w:rPr>
                <w:rFonts w:ascii="Times New Roman" w:hAnsi="Times New Roman"/>
                <w:sz w:val="20"/>
                <w:szCs w:val="20"/>
              </w:rPr>
              <w:br/>
              <w:t>Виготовлена з матеріалів:</w:t>
            </w:r>
            <w:r w:rsidRPr="00F74262">
              <w:rPr>
                <w:rFonts w:ascii="Times New Roman" w:hAnsi="Times New Roman"/>
                <w:sz w:val="20"/>
                <w:szCs w:val="20"/>
              </w:rPr>
              <w:br/>
              <w:t>-   трубка, манжета маски, повітропровід, трубка нагнітання, пілотний балон, клапан – силікон;</w:t>
            </w:r>
            <w:r w:rsidRPr="00F74262">
              <w:rPr>
                <w:rFonts w:ascii="Times New Roman" w:hAnsi="Times New Roman"/>
                <w:sz w:val="20"/>
                <w:szCs w:val="20"/>
              </w:rPr>
              <w:br/>
              <w:t>-   конектор – поліпропілен.</w:t>
            </w:r>
            <w:r w:rsidRPr="00F74262">
              <w:rPr>
                <w:rFonts w:ascii="Times New Roman" w:hAnsi="Times New Roman"/>
                <w:sz w:val="20"/>
                <w:szCs w:val="20"/>
              </w:rPr>
              <w:br/>
              <w:t>Розміри: 3.</w:t>
            </w:r>
            <w:r w:rsidRPr="00F74262">
              <w:rPr>
                <w:rFonts w:ascii="Times New Roman" w:hAnsi="Times New Roman"/>
                <w:sz w:val="20"/>
                <w:szCs w:val="20"/>
              </w:rPr>
              <w:br/>
              <w:t>Краплевидна анатомічна форма.</w:t>
            </w:r>
            <w:r w:rsidRPr="00F74262">
              <w:rPr>
                <w:rFonts w:ascii="Times New Roman" w:hAnsi="Times New Roman"/>
                <w:sz w:val="20"/>
                <w:szCs w:val="20"/>
              </w:rPr>
              <w:br/>
              <w:t>Роздувна манжета для герметичного прилягання маски в дихальних шляхах.</w:t>
            </w:r>
            <w:r w:rsidRPr="00F74262">
              <w:rPr>
                <w:rFonts w:ascii="Times New Roman" w:hAnsi="Times New Roman"/>
                <w:sz w:val="20"/>
                <w:szCs w:val="20"/>
              </w:rPr>
              <w:br/>
              <w:t>Без сторонніх речовин.</w:t>
            </w:r>
            <w:r w:rsidRPr="00F74262">
              <w:rPr>
                <w:rFonts w:ascii="Times New Roman" w:hAnsi="Times New Roman"/>
                <w:sz w:val="20"/>
                <w:szCs w:val="20"/>
              </w:rPr>
              <w:br/>
              <w:t>Не містить латекс.</w:t>
            </w:r>
            <w:r w:rsidRPr="00F74262">
              <w:rPr>
                <w:rFonts w:ascii="Times New Roman" w:hAnsi="Times New Roman"/>
                <w:sz w:val="20"/>
                <w:szCs w:val="20"/>
              </w:rPr>
              <w:br/>
              <w:t>Стерильна, апірогенна, нетоксична.</w:t>
            </w:r>
            <w:r w:rsidRPr="00F74262">
              <w:rPr>
                <w:rFonts w:ascii="Times New Roman" w:hAnsi="Times New Roman"/>
                <w:sz w:val="20"/>
                <w:szCs w:val="20"/>
              </w:rPr>
              <w:br/>
              <w:t>Для одноразового використання.</w:t>
            </w:r>
            <w:r w:rsidRPr="00F74262">
              <w:rPr>
                <w:rFonts w:ascii="Times New Roman" w:hAnsi="Times New Roman"/>
                <w:sz w:val="20"/>
                <w:szCs w:val="20"/>
              </w:rPr>
              <w:br/>
              <w:t>Індивідуальне пакування.</w:t>
            </w:r>
            <w:r w:rsidRPr="00F74262">
              <w:rPr>
                <w:rFonts w:ascii="Times New Roman" w:hAnsi="Times New Roman"/>
                <w:sz w:val="20"/>
                <w:szCs w:val="20"/>
              </w:rPr>
              <w:br/>
              <w:t>Відповідає вимогам стандарту ISO 11712.</w:t>
            </w:r>
          </w:p>
        </w:tc>
        <w:tc>
          <w:tcPr>
            <w:tcW w:w="1037" w:type="dxa"/>
            <w:tcBorders>
              <w:top w:val="single" w:sz="4" w:space="0" w:color="auto"/>
              <w:left w:val="nil"/>
              <w:bottom w:val="single" w:sz="4" w:space="0" w:color="auto"/>
              <w:right w:val="single" w:sz="4" w:space="0" w:color="auto"/>
            </w:tcBorders>
            <w:shd w:val="clear" w:color="auto" w:fill="auto"/>
          </w:tcPr>
          <w:p w14:paraId="20C0D90E" w14:textId="77777777" w:rsidR="007862B9" w:rsidRPr="006F1FBD" w:rsidRDefault="007862B9" w:rsidP="00C741F8">
            <w:pPr>
              <w:jc w:val="center"/>
              <w:rPr>
                <w:rFonts w:ascii="Times New Roman" w:hAnsi="Times New Roman"/>
                <w:sz w:val="18"/>
                <w:szCs w:val="18"/>
                <w:lang w:eastAsia="uk-UA"/>
              </w:rPr>
            </w:pPr>
            <w:r>
              <w:rPr>
                <w:rFonts w:ascii="Times New Roman" w:hAnsi="Times New Roman"/>
                <w:sz w:val="18"/>
                <w:szCs w:val="18"/>
                <w:lang w:eastAsia="uk-UA"/>
              </w:rPr>
              <w:t>ш</w:t>
            </w:r>
            <w:r w:rsidRPr="006F1FBD">
              <w:rPr>
                <w:rFonts w:ascii="Times New Roman" w:hAnsi="Times New Roman"/>
                <w:sz w:val="18"/>
                <w:szCs w:val="18"/>
                <w:lang w:eastAsia="uk-UA"/>
              </w:rPr>
              <w:t>т.</w:t>
            </w:r>
          </w:p>
        </w:tc>
        <w:tc>
          <w:tcPr>
            <w:tcW w:w="1296" w:type="dxa"/>
            <w:tcBorders>
              <w:top w:val="single" w:sz="4" w:space="0" w:color="auto"/>
              <w:left w:val="single" w:sz="4" w:space="0" w:color="auto"/>
              <w:bottom w:val="single" w:sz="4" w:space="0" w:color="auto"/>
              <w:right w:val="single" w:sz="4" w:space="0" w:color="auto"/>
            </w:tcBorders>
            <w:shd w:val="clear" w:color="auto" w:fill="auto"/>
          </w:tcPr>
          <w:p w14:paraId="2153B293" w14:textId="77777777" w:rsidR="007862B9" w:rsidRPr="006F1FBD" w:rsidRDefault="007862B9" w:rsidP="00C741F8">
            <w:pPr>
              <w:jc w:val="center"/>
              <w:rPr>
                <w:rFonts w:ascii="Times New Roman" w:hAnsi="Times New Roman"/>
                <w:sz w:val="18"/>
                <w:szCs w:val="18"/>
                <w:lang w:eastAsia="uk-UA"/>
              </w:rPr>
            </w:pPr>
            <w:r>
              <w:rPr>
                <w:rFonts w:ascii="Times New Roman" w:hAnsi="Times New Roman"/>
                <w:sz w:val="18"/>
                <w:szCs w:val="18"/>
                <w:lang w:eastAsia="uk-UA"/>
              </w:rPr>
              <w:t>15</w:t>
            </w:r>
            <w:r w:rsidRPr="006F1FBD">
              <w:rPr>
                <w:rFonts w:ascii="Times New Roman" w:hAnsi="Times New Roman"/>
                <w:sz w:val="18"/>
                <w:szCs w:val="18"/>
                <w:lang w:eastAsia="uk-UA"/>
              </w:rPr>
              <w:t>0</w:t>
            </w:r>
          </w:p>
        </w:tc>
      </w:tr>
      <w:tr w:rsidR="007862B9" w:rsidRPr="006F1FBD" w14:paraId="4B8E33C3" w14:textId="77777777" w:rsidTr="00C741F8">
        <w:trPr>
          <w:trHeight w:val="631"/>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1A59C1D" w14:textId="77777777" w:rsidR="007862B9" w:rsidRPr="006F1FBD" w:rsidRDefault="007862B9" w:rsidP="00C741F8">
            <w:pPr>
              <w:rPr>
                <w:rFonts w:ascii="Times New Roman" w:hAnsi="Times New Roman"/>
                <w:color w:val="000000"/>
                <w:sz w:val="18"/>
                <w:szCs w:val="18"/>
                <w:lang w:eastAsia="uk-UA"/>
              </w:rPr>
            </w:pPr>
            <w:r w:rsidRPr="006F1FBD">
              <w:rPr>
                <w:rFonts w:ascii="Times New Roman" w:hAnsi="Times New Roman"/>
                <w:color w:val="000000"/>
                <w:sz w:val="18"/>
                <w:szCs w:val="18"/>
                <w:lang w:eastAsia="uk-UA"/>
              </w:rPr>
              <w:t>4</w:t>
            </w:r>
          </w:p>
        </w:tc>
        <w:tc>
          <w:tcPr>
            <w:tcW w:w="1559" w:type="dxa"/>
            <w:tcBorders>
              <w:top w:val="nil"/>
              <w:left w:val="nil"/>
              <w:bottom w:val="single" w:sz="4" w:space="0" w:color="auto"/>
              <w:right w:val="single" w:sz="4" w:space="0" w:color="auto"/>
            </w:tcBorders>
            <w:shd w:val="clear" w:color="auto" w:fill="auto"/>
            <w:vAlign w:val="center"/>
            <w:hideMark/>
          </w:tcPr>
          <w:p w14:paraId="29630171" w14:textId="77777777" w:rsidR="007862B9" w:rsidRPr="008B01DC" w:rsidRDefault="007862B9" w:rsidP="00C741F8">
            <w:pPr>
              <w:rPr>
                <w:rFonts w:ascii="Times New Roman" w:hAnsi="Times New Roman"/>
                <w:sz w:val="18"/>
                <w:szCs w:val="18"/>
                <w:lang w:eastAsia="uk-UA"/>
              </w:rPr>
            </w:pPr>
            <w:r w:rsidRPr="008B01DC">
              <w:rPr>
                <w:rFonts w:ascii="Times New Roman" w:hAnsi="Times New Roman"/>
                <w:color w:val="000000"/>
                <w:sz w:val="18"/>
                <w:szCs w:val="18"/>
              </w:rPr>
              <w:t>Маска ларингіальна силіконова одноразова  розмір 2 (код НК 024:2023:45036)</w:t>
            </w:r>
          </w:p>
        </w:tc>
        <w:tc>
          <w:tcPr>
            <w:tcW w:w="5666" w:type="dxa"/>
            <w:tcBorders>
              <w:top w:val="nil"/>
              <w:left w:val="nil"/>
              <w:bottom w:val="single" w:sz="4" w:space="0" w:color="auto"/>
              <w:right w:val="single" w:sz="4" w:space="0" w:color="auto"/>
            </w:tcBorders>
            <w:shd w:val="clear" w:color="auto" w:fill="auto"/>
          </w:tcPr>
          <w:p w14:paraId="563B1E05" w14:textId="77777777" w:rsidR="007862B9" w:rsidRPr="006F1FBD" w:rsidRDefault="007862B9" w:rsidP="00C741F8">
            <w:pPr>
              <w:rPr>
                <w:rFonts w:ascii="Times New Roman" w:hAnsi="Times New Roman"/>
                <w:sz w:val="18"/>
                <w:szCs w:val="18"/>
                <w:lang w:eastAsia="uk-UA"/>
              </w:rPr>
            </w:pPr>
            <w:r w:rsidRPr="00F74262">
              <w:rPr>
                <w:rFonts w:ascii="Times New Roman" w:hAnsi="Times New Roman"/>
                <w:sz w:val="20"/>
                <w:szCs w:val="20"/>
              </w:rPr>
              <w:t>Маска ларингіальна  силіконова одноразова</w:t>
            </w:r>
            <w:r w:rsidRPr="00F74262">
              <w:rPr>
                <w:rFonts w:ascii="Times New Roman" w:hAnsi="Times New Roman"/>
                <w:sz w:val="20"/>
                <w:szCs w:val="20"/>
              </w:rPr>
              <w:br/>
              <w:t>Для надійної підтримки прохідності дихальних шляхів при анестезіологічному забезпеченні короткотривалих оперативних втручань.</w:t>
            </w:r>
            <w:r w:rsidRPr="00F74262">
              <w:rPr>
                <w:rFonts w:ascii="Times New Roman" w:hAnsi="Times New Roman"/>
                <w:sz w:val="20"/>
                <w:szCs w:val="20"/>
              </w:rPr>
              <w:br/>
              <w:t>Цілісна конструкція плавно переходить від трубки до м’якої манжети.</w:t>
            </w:r>
            <w:r w:rsidRPr="00F74262">
              <w:rPr>
                <w:rFonts w:ascii="Times New Roman" w:hAnsi="Times New Roman"/>
                <w:sz w:val="20"/>
                <w:szCs w:val="20"/>
              </w:rPr>
              <w:br/>
            </w:r>
            <w:r w:rsidRPr="00F74262">
              <w:rPr>
                <w:rFonts w:ascii="Times New Roman" w:hAnsi="Times New Roman"/>
                <w:sz w:val="20"/>
                <w:szCs w:val="20"/>
              </w:rPr>
              <w:lastRenderedPageBreak/>
              <w:t>Виготовлена з матеріалів:</w:t>
            </w:r>
            <w:r w:rsidRPr="00F74262">
              <w:rPr>
                <w:rFonts w:ascii="Times New Roman" w:hAnsi="Times New Roman"/>
                <w:sz w:val="20"/>
                <w:szCs w:val="20"/>
              </w:rPr>
              <w:br/>
              <w:t>-   трубка, манжета маски, повітропровід, трубка нагнітання, пілотний балон, клапан – силікон;</w:t>
            </w:r>
            <w:r w:rsidRPr="00F74262">
              <w:rPr>
                <w:rFonts w:ascii="Times New Roman" w:hAnsi="Times New Roman"/>
                <w:sz w:val="20"/>
                <w:szCs w:val="20"/>
              </w:rPr>
              <w:br/>
              <w:t>-   конектор – поліпропілен.</w:t>
            </w:r>
            <w:r w:rsidRPr="00F74262">
              <w:rPr>
                <w:rFonts w:ascii="Times New Roman" w:hAnsi="Times New Roman"/>
                <w:sz w:val="20"/>
                <w:szCs w:val="20"/>
              </w:rPr>
              <w:br/>
              <w:t>Розміри:2,0.</w:t>
            </w:r>
            <w:r w:rsidRPr="00F74262">
              <w:rPr>
                <w:rFonts w:ascii="Times New Roman" w:hAnsi="Times New Roman"/>
                <w:sz w:val="20"/>
                <w:szCs w:val="20"/>
              </w:rPr>
              <w:br/>
              <w:t>Краплевидна анатомічна форма.</w:t>
            </w:r>
            <w:r w:rsidRPr="00F74262">
              <w:rPr>
                <w:rFonts w:ascii="Times New Roman" w:hAnsi="Times New Roman"/>
                <w:sz w:val="20"/>
                <w:szCs w:val="20"/>
              </w:rPr>
              <w:br/>
              <w:t>Роздувна манжета для герметичного прилягання маски в дихальних шляхах.</w:t>
            </w:r>
            <w:r w:rsidRPr="00F74262">
              <w:rPr>
                <w:rFonts w:ascii="Times New Roman" w:hAnsi="Times New Roman"/>
                <w:sz w:val="20"/>
                <w:szCs w:val="20"/>
              </w:rPr>
              <w:br/>
              <w:t>Без сторонніх речовин.</w:t>
            </w:r>
            <w:r w:rsidRPr="00F74262">
              <w:rPr>
                <w:rFonts w:ascii="Times New Roman" w:hAnsi="Times New Roman"/>
                <w:sz w:val="20"/>
                <w:szCs w:val="20"/>
              </w:rPr>
              <w:br/>
              <w:t>Не містить латекс.</w:t>
            </w:r>
            <w:r w:rsidRPr="00F74262">
              <w:rPr>
                <w:rFonts w:ascii="Times New Roman" w:hAnsi="Times New Roman"/>
                <w:sz w:val="20"/>
                <w:szCs w:val="20"/>
              </w:rPr>
              <w:br/>
              <w:t>Стерильна, апірогенна, нетоксична.</w:t>
            </w:r>
            <w:r w:rsidRPr="00F74262">
              <w:rPr>
                <w:rFonts w:ascii="Times New Roman" w:hAnsi="Times New Roman"/>
                <w:sz w:val="20"/>
                <w:szCs w:val="20"/>
              </w:rPr>
              <w:br/>
              <w:t>Для одноразового використання.</w:t>
            </w:r>
            <w:r w:rsidRPr="00F74262">
              <w:rPr>
                <w:rFonts w:ascii="Times New Roman" w:hAnsi="Times New Roman"/>
                <w:sz w:val="20"/>
                <w:szCs w:val="20"/>
              </w:rPr>
              <w:br/>
              <w:t>Індивідуальне пакування.</w:t>
            </w:r>
            <w:r w:rsidRPr="00F74262">
              <w:rPr>
                <w:rFonts w:ascii="Times New Roman" w:hAnsi="Times New Roman"/>
                <w:sz w:val="20"/>
                <w:szCs w:val="20"/>
              </w:rPr>
              <w:br/>
              <w:t>Відповідає вимогам стандарту ISO 11712.</w:t>
            </w:r>
          </w:p>
        </w:tc>
        <w:tc>
          <w:tcPr>
            <w:tcW w:w="1037" w:type="dxa"/>
            <w:tcBorders>
              <w:top w:val="single" w:sz="4" w:space="0" w:color="auto"/>
              <w:left w:val="nil"/>
              <w:bottom w:val="single" w:sz="4" w:space="0" w:color="auto"/>
              <w:right w:val="single" w:sz="4" w:space="0" w:color="auto"/>
            </w:tcBorders>
            <w:shd w:val="clear" w:color="auto" w:fill="auto"/>
          </w:tcPr>
          <w:p w14:paraId="34FB9B15" w14:textId="77777777" w:rsidR="007862B9" w:rsidRPr="006F1FBD" w:rsidRDefault="007862B9" w:rsidP="00C741F8">
            <w:pPr>
              <w:jc w:val="center"/>
              <w:rPr>
                <w:rFonts w:ascii="Times New Roman" w:hAnsi="Times New Roman"/>
                <w:sz w:val="18"/>
                <w:szCs w:val="18"/>
                <w:lang w:eastAsia="uk-UA"/>
              </w:rPr>
            </w:pPr>
            <w:r>
              <w:rPr>
                <w:rFonts w:ascii="Times New Roman" w:hAnsi="Times New Roman"/>
                <w:sz w:val="18"/>
                <w:szCs w:val="18"/>
                <w:lang w:eastAsia="uk-UA"/>
              </w:rPr>
              <w:lastRenderedPageBreak/>
              <w:t>ш</w:t>
            </w:r>
            <w:r w:rsidRPr="006F1FBD">
              <w:rPr>
                <w:rFonts w:ascii="Times New Roman" w:hAnsi="Times New Roman"/>
                <w:sz w:val="18"/>
                <w:szCs w:val="18"/>
                <w:lang w:eastAsia="uk-UA"/>
              </w:rPr>
              <w:t>т.</w:t>
            </w:r>
          </w:p>
        </w:tc>
        <w:tc>
          <w:tcPr>
            <w:tcW w:w="1296" w:type="dxa"/>
            <w:tcBorders>
              <w:top w:val="single" w:sz="4" w:space="0" w:color="auto"/>
              <w:left w:val="single" w:sz="4" w:space="0" w:color="auto"/>
              <w:bottom w:val="single" w:sz="4" w:space="0" w:color="auto"/>
              <w:right w:val="single" w:sz="4" w:space="0" w:color="auto"/>
            </w:tcBorders>
            <w:shd w:val="clear" w:color="auto" w:fill="auto"/>
          </w:tcPr>
          <w:p w14:paraId="3379325F" w14:textId="77777777" w:rsidR="007862B9" w:rsidRPr="006F1FBD" w:rsidRDefault="007862B9" w:rsidP="00C741F8">
            <w:pPr>
              <w:jc w:val="center"/>
              <w:rPr>
                <w:rFonts w:ascii="Times New Roman" w:hAnsi="Times New Roman"/>
                <w:sz w:val="18"/>
                <w:szCs w:val="18"/>
                <w:lang w:eastAsia="uk-UA"/>
              </w:rPr>
            </w:pPr>
            <w:r>
              <w:rPr>
                <w:rFonts w:ascii="Times New Roman" w:hAnsi="Times New Roman"/>
                <w:sz w:val="18"/>
                <w:szCs w:val="18"/>
                <w:lang w:eastAsia="uk-UA"/>
              </w:rPr>
              <w:t>120</w:t>
            </w:r>
          </w:p>
        </w:tc>
      </w:tr>
      <w:tr w:rsidR="007862B9" w:rsidRPr="006F1FBD" w14:paraId="02245717" w14:textId="77777777" w:rsidTr="00C741F8">
        <w:trPr>
          <w:trHeight w:val="1487"/>
        </w:trPr>
        <w:tc>
          <w:tcPr>
            <w:tcW w:w="421" w:type="dxa"/>
            <w:tcBorders>
              <w:top w:val="nil"/>
              <w:left w:val="single" w:sz="4" w:space="0" w:color="auto"/>
              <w:bottom w:val="single" w:sz="4" w:space="0" w:color="auto"/>
              <w:right w:val="single" w:sz="4" w:space="0" w:color="auto"/>
            </w:tcBorders>
            <w:shd w:val="clear" w:color="auto" w:fill="auto"/>
            <w:noWrap/>
            <w:vAlign w:val="center"/>
          </w:tcPr>
          <w:p w14:paraId="2964A418" w14:textId="77777777" w:rsidR="007862B9" w:rsidRPr="006F1FBD" w:rsidRDefault="007862B9" w:rsidP="00C741F8">
            <w:pPr>
              <w:rPr>
                <w:rFonts w:ascii="Times New Roman" w:hAnsi="Times New Roman"/>
                <w:color w:val="000000"/>
                <w:sz w:val="18"/>
                <w:szCs w:val="18"/>
                <w:lang w:eastAsia="uk-UA"/>
              </w:rPr>
            </w:pPr>
            <w:r w:rsidRPr="006F1FBD">
              <w:rPr>
                <w:rFonts w:ascii="Times New Roman" w:hAnsi="Times New Roman"/>
                <w:color w:val="000000"/>
                <w:sz w:val="18"/>
                <w:szCs w:val="18"/>
                <w:lang w:eastAsia="uk-UA"/>
              </w:rPr>
              <w:t>5</w:t>
            </w:r>
          </w:p>
        </w:tc>
        <w:tc>
          <w:tcPr>
            <w:tcW w:w="1559" w:type="dxa"/>
            <w:tcBorders>
              <w:top w:val="nil"/>
              <w:left w:val="nil"/>
              <w:bottom w:val="single" w:sz="4" w:space="0" w:color="auto"/>
              <w:right w:val="single" w:sz="4" w:space="0" w:color="auto"/>
            </w:tcBorders>
            <w:shd w:val="clear" w:color="auto" w:fill="auto"/>
            <w:vAlign w:val="center"/>
            <w:hideMark/>
          </w:tcPr>
          <w:p w14:paraId="14F807E9" w14:textId="77777777" w:rsidR="007862B9" w:rsidRPr="008B01DC" w:rsidRDefault="007862B9" w:rsidP="00C741F8">
            <w:pPr>
              <w:rPr>
                <w:rFonts w:ascii="Times New Roman" w:hAnsi="Times New Roman"/>
                <w:sz w:val="18"/>
                <w:szCs w:val="18"/>
                <w:lang w:eastAsia="uk-UA"/>
              </w:rPr>
            </w:pPr>
            <w:r w:rsidRPr="008B01DC">
              <w:rPr>
                <w:rFonts w:ascii="Times New Roman" w:hAnsi="Times New Roman"/>
                <w:color w:val="000000"/>
                <w:sz w:val="18"/>
                <w:szCs w:val="18"/>
              </w:rPr>
              <w:t>Апарат для вимірювання кров’яного тиску (сфігмоманометр) (три манжети) (код НК 024:2023:</w:t>
            </w:r>
            <w:r>
              <w:rPr>
                <w:rFonts w:ascii="Times New Roman" w:hAnsi="Times New Roman"/>
                <w:color w:val="000000"/>
                <w:sz w:val="18"/>
                <w:szCs w:val="18"/>
              </w:rPr>
              <w:t>16156</w:t>
            </w:r>
            <w:r w:rsidRPr="008B01DC">
              <w:rPr>
                <w:rFonts w:ascii="Times New Roman" w:hAnsi="Times New Roman"/>
                <w:color w:val="000000"/>
                <w:sz w:val="18"/>
                <w:szCs w:val="18"/>
              </w:rPr>
              <w:t>)</w:t>
            </w:r>
          </w:p>
        </w:tc>
        <w:tc>
          <w:tcPr>
            <w:tcW w:w="5666" w:type="dxa"/>
            <w:tcBorders>
              <w:top w:val="nil"/>
              <w:left w:val="nil"/>
              <w:bottom w:val="single" w:sz="4" w:space="0" w:color="auto"/>
              <w:right w:val="single" w:sz="4" w:space="0" w:color="auto"/>
            </w:tcBorders>
            <w:shd w:val="clear" w:color="auto" w:fill="auto"/>
          </w:tcPr>
          <w:p w14:paraId="0A542B4C" w14:textId="77777777" w:rsidR="007862B9" w:rsidRPr="00F74262" w:rsidRDefault="007862B9" w:rsidP="00C741F8">
            <w:pPr>
              <w:rPr>
                <w:rFonts w:ascii="Times New Roman" w:hAnsi="Times New Roman"/>
                <w:sz w:val="20"/>
                <w:szCs w:val="20"/>
              </w:rPr>
            </w:pPr>
            <w:r w:rsidRPr="00F74262">
              <w:rPr>
                <w:rFonts w:ascii="Times New Roman" w:hAnsi="Times New Roman"/>
                <w:sz w:val="20"/>
                <w:szCs w:val="20"/>
              </w:rPr>
              <w:t>Апарат для вимірювання кров’яного тиску (сфігмоманометр) три манжети</w:t>
            </w:r>
            <w:r w:rsidRPr="00F74262">
              <w:rPr>
                <w:rFonts w:ascii="Times New Roman" w:hAnsi="Times New Roman"/>
                <w:sz w:val="20"/>
                <w:szCs w:val="20"/>
              </w:rPr>
              <w:br/>
              <w:t>Для виміру артеріального тиску.</w:t>
            </w:r>
            <w:r w:rsidRPr="00F74262">
              <w:rPr>
                <w:rFonts w:ascii="Times New Roman" w:hAnsi="Times New Roman"/>
                <w:sz w:val="20"/>
                <w:szCs w:val="20"/>
              </w:rPr>
              <w:br/>
              <w:t>Тип вимірювання механічний.</w:t>
            </w:r>
            <w:r w:rsidRPr="00F74262">
              <w:rPr>
                <w:rFonts w:ascii="Times New Roman" w:hAnsi="Times New Roman"/>
                <w:sz w:val="20"/>
                <w:szCs w:val="20"/>
              </w:rPr>
              <w:br/>
              <w:t>У комплекті:</w:t>
            </w:r>
            <w:r w:rsidRPr="00F74262">
              <w:rPr>
                <w:rFonts w:ascii="Times New Roman" w:hAnsi="Times New Roman"/>
                <w:sz w:val="20"/>
                <w:szCs w:val="20"/>
              </w:rPr>
              <w:br/>
              <w:t>1.  Манометр;</w:t>
            </w:r>
            <w:r w:rsidRPr="00F74262">
              <w:rPr>
                <w:rFonts w:ascii="Times New Roman" w:hAnsi="Times New Roman"/>
                <w:sz w:val="20"/>
                <w:szCs w:val="20"/>
              </w:rPr>
              <w:br/>
              <w:t xml:space="preserve">2.  Манжети 3 шт; </w:t>
            </w:r>
            <w:r w:rsidRPr="00F74262">
              <w:rPr>
                <w:rFonts w:ascii="Times New Roman" w:hAnsi="Times New Roman"/>
                <w:sz w:val="20"/>
                <w:szCs w:val="20"/>
              </w:rPr>
              <w:br/>
              <w:t>3.  Пневматичний нагнітач;</w:t>
            </w:r>
            <w:r w:rsidRPr="00F74262">
              <w:rPr>
                <w:rFonts w:ascii="Times New Roman" w:hAnsi="Times New Roman"/>
                <w:sz w:val="20"/>
                <w:szCs w:val="20"/>
              </w:rPr>
              <w:br/>
              <w:t>4.  Стетоскоп з пласкою головкою;</w:t>
            </w:r>
            <w:r w:rsidRPr="00F74262">
              <w:rPr>
                <w:rFonts w:ascii="Times New Roman" w:hAnsi="Times New Roman"/>
                <w:sz w:val="20"/>
                <w:szCs w:val="20"/>
              </w:rPr>
              <w:br/>
              <w:t>5.  Інструкцію з використання;</w:t>
            </w:r>
            <w:r w:rsidRPr="00F74262">
              <w:rPr>
                <w:rFonts w:ascii="Times New Roman" w:hAnsi="Times New Roman"/>
                <w:sz w:val="20"/>
                <w:szCs w:val="20"/>
              </w:rPr>
              <w:br/>
              <w:t>6.  Гарантійний талон;</w:t>
            </w:r>
            <w:r w:rsidRPr="00F74262">
              <w:rPr>
                <w:rFonts w:ascii="Times New Roman" w:hAnsi="Times New Roman"/>
                <w:sz w:val="20"/>
                <w:szCs w:val="20"/>
              </w:rPr>
              <w:br/>
              <w:t>7.  Сумка-чохол.</w:t>
            </w:r>
            <w:r w:rsidRPr="00F74262">
              <w:rPr>
                <w:rFonts w:ascii="Times New Roman" w:hAnsi="Times New Roman"/>
                <w:sz w:val="20"/>
                <w:szCs w:val="20"/>
              </w:rPr>
              <w:br/>
              <w:t>Три манжети (стандартна доросла для окружностей 25,4-40,6 см, велика доросла для окружностей 33,3-51,0 см</w:t>
            </w:r>
            <w:r>
              <w:rPr>
                <w:rFonts w:ascii="Times New Roman" w:hAnsi="Times New Roman"/>
                <w:sz w:val="20"/>
                <w:szCs w:val="20"/>
              </w:rPr>
              <w:t xml:space="preserve">. </w:t>
            </w:r>
            <w:r w:rsidRPr="00F74262">
              <w:rPr>
                <w:rFonts w:ascii="Times New Roman" w:hAnsi="Times New Roman"/>
                <w:sz w:val="20"/>
                <w:szCs w:val="20"/>
              </w:rPr>
              <w:t xml:space="preserve">та дитяча для окружностей 18,4-26,7 см).  </w:t>
            </w:r>
            <w:r w:rsidRPr="00F74262">
              <w:rPr>
                <w:rFonts w:ascii="Times New Roman" w:hAnsi="Times New Roman"/>
                <w:sz w:val="20"/>
                <w:szCs w:val="20"/>
              </w:rPr>
              <w:br/>
              <w:t xml:space="preserve">Діапазон вимірювання від 0 до 300 мм. рт. ст.  </w:t>
            </w:r>
            <w:r w:rsidRPr="00F74262">
              <w:rPr>
                <w:rFonts w:ascii="Times New Roman" w:hAnsi="Times New Roman"/>
                <w:sz w:val="20"/>
                <w:szCs w:val="20"/>
              </w:rPr>
              <w:br/>
              <w:t>Межі допустимої основної абсолютної похибки ±3мм рт. ст.</w:t>
            </w:r>
            <w:r w:rsidRPr="00F74262">
              <w:rPr>
                <w:rFonts w:ascii="Times New Roman" w:hAnsi="Times New Roman"/>
                <w:sz w:val="20"/>
                <w:szCs w:val="20"/>
              </w:rPr>
              <w:br/>
              <w:t>Ціна поділки 2 мм. рт. ст.</w:t>
            </w:r>
            <w:r w:rsidRPr="00F74262">
              <w:rPr>
                <w:rFonts w:ascii="Times New Roman" w:hAnsi="Times New Roman"/>
                <w:sz w:val="20"/>
                <w:szCs w:val="20"/>
              </w:rPr>
              <w:br/>
              <w:t>Вага приладу в повному комплекті не більше 0,9 кг.</w:t>
            </w:r>
            <w:r w:rsidRPr="00F74262">
              <w:rPr>
                <w:rFonts w:ascii="Times New Roman" w:hAnsi="Times New Roman"/>
                <w:sz w:val="20"/>
                <w:szCs w:val="20"/>
              </w:rPr>
              <w:br/>
              <w:t>Розміри приладу в сумці-чохлі не більше 235 х 145 х 80 мм.</w:t>
            </w:r>
            <w:r w:rsidRPr="00F74262">
              <w:rPr>
                <w:rFonts w:ascii="Times New Roman" w:hAnsi="Times New Roman"/>
                <w:sz w:val="20"/>
                <w:szCs w:val="20"/>
              </w:rPr>
              <w:br/>
              <w:t>Термін використання 10 років з дати, вказаної на упаковці.</w:t>
            </w:r>
            <w:r w:rsidRPr="00F74262">
              <w:rPr>
                <w:rFonts w:ascii="Times New Roman" w:hAnsi="Times New Roman"/>
                <w:sz w:val="20"/>
                <w:szCs w:val="20"/>
              </w:rPr>
              <w:br/>
              <w:t>Вага у повному комплекті не більше 0,9 кг.</w:t>
            </w:r>
            <w:r w:rsidRPr="00F74262">
              <w:rPr>
                <w:rFonts w:ascii="Times New Roman" w:hAnsi="Times New Roman"/>
                <w:sz w:val="20"/>
                <w:szCs w:val="20"/>
              </w:rPr>
              <w:br/>
              <w:t>Для багаторазового використання.</w:t>
            </w:r>
          </w:p>
        </w:tc>
        <w:tc>
          <w:tcPr>
            <w:tcW w:w="1037" w:type="dxa"/>
            <w:tcBorders>
              <w:top w:val="single" w:sz="4" w:space="0" w:color="auto"/>
              <w:left w:val="nil"/>
              <w:bottom w:val="single" w:sz="4" w:space="0" w:color="auto"/>
              <w:right w:val="single" w:sz="4" w:space="0" w:color="auto"/>
            </w:tcBorders>
            <w:shd w:val="clear" w:color="auto" w:fill="auto"/>
          </w:tcPr>
          <w:p w14:paraId="5A0DB82F" w14:textId="77777777" w:rsidR="007862B9" w:rsidRPr="006F1FBD" w:rsidRDefault="007862B9" w:rsidP="00C741F8">
            <w:pPr>
              <w:jc w:val="center"/>
              <w:rPr>
                <w:rFonts w:ascii="Times New Roman" w:hAnsi="Times New Roman"/>
                <w:sz w:val="18"/>
                <w:szCs w:val="18"/>
                <w:lang w:eastAsia="uk-UA"/>
              </w:rPr>
            </w:pPr>
            <w:r>
              <w:rPr>
                <w:rFonts w:ascii="Times New Roman" w:hAnsi="Times New Roman"/>
                <w:sz w:val="18"/>
                <w:szCs w:val="18"/>
                <w:lang w:eastAsia="uk-UA"/>
              </w:rPr>
              <w:t>ш</w:t>
            </w:r>
            <w:r w:rsidRPr="006F1FBD">
              <w:rPr>
                <w:rFonts w:ascii="Times New Roman" w:hAnsi="Times New Roman"/>
                <w:sz w:val="18"/>
                <w:szCs w:val="18"/>
                <w:lang w:eastAsia="uk-UA"/>
              </w:rPr>
              <w:t>т.</w:t>
            </w:r>
          </w:p>
        </w:tc>
        <w:tc>
          <w:tcPr>
            <w:tcW w:w="1296" w:type="dxa"/>
            <w:tcBorders>
              <w:top w:val="single" w:sz="4" w:space="0" w:color="auto"/>
              <w:left w:val="single" w:sz="4" w:space="0" w:color="auto"/>
              <w:bottom w:val="single" w:sz="4" w:space="0" w:color="auto"/>
              <w:right w:val="single" w:sz="4" w:space="0" w:color="auto"/>
            </w:tcBorders>
            <w:shd w:val="clear" w:color="auto" w:fill="auto"/>
          </w:tcPr>
          <w:p w14:paraId="5B5FB80B" w14:textId="77777777" w:rsidR="007862B9" w:rsidRPr="006F1FBD" w:rsidRDefault="007862B9" w:rsidP="00C741F8">
            <w:pPr>
              <w:jc w:val="center"/>
              <w:rPr>
                <w:rFonts w:ascii="Times New Roman" w:hAnsi="Times New Roman"/>
                <w:sz w:val="18"/>
                <w:szCs w:val="18"/>
                <w:lang w:eastAsia="uk-UA"/>
              </w:rPr>
            </w:pPr>
            <w:r>
              <w:rPr>
                <w:rFonts w:ascii="Times New Roman" w:hAnsi="Times New Roman"/>
                <w:sz w:val="18"/>
                <w:szCs w:val="18"/>
                <w:lang w:eastAsia="uk-UA"/>
              </w:rPr>
              <w:t>50</w:t>
            </w:r>
          </w:p>
        </w:tc>
      </w:tr>
      <w:tr w:rsidR="007862B9" w:rsidRPr="006F1FBD" w14:paraId="38A028D9" w14:textId="77777777" w:rsidTr="00C741F8">
        <w:trPr>
          <w:trHeight w:val="1408"/>
        </w:trPr>
        <w:tc>
          <w:tcPr>
            <w:tcW w:w="421" w:type="dxa"/>
            <w:tcBorders>
              <w:top w:val="nil"/>
              <w:left w:val="single" w:sz="4" w:space="0" w:color="auto"/>
              <w:bottom w:val="single" w:sz="4" w:space="0" w:color="auto"/>
              <w:right w:val="single" w:sz="4" w:space="0" w:color="auto"/>
            </w:tcBorders>
            <w:shd w:val="clear" w:color="auto" w:fill="auto"/>
            <w:noWrap/>
            <w:vAlign w:val="center"/>
          </w:tcPr>
          <w:p w14:paraId="472DBFB5" w14:textId="77777777" w:rsidR="007862B9" w:rsidRPr="006F1FBD" w:rsidRDefault="007862B9" w:rsidP="00C741F8">
            <w:pPr>
              <w:rPr>
                <w:rFonts w:ascii="Times New Roman" w:hAnsi="Times New Roman"/>
                <w:color w:val="000000"/>
                <w:sz w:val="18"/>
                <w:szCs w:val="18"/>
                <w:lang w:eastAsia="uk-UA"/>
              </w:rPr>
            </w:pPr>
            <w:r w:rsidRPr="006F1FBD">
              <w:rPr>
                <w:rFonts w:ascii="Times New Roman" w:hAnsi="Times New Roman"/>
                <w:color w:val="000000"/>
                <w:sz w:val="18"/>
                <w:szCs w:val="18"/>
                <w:lang w:eastAsia="uk-UA"/>
              </w:rPr>
              <w:t>6</w:t>
            </w:r>
          </w:p>
        </w:tc>
        <w:tc>
          <w:tcPr>
            <w:tcW w:w="1559" w:type="dxa"/>
            <w:tcBorders>
              <w:top w:val="nil"/>
              <w:left w:val="nil"/>
              <w:bottom w:val="single" w:sz="4" w:space="0" w:color="auto"/>
              <w:right w:val="single" w:sz="4" w:space="0" w:color="auto"/>
            </w:tcBorders>
            <w:shd w:val="clear" w:color="auto" w:fill="auto"/>
            <w:vAlign w:val="center"/>
            <w:hideMark/>
          </w:tcPr>
          <w:p w14:paraId="41205EFE" w14:textId="77777777" w:rsidR="007862B9" w:rsidRPr="008B01DC" w:rsidRDefault="007862B9" w:rsidP="00C741F8">
            <w:pPr>
              <w:rPr>
                <w:rFonts w:ascii="Times New Roman" w:hAnsi="Times New Roman"/>
                <w:sz w:val="18"/>
                <w:szCs w:val="18"/>
                <w:lang w:eastAsia="uk-UA"/>
              </w:rPr>
            </w:pPr>
            <w:r w:rsidRPr="008B01DC">
              <w:rPr>
                <w:rFonts w:ascii="Times New Roman" w:hAnsi="Times New Roman"/>
                <w:color w:val="000000"/>
                <w:sz w:val="18"/>
                <w:szCs w:val="18"/>
              </w:rPr>
              <w:t>Манжета для вимірювання кров’яного тиску на передпліччі (стандартна) (код НК 024:2023:</w:t>
            </w:r>
            <w:r>
              <w:rPr>
                <w:rFonts w:ascii="Times New Roman" w:hAnsi="Times New Roman"/>
                <w:color w:val="000000"/>
                <w:sz w:val="18"/>
                <w:szCs w:val="18"/>
              </w:rPr>
              <w:t>34978</w:t>
            </w:r>
            <w:r w:rsidRPr="008B01DC">
              <w:rPr>
                <w:rFonts w:ascii="Times New Roman" w:hAnsi="Times New Roman"/>
                <w:color w:val="000000"/>
                <w:sz w:val="18"/>
                <w:szCs w:val="18"/>
              </w:rPr>
              <w:t>)</w:t>
            </w:r>
          </w:p>
        </w:tc>
        <w:tc>
          <w:tcPr>
            <w:tcW w:w="5666" w:type="dxa"/>
            <w:tcBorders>
              <w:top w:val="nil"/>
              <w:left w:val="nil"/>
              <w:bottom w:val="single" w:sz="4" w:space="0" w:color="auto"/>
              <w:right w:val="single" w:sz="4" w:space="0" w:color="auto"/>
            </w:tcBorders>
            <w:shd w:val="clear" w:color="auto" w:fill="auto"/>
          </w:tcPr>
          <w:p w14:paraId="11E917C2" w14:textId="77777777" w:rsidR="007862B9" w:rsidRPr="006F1FBD" w:rsidRDefault="007862B9" w:rsidP="00C741F8">
            <w:pPr>
              <w:rPr>
                <w:rFonts w:ascii="Times New Roman" w:hAnsi="Times New Roman"/>
                <w:sz w:val="18"/>
                <w:szCs w:val="18"/>
                <w:lang w:eastAsia="uk-UA"/>
              </w:rPr>
            </w:pPr>
            <w:r w:rsidRPr="00F74262">
              <w:rPr>
                <w:rFonts w:ascii="Times New Roman" w:hAnsi="Times New Roman"/>
                <w:sz w:val="20"/>
                <w:szCs w:val="20"/>
              </w:rPr>
              <w:t>Манжета для вимірювання кров’яного тиску на передпліччі (стандартна)</w:t>
            </w:r>
            <w:r w:rsidRPr="00F74262">
              <w:rPr>
                <w:rFonts w:ascii="Times New Roman" w:hAnsi="Times New Roman"/>
                <w:sz w:val="20"/>
                <w:szCs w:val="20"/>
              </w:rPr>
              <w:br/>
              <w:t>Для апарату вимірювання артеріального тиску механічного типу.</w:t>
            </w:r>
            <w:r w:rsidRPr="00F74262">
              <w:rPr>
                <w:rFonts w:ascii="Times New Roman" w:hAnsi="Times New Roman"/>
                <w:sz w:val="20"/>
                <w:szCs w:val="20"/>
              </w:rPr>
              <w:br/>
              <w:t>Виготовлена з міцного нейлону.</w:t>
            </w:r>
            <w:r w:rsidRPr="00F74262">
              <w:rPr>
                <w:rFonts w:ascii="Times New Roman" w:hAnsi="Times New Roman"/>
                <w:sz w:val="20"/>
                <w:szCs w:val="20"/>
              </w:rPr>
              <w:br/>
              <w:t>Камера виготовлена з латексу за безшовною технологією.</w:t>
            </w:r>
            <w:r w:rsidRPr="00F74262">
              <w:rPr>
                <w:rFonts w:ascii="Times New Roman" w:hAnsi="Times New Roman"/>
                <w:sz w:val="20"/>
                <w:szCs w:val="20"/>
              </w:rPr>
              <w:br/>
              <w:t>Розміри: 55±1 см х 14 см (перекриває діапазон 25,4 – 40,6 см).</w:t>
            </w:r>
            <w:r w:rsidRPr="00F74262">
              <w:rPr>
                <w:rFonts w:ascii="Times New Roman" w:hAnsi="Times New Roman"/>
                <w:sz w:val="20"/>
                <w:szCs w:val="20"/>
              </w:rPr>
              <w:br/>
              <w:t>Для багаторазового використання.</w:t>
            </w:r>
          </w:p>
        </w:tc>
        <w:tc>
          <w:tcPr>
            <w:tcW w:w="1037" w:type="dxa"/>
            <w:tcBorders>
              <w:top w:val="single" w:sz="4" w:space="0" w:color="auto"/>
              <w:left w:val="nil"/>
              <w:bottom w:val="single" w:sz="4" w:space="0" w:color="auto"/>
              <w:right w:val="single" w:sz="4" w:space="0" w:color="auto"/>
            </w:tcBorders>
            <w:shd w:val="clear" w:color="auto" w:fill="auto"/>
          </w:tcPr>
          <w:p w14:paraId="36412D04" w14:textId="77777777" w:rsidR="007862B9" w:rsidRPr="006F1FBD" w:rsidRDefault="007862B9" w:rsidP="00C741F8">
            <w:pPr>
              <w:jc w:val="center"/>
              <w:rPr>
                <w:rFonts w:ascii="Times New Roman" w:hAnsi="Times New Roman"/>
                <w:sz w:val="18"/>
                <w:szCs w:val="18"/>
                <w:lang w:eastAsia="uk-UA"/>
              </w:rPr>
            </w:pPr>
            <w:r>
              <w:rPr>
                <w:rFonts w:ascii="Times New Roman" w:hAnsi="Times New Roman"/>
                <w:sz w:val="18"/>
                <w:szCs w:val="18"/>
                <w:lang w:eastAsia="uk-UA"/>
              </w:rPr>
              <w:t>ш</w:t>
            </w:r>
            <w:r w:rsidRPr="006F1FBD">
              <w:rPr>
                <w:rFonts w:ascii="Times New Roman" w:hAnsi="Times New Roman"/>
                <w:sz w:val="18"/>
                <w:szCs w:val="18"/>
                <w:lang w:eastAsia="uk-UA"/>
              </w:rPr>
              <w:t>т.</w:t>
            </w:r>
          </w:p>
        </w:tc>
        <w:tc>
          <w:tcPr>
            <w:tcW w:w="1296" w:type="dxa"/>
            <w:tcBorders>
              <w:top w:val="single" w:sz="4" w:space="0" w:color="auto"/>
              <w:left w:val="single" w:sz="4" w:space="0" w:color="auto"/>
              <w:bottom w:val="single" w:sz="4" w:space="0" w:color="auto"/>
              <w:right w:val="single" w:sz="4" w:space="0" w:color="auto"/>
            </w:tcBorders>
            <w:shd w:val="clear" w:color="auto" w:fill="auto"/>
          </w:tcPr>
          <w:p w14:paraId="7D68CD7D" w14:textId="77777777" w:rsidR="007862B9" w:rsidRPr="006F1FBD" w:rsidRDefault="007862B9" w:rsidP="00C741F8">
            <w:pPr>
              <w:jc w:val="center"/>
              <w:rPr>
                <w:rFonts w:ascii="Times New Roman" w:hAnsi="Times New Roman"/>
                <w:sz w:val="18"/>
                <w:szCs w:val="18"/>
                <w:lang w:eastAsia="uk-UA"/>
              </w:rPr>
            </w:pPr>
            <w:r>
              <w:rPr>
                <w:rFonts w:ascii="Times New Roman" w:hAnsi="Times New Roman"/>
                <w:sz w:val="18"/>
                <w:szCs w:val="18"/>
                <w:lang w:eastAsia="uk-UA"/>
              </w:rPr>
              <w:t>50</w:t>
            </w:r>
          </w:p>
        </w:tc>
      </w:tr>
      <w:tr w:rsidR="007862B9" w:rsidRPr="006F1FBD" w14:paraId="6B74098B" w14:textId="77777777" w:rsidTr="00C741F8">
        <w:trPr>
          <w:trHeight w:val="1111"/>
        </w:trPr>
        <w:tc>
          <w:tcPr>
            <w:tcW w:w="421" w:type="dxa"/>
            <w:tcBorders>
              <w:top w:val="nil"/>
              <w:left w:val="single" w:sz="4" w:space="0" w:color="auto"/>
              <w:bottom w:val="single" w:sz="4" w:space="0" w:color="auto"/>
              <w:right w:val="single" w:sz="4" w:space="0" w:color="auto"/>
            </w:tcBorders>
            <w:shd w:val="clear" w:color="auto" w:fill="auto"/>
            <w:noWrap/>
            <w:vAlign w:val="center"/>
          </w:tcPr>
          <w:p w14:paraId="734BF129" w14:textId="77777777" w:rsidR="007862B9" w:rsidRPr="006F1FBD" w:rsidRDefault="007862B9" w:rsidP="00C741F8">
            <w:pPr>
              <w:rPr>
                <w:rFonts w:ascii="Times New Roman" w:hAnsi="Times New Roman"/>
                <w:color w:val="000000"/>
                <w:sz w:val="18"/>
                <w:szCs w:val="18"/>
                <w:lang w:eastAsia="uk-UA"/>
              </w:rPr>
            </w:pPr>
            <w:r w:rsidRPr="006F1FBD">
              <w:rPr>
                <w:rFonts w:ascii="Times New Roman" w:hAnsi="Times New Roman"/>
                <w:color w:val="000000"/>
                <w:sz w:val="18"/>
                <w:szCs w:val="18"/>
                <w:lang w:eastAsia="uk-UA"/>
              </w:rPr>
              <w:t>7</w:t>
            </w:r>
          </w:p>
        </w:tc>
        <w:tc>
          <w:tcPr>
            <w:tcW w:w="1559" w:type="dxa"/>
            <w:tcBorders>
              <w:top w:val="nil"/>
              <w:left w:val="nil"/>
              <w:bottom w:val="single" w:sz="4" w:space="0" w:color="auto"/>
              <w:right w:val="single" w:sz="4" w:space="0" w:color="auto"/>
            </w:tcBorders>
            <w:shd w:val="clear" w:color="auto" w:fill="auto"/>
            <w:vAlign w:val="center"/>
            <w:hideMark/>
          </w:tcPr>
          <w:p w14:paraId="436F940D" w14:textId="77777777" w:rsidR="007862B9" w:rsidRPr="008B01DC" w:rsidRDefault="007862B9" w:rsidP="00C741F8">
            <w:pPr>
              <w:rPr>
                <w:rFonts w:ascii="Times New Roman" w:hAnsi="Times New Roman"/>
                <w:sz w:val="18"/>
                <w:szCs w:val="18"/>
                <w:lang w:eastAsia="uk-UA"/>
              </w:rPr>
            </w:pPr>
            <w:r w:rsidRPr="008B01DC">
              <w:rPr>
                <w:rFonts w:ascii="Times New Roman" w:hAnsi="Times New Roman"/>
                <w:color w:val="000000"/>
                <w:sz w:val="18"/>
                <w:szCs w:val="18"/>
              </w:rPr>
              <w:t>Гель для ЕКГ, ЕЕГ, ЕМГ та дефібриляції, 260мл</w:t>
            </w:r>
            <w:r>
              <w:rPr>
                <w:rFonts w:ascii="Times New Roman" w:hAnsi="Times New Roman"/>
                <w:color w:val="000000"/>
                <w:sz w:val="18"/>
                <w:szCs w:val="18"/>
              </w:rPr>
              <w:t xml:space="preserve"> </w:t>
            </w:r>
            <w:r w:rsidRPr="008B01DC">
              <w:rPr>
                <w:rFonts w:ascii="Times New Roman" w:hAnsi="Times New Roman"/>
                <w:color w:val="000000"/>
                <w:sz w:val="18"/>
                <w:szCs w:val="18"/>
              </w:rPr>
              <w:t>(код НК 024:2023:</w:t>
            </w:r>
            <w:r>
              <w:rPr>
                <w:rFonts w:ascii="Times New Roman" w:hAnsi="Times New Roman"/>
                <w:color w:val="000000"/>
                <w:sz w:val="18"/>
                <w:szCs w:val="18"/>
              </w:rPr>
              <w:t>11425</w:t>
            </w:r>
            <w:r w:rsidRPr="008B01DC">
              <w:rPr>
                <w:rFonts w:ascii="Times New Roman" w:hAnsi="Times New Roman"/>
                <w:color w:val="000000"/>
                <w:sz w:val="18"/>
                <w:szCs w:val="18"/>
              </w:rPr>
              <w:t>)</w:t>
            </w:r>
          </w:p>
        </w:tc>
        <w:tc>
          <w:tcPr>
            <w:tcW w:w="5666" w:type="dxa"/>
            <w:tcBorders>
              <w:top w:val="nil"/>
              <w:left w:val="nil"/>
              <w:bottom w:val="single" w:sz="4" w:space="0" w:color="auto"/>
              <w:right w:val="single" w:sz="4" w:space="0" w:color="auto"/>
            </w:tcBorders>
            <w:shd w:val="clear" w:color="auto" w:fill="auto"/>
          </w:tcPr>
          <w:p w14:paraId="2A8F8EC4" w14:textId="77777777" w:rsidR="007862B9" w:rsidRPr="006F1FBD" w:rsidRDefault="007862B9" w:rsidP="00C741F8">
            <w:pPr>
              <w:rPr>
                <w:rFonts w:ascii="Times New Roman" w:hAnsi="Times New Roman"/>
                <w:sz w:val="18"/>
                <w:szCs w:val="18"/>
                <w:lang w:eastAsia="uk-UA"/>
              </w:rPr>
            </w:pPr>
            <w:r w:rsidRPr="00473FDB">
              <w:rPr>
                <w:rFonts w:ascii="Times New Roman" w:hAnsi="Times New Roman"/>
                <w:sz w:val="20"/>
                <w:szCs w:val="20"/>
              </w:rPr>
              <w:t>Гель для ЕКГ, ЕЕГ, ЕМГ та дефібриляції, 260мл</w:t>
            </w:r>
            <w:r w:rsidRPr="00473FDB">
              <w:rPr>
                <w:rFonts w:ascii="Times New Roman" w:hAnsi="Times New Roman"/>
                <w:sz w:val="20"/>
                <w:szCs w:val="20"/>
              </w:rPr>
              <w:br/>
              <w:t>Для зменшення опору між шкірою та електродами.</w:t>
            </w:r>
            <w:r w:rsidRPr="00473FDB">
              <w:rPr>
                <w:rFonts w:ascii="Times New Roman" w:hAnsi="Times New Roman"/>
                <w:sz w:val="20"/>
                <w:szCs w:val="20"/>
              </w:rPr>
              <w:br/>
              <w:t>Використовується для електрокардіографії, електроенцефалографії, електроміографії або для процедури дефібриляції.</w:t>
            </w:r>
            <w:r w:rsidRPr="00473FDB">
              <w:rPr>
                <w:rFonts w:ascii="Times New Roman" w:hAnsi="Times New Roman"/>
                <w:sz w:val="20"/>
                <w:szCs w:val="20"/>
              </w:rPr>
              <w:br/>
              <w:t>Має високі характеристики провідності сигналу.</w:t>
            </w:r>
            <w:r w:rsidRPr="00473FDB">
              <w:rPr>
                <w:rFonts w:ascii="Times New Roman" w:hAnsi="Times New Roman"/>
                <w:sz w:val="20"/>
                <w:szCs w:val="20"/>
              </w:rPr>
              <w:br/>
            </w:r>
            <w:r w:rsidRPr="00F74262">
              <w:rPr>
                <w:rFonts w:ascii="Times New Roman" w:hAnsi="Times New Roman"/>
                <w:sz w:val="20"/>
                <w:szCs w:val="20"/>
              </w:rPr>
              <w:t>Гель не окислює, не містить жирних речовин, не залишає постійних слідів на електродах.</w:t>
            </w:r>
            <w:r w:rsidRPr="00F74262">
              <w:rPr>
                <w:rFonts w:ascii="Times New Roman" w:hAnsi="Times New Roman"/>
                <w:sz w:val="20"/>
                <w:szCs w:val="20"/>
              </w:rPr>
              <w:br/>
              <w:t>Гель містить бактерицидний Euxyl® K100, активними компонентами якого є бензиловий спирт, метилхлорізотіазолін.</w:t>
            </w:r>
            <w:r w:rsidRPr="00F74262">
              <w:rPr>
                <w:rFonts w:ascii="Times New Roman" w:hAnsi="Times New Roman"/>
                <w:sz w:val="20"/>
                <w:szCs w:val="20"/>
              </w:rPr>
              <w:br/>
              <w:t>Метилізотіазолін відповідає вимогам стандарту  ISO 10993-1 щодо біосумісності.</w:t>
            </w:r>
            <w:r w:rsidRPr="00F74262">
              <w:rPr>
                <w:rFonts w:ascii="Times New Roman" w:hAnsi="Times New Roman"/>
                <w:sz w:val="20"/>
                <w:szCs w:val="20"/>
              </w:rPr>
              <w:br/>
            </w:r>
            <w:r w:rsidRPr="00F74262">
              <w:rPr>
                <w:rFonts w:ascii="Times New Roman" w:hAnsi="Times New Roman"/>
                <w:sz w:val="20"/>
                <w:szCs w:val="20"/>
              </w:rPr>
              <w:lastRenderedPageBreak/>
              <w:t>Колір прозорий.</w:t>
            </w:r>
            <w:r w:rsidRPr="00F74262">
              <w:rPr>
                <w:rFonts w:ascii="Times New Roman" w:hAnsi="Times New Roman"/>
                <w:sz w:val="20"/>
                <w:szCs w:val="20"/>
              </w:rPr>
              <w:br/>
              <w:t>Без запаху.</w:t>
            </w:r>
            <w:r w:rsidRPr="00F74262">
              <w:rPr>
                <w:rFonts w:ascii="Times New Roman" w:hAnsi="Times New Roman"/>
                <w:sz w:val="20"/>
                <w:szCs w:val="20"/>
              </w:rPr>
              <w:br/>
              <w:t>Густина  0,993 г/см³ (23°С).</w:t>
            </w:r>
            <w:r w:rsidRPr="00F74262">
              <w:rPr>
                <w:rFonts w:ascii="Times New Roman" w:hAnsi="Times New Roman"/>
                <w:sz w:val="20"/>
                <w:szCs w:val="20"/>
              </w:rPr>
              <w:br/>
              <w:t>Не токсичний та не визиває алергічних реакцій.</w:t>
            </w:r>
            <w:r w:rsidRPr="00F74262">
              <w:rPr>
                <w:rFonts w:ascii="Times New Roman" w:hAnsi="Times New Roman"/>
                <w:sz w:val="20"/>
                <w:szCs w:val="20"/>
              </w:rPr>
              <w:br/>
              <w:t>Об’єм 260 мл.</w:t>
            </w:r>
            <w:r w:rsidRPr="00F74262">
              <w:rPr>
                <w:rFonts w:ascii="Times New Roman" w:hAnsi="Times New Roman"/>
                <w:sz w:val="20"/>
                <w:szCs w:val="20"/>
              </w:rPr>
              <w:br/>
              <w:t xml:space="preserve">Легко видаляється та не пошкоджує датчики ЕКГ-обладнання. </w:t>
            </w:r>
            <w:r w:rsidRPr="00F74262">
              <w:rPr>
                <w:rFonts w:ascii="Times New Roman" w:hAnsi="Times New Roman"/>
                <w:sz w:val="20"/>
                <w:szCs w:val="20"/>
              </w:rPr>
              <w:br/>
              <w:t>Гель є розчинним у воді та не спричиняє забруднення навколишнього середовища.</w:t>
            </w:r>
            <w:r w:rsidRPr="00F74262">
              <w:rPr>
                <w:rFonts w:ascii="Times New Roman" w:hAnsi="Times New Roman"/>
                <w:sz w:val="20"/>
                <w:szCs w:val="20"/>
              </w:rPr>
              <w:br/>
              <w:t>Тільки для зовнішнього використання.</w:t>
            </w:r>
            <w:r w:rsidRPr="00F74262">
              <w:rPr>
                <w:rFonts w:ascii="Times New Roman" w:hAnsi="Times New Roman"/>
                <w:sz w:val="20"/>
                <w:szCs w:val="20"/>
              </w:rPr>
              <w:br/>
              <w:t>Нестерильний.</w:t>
            </w:r>
          </w:p>
        </w:tc>
        <w:tc>
          <w:tcPr>
            <w:tcW w:w="1037" w:type="dxa"/>
            <w:tcBorders>
              <w:top w:val="single" w:sz="4" w:space="0" w:color="auto"/>
              <w:left w:val="nil"/>
              <w:bottom w:val="single" w:sz="4" w:space="0" w:color="auto"/>
              <w:right w:val="single" w:sz="4" w:space="0" w:color="auto"/>
            </w:tcBorders>
            <w:shd w:val="clear" w:color="auto" w:fill="auto"/>
          </w:tcPr>
          <w:p w14:paraId="6064B916" w14:textId="77777777" w:rsidR="007862B9" w:rsidRPr="006F1FBD" w:rsidRDefault="007862B9" w:rsidP="00C741F8">
            <w:pPr>
              <w:rPr>
                <w:rFonts w:ascii="Times New Roman" w:hAnsi="Times New Roman"/>
                <w:sz w:val="18"/>
                <w:szCs w:val="18"/>
                <w:lang w:eastAsia="uk-UA"/>
              </w:rPr>
            </w:pPr>
            <w:r>
              <w:rPr>
                <w:rFonts w:ascii="Times New Roman" w:hAnsi="Times New Roman"/>
                <w:sz w:val="18"/>
                <w:szCs w:val="18"/>
                <w:lang w:eastAsia="uk-UA"/>
              </w:rPr>
              <w:lastRenderedPageBreak/>
              <w:t xml:space="preserve">     уп</w:t>
            </w:r>
            <w:r w:rsidRPr="006F1FBD">
              <w:rPr>
                <w:rFonts w:ascii="Times New Roman" w:hAnsi="Times New Roman"/>
                <w:sz w:val="18"/>
                <w:szCs w:val="18"/>
                <w:lang w:eastAsia="uk-UA"/>
              </w:rPr>
              <w:t>.</w:t>
            </w:r>
          </w:p>
        </w:tc>
        <w:tc>
          <w:tcPr>
            <w:tcW w:w="1296" w:type="dxa"/>
            <w:tcBorders>
              <w:top w:val="single" w:sz="4" w:space="0" w:color="auto"/>
              <w:left w:val="single" w:sz="4" w:space="0" w:color="auto"/>
              <w:bottom w:val="single" w:sz="4" w:space="0" w:color="auto"/>
              <w:right w:val="single" w:sz="4" w:space="0" w:color="auto"/>
            </w:tcBorders>
            <w:shd w:val="clear" w:color="auto" w:fill="auto"/>
          </w:tcPr>
          <w:p w14:paraId="131D7090" w14:textId="77777777" w:rsidR="007862B9" w:rsidRPr="00473FDB" w:rsidRDefault="007862B9" w:rsidP="00C741F8">
            <w:pPr>
              <w:jc w:val="center"/>
              <w:rPr>
                <w:rFonts w:ascii="Times New Roman" w:hAnsi="Times New Roman"/>
                <w:sz w:val="18"/>
                <w:szCs w:val="18"/>
                <w:lang w:val="en-US" w:eastAsia="uk-UA"/>
              </w:rPr>
            </w:pPr>
            <w:r>
              <w:rPr>
                <w:rFonts w:ascii="Times New Roman" w:hAnsi="Times New Roman"/>
                <w:sz w:val="18"/>
                <w:szCs w:val="18"/>
                <w:lang w:val="en-US" w:eastAsia="uk-UA"/>
              </w:rPr>
              <w:t>300</w:t>
            </w:r>
          </w:p>
        </w:tc>
      </w:tr>
      <w:tr w:rsidR="007862B9" w:rsidRPr="006F1FBD" w14:paraId="104316F3" w14:textId="77777777" w:rsidTr="00C741F8">
        <w:trPr>
          <w:trHeight w:val="1171"/>
        </w:trPr>
        <w:tc>
          <w:tcPr>
            <w:tcW w:w="421" w:type="dxa"/>
            <w:tcBorders>
              <w:top w:val="nil"/>
              <w:left w:val="single" w:sz="4" w:space="0" w:color="auto"/>
              <w:bottom w:val="single" w:sz="4" w:space="0" w:color="auto"/>
              <w:right w:val="single" w:sz="4" w:space="0" w:color="auto"/>
            </w:tcBorders>
            <w:shd w:val="clear" w:color="auto" w:fill="auto"/>
            <w:noWrap/>
            <w:vAlign w:val="center"/>
          </w:tcPr>
          <w:p w14:paraId="5D9F1367" w14:textId="77777777" w:rsidR="007862B9" w:rsidRPr="006F1FBD" w:rsidRDefault="007862B9" w:rsidP="00C741F8">
            <w:pPr>
              <w:rPr>
                <w:rFonts w:ascii="Times New Roman" w:hAnsi="Times New Roman"/>
                <w:color w:val="000000"/>
                <w:sz w:val="18"/>
                <w:szCs w:val="18"/>
                <w:lang w:eastAsia="uk-UA"/>
              </w:rPr>
            </w:pPr>
            <w:r w:rsidRPr="006F1FBD">
              <w:rPr>
                <w:rFonts w:ascii="Times New Roman" w:hAnsi="Times New Roman"/>
                <w:color w:val="000000"/>
                <w:sz w:val="18"/>
                <w:szCs w:val="18"/>
                <w:lang w:eastAsia="uk-UA"/>
              </w:rPr>
              <w:t>8</w:t>
            </w:r>
          </w:p>
        </w:tc>
        <w:tc>
          <w:tcPr>
            <w:tcW w:w="1559" w:type="dxa"/>
            <w:tcBorders>
              <w:top w:val="nil"/>
              <w:left w:val="nil"/>
              <w:bottom w:val="single" w:sz="4" w:space="0" w:color="auto"/>
              <w:right w:val="single" w:sz="4" w:space="0" w:color="auto"/>
            </w:tcBorders>
            <w:shd w:val="clear" w:color="auto" w:fill="auto"/>
            <w:vAlign w:val="center"/>
            <w:hideMark/>
          </w:tcPr>
          <w:p w14:paraId="3AB844A3" w14:textId="77777777" w:rsidR="007862B9" w:rsidRPr="008B01DC" w:rsidRDefault="007862B9" w:rsidP="00C741F8">
            <w:pPr>
              <w:rPr>
                <w:rFonts w:ascii="Times New Roman" w:hAnsi="Times New Roman"/>
                <w:sz w:val="18"/>
                <w:szCs w:val="18"/>
                <w:lang w:eastAsia="uk-UA"/>
              </w:rPr>
            </w:pPr>
            <w:r w:rsidRPr="008B01DC">
              <w:rPr>
                <w:rFonts w:ascii="Times New Roman" w:hAnsi="Times New Roman"/>
                <w:color w:val="000000"/>
                <w:sz w:val="18"/>
                <w:szCs w:val="18"/>
              </w:rPr>
              <w:t>Електрод ЕКГ одноразовий, Ø 55мм, для дорослих(код НК 024:2023:</w:t>
            </w:r>
            <w:r>
              <w:rPr>
                <w:rFonts w:ascii="Times New Roman" w:hAnsi="Times New Roman"/>
                <w:color w:val="000000"/>
                <w:sz w:val="18"/>
                <w:szCs w:val="18"/>
              </w:rPr>
              <w:t>35035</w:t>
            </w:r>
            <w:r w:rsidRPr="008B01DC">
              <w:rPr>
                <w:rFonts w:ascii="Times New Roman" w:hAnsi="Times New Roman"/>
                <w:color w:val="000000"/>
                <w:sz w:val="18"/>
                <w:szCs w:val="18"/>
              </w:rPr>
              <w:t>)</w:t>
            </w:r>
          </w:p>
        </w:tc>
        <w:tc>
          <w:tcPr>
            <w:tcW w:w="5666" w:type="dxa"/>
            <w:tcBorders>
              <w:top w:val="nil"/>
              <w:left w:val="nil"/>
              <w:bottom w:val="single" w:sz="4" w:space="0" w:color="auto"/>
              <w:right w:val="single" w:sz="4" w:space="0" w:color="auto"/>
            </w:tcBorders>
            <w:shd w:val="clear" w:color="auto" w:fill="auto"/>
          </w:tcPr>
          <w:p w14:paraId="4A2E0279" w14:textId="77777777" w:rsidR="007862B9" w:rsidRPr="006F1FBD" w:rsidRDefault="007862B9" w:rsidP="00C741F8">
            <w:pPr>
              <w:rPr>
                <w:rFonts w:ascii="Times New Roman" w:hAnsi="Times New Roman"/>
                <w:sz w:val="18"/>
                <w:szCs w:val="18"/>
                <w:lang w:eastAsia="uk-UA"/>
              </w:rPr>
            </w:pPr>
            <w:r w:rsidRPr="00F74262">
              <w:rPr>
                <w:rFonts w:ascii="Times New Roman" w:hAnsi="Times New Roman"/>
                <w:sz w:val="20"/>
                <w:szCs w:val="20"/>
              </w:rPr>
              <w:t>Електрод ЕКГ одноразовий, Ø 55мм, для  дорослих</w:t>
            </w:r>
            <w:r w:rsidRPr="00F74262">
              <w:rPr>
                <w:rFonts w:ascii="Times New Roman" w:hAnsi="Times New Roman"/>
                <w:sz w:val="20"/>
                <w:szCs w:val="20"/>
              </w:rPr>
              <w:br/>
              <w:t>Для передачі електричного сигналу на записуючий або моніторинговий прилад, що формує електрокардіограму або вектор-кардіограму.</w:t>
            </w:r>
            <w:r w:rsidRPr="00F74262">
              <w:rPr>
                <w:rFonts w:ascii="Times New Roman" w:hAnsi="Times New Roman"/>
                <w:sz w:val="20"/>
                <w:szCs w:val="20"/>
              </w:rPr>
              <w:br/>
              <w:t>Для дорослих.</w:t>
            </w:r>
            <w:r w:rsidRPr="00F74262">
              <w:rPr>
                <w:rFonts w:ascii="Times New Roman" w:hAnsi="Times New Roman"/>
                <w:sz w:val="20"/>
                <w:szCs w:val="20"/>
              </w:rPr>
              <w:br/>
              <w:t>Підключення до «кабелю пацієнта» - роз'єм типу кнопка.</w:t>
            </w:r>
            <w:r w:rsidRPr="00F74262">
              <w:rPr>
                <w:rFonts w:ascii="Times New Roman" w:hAnsi="Times New Roman"/>
                <w:sz w:val="20"/>
                <w:szCs w:val="20"/>
              </w:rPr>
              <w:br/>
              <w:t>Діаметр 55 мм, кругла форма.</w:t>
            </w:r>
            <w:r w:rsidRPr="00F74262">
              <w:rPr>
                <w:rFonts w:ascii="Times New Roman" w:hAnsi="Times New Roman"/>
                <w:sz w:val="20"/>
                <w:szCs w:val="20"/>
              </w:rPr>
              <w:br/>
              <w:t>Сенсор срібло-хлорид срібла.</w:t>
            </w:r>
            <w:r w:rsidRPr="00F74262">
              <w:rPr>
                <w:rFonts w:ascii="Times New Roman" w:hAnsi="Times New Roman"/>
                <w:sz w:val="20"/>
                <w:szCs w:val="20"/>
              </w:rPr>
              <w:br/>
              <w:t>Матеріал кнопки – нержавіюча сталь.</w:t>
            </w:r>
            <w:r w:rsidRPr="00F74262">
              <w:rPr>
                <w:rFonts w:ascii="Times New Roman" w:hAnsi="Times New Roman"/>
                <w:sz w:val="20"/>
                <w:szCs w:val="20"/>
              </w:rPr>
              <w:br/>
              <w:t>Матеріал кільця що приклеюється та основи: водонепроникний пінополіуретан на поліетиленовій основі, «дихаючий» нетканий матеріал з нанесенням гідрогелю.</w:t>
            </w:r>
            <w:r w:rsidRPr="00F74262">
              <w:rPr>
                <w:rFonts w:ascii="Times New Roman" w:hAnsi="Times New Roman"/>
                <w:sz w:val="20"/>
                <w:szCs w:val="20"/>
              </w:rPr>
              <w:br/>
              <w:t>Клеюча речовина - біосумісний медичний клей.</w:t>
            </w:r>
            <w:r w:rsidRPr="00F74262">
              <w:rPr>
                <w:rFonts w:ascii="Times New Roman" w:hAnsi="Times New Roman"/>
                <w:sz w:val="20"/>
                <w:szCs w:val="20"/>
              </w:rPr>
              <w:br/>
              <w:t>Нестерильний.</w:t>
            </w:r>
            <w:r w:rsidRPr="00F74262">
              <w:rPr>
                <w:rFonts w:ascii="Times New Roman" w:hAnsi="Times New Roman"/>
                <w:sz w:val="20"/>
                <w:szCs w:val="20"/>
              </w:rPr>
              <w:br/>
              <w:t>Одноразового використання.</w:t>
            </w:r>
          </w:p>
        </w:tc>
        <w:tc>
          <w:tcPr>
            <w:tcW w:w="1037" w:type="dxa"/>
            <w:tcBorders>
              <w:top w:val="single" w:sz="4" w:space="0" w:color="auto"/>
              <w:left w:val="nil"/>
              <w:bottom w:val="single" w:sz="4" w:space="0" w:color="auto"/>
              <w:right w:val="single" w:sz="4" w:space="0" w:color="auto"/>
            </w:tcBorders>
            <w:shd w:val="clear" w:color="auto" w:fill="auto"/>
          </w:tcPr>
          <w:p w14:paraId="6221ACF4" w14:textId="77777777" w:rsidR="007862B9" w:rsidRPr="006F1FBD" w:rsidRDefault="007862B9" w:rsidP="00C741F8">
            <w:pPr>
              <w:jc w:val="center"/>
              <w:rPr>
                <w:rFonts w:ascii="Times New Roman" w:hAnsi="Times New Roman"/>
                <w:sz w:val="18"/>
                <w:szCs w:val="18"/>
                <w:lang w:eastAsia="uk-UA"/>
              </w:rPr>
            </w:pPr>
            <w:r>
              <w:rPr>
                <w:rFonts w:ascii="Times New Roman" w:hAnsi="Times New Roman"/>
                <w:sz w:val="18"/>
                <w:szCs w:val="18"/>
                <w:lang w:eastAsia="uk-UA"/>
              </w:rPr>
              <w:t>ш</w:t>
            </w:r>
            <w:r w:rsidRPr="006F1FBD">
              <w:rPr>
                <w:rFonts w:ascii="Times New Roman" w:hAnsi="Times New Roman"/>
                <w:sz w:val="18"/>
                <w:szCs w:val="18"/>
                <w:lang w:eastAsia="uk-UA"/>
              </w:rPr>
              <w:t>т.</w:t>
            </w:r>
          </w:p>
        </w:tc>
        <w:tc>
          <w:tcPr>
            <w:tcW w:w="1296" w:type="dxa"/>
            <w:tcBorders>
              <w:top w:val="single" w:sz="4" w:space="0" w:color="auto"/>
              <w:left w:val="single" w:sz="4" w:space="0" w:color="auto"/>
              <w:bottom w:val="single" w:sz="4" w:space="0" w:color="auto"/>
              <w:right w:val="single" w:sz="4" w:space="0" w:color="auto"/>
            </w:tcBorders>
            <w:shd w:val="clear" w:color="auto" w:fill="auto"/>
          </w:tcPr>
          <w:p w14:paraId="40F4F40B" w14:textId="77777777" w:rsidR="007862B9" w:rsidRPr="00473FDB" w:rsidRDefault="007862B9" w:rsidP="00C741F8">
            <w:pPr>
              <w:jc w:val="center"/>
              <w:rPr>
                <w:rFonts w:ascii="Times New Roman" w:hAnsi="Times New Roman"/>
                <w:sz w:val="18"/>
                <w:szCs w:val="18"/>
                <w:lang w:val="en-US" w:eastAsia="uk-UA"/>
              </w:rPr>
            </w:pPr>
            <w:r>
              <w:rPr>
                <w:rFonts w:ascii="Times New Roman" w:hAnsi="Times New Roman"/>
                <w:sz w:val="18"/>
                <w:szCs w:val="18"/>
                <w:lang w:val="en-US" w:eastAsia="uk-UA"/>
              </w:rPr>
              <w:t>1500</w:t>
            </w:r>
          </w:p>
        </w:tc>
      </w:tr>
      <w:tr w:rsidR="007862B9" w:rsidRPr="006F1FBD" w14:paraId="222F6A86" w14:textId="77777777" w:rsidTr="00C741F8">
        <w:trPr>
          <w:trHeight w:val="695"/>
        </w:trPr>
        <w:tc>
          <w:tcPr>
            <w:tcW w:w="421" w:type="dxa"/>
            <w:tcBorders>
              <w:top w:val="nil"/>
              <w:left w:val="single" w:sz="4" w:space="0" w:color="auto"/>
              <w:bottom w:val="single" w:sz="4" w:space="0" w:color="auto"/>
              <w:right w:val="single" w:sz="4" w:space="0" w:color="auto"/>
            </w:tcBorders>
            <w:shd w:val="clear" w:color="auto" w:fill="auto"/>
            <w:noWrap/>
            <w:vAlign w:val="center"/>
          </w:tcPr>
          <w:p w14:paraId="78D430A8" w14:textId="77777777" w:rsidR="007862B9" w:rsidRPr="006F1FBD" w:rsidRDefault="007862B9" w:rsidP="00C741F8">
            <w:pPr>
              <w:rPr>
                <w:rFonts w:ascii="Times New Roman" w:hAnsi="Times New Roman"/>
                <w:color w:val="000000"/>
                <w:sz w:val="18"/>
                <w:szCs w:val="18"/>
                <w:lang w:eastAsia="uk-UA"/>
              </w:rPr>
            </w:pPr>
            <w:r w:rsidRPr="006F1FBD">
              <w:rPr>
                <w:rFonts w:ascii="Times New Roman" w:hAnsi="Times New Roman"/>
                <w:color w:val="000000"/>
                <w:sz w:val="18"/>
                <w:szCs w:val="18"/>
                <w:lang w:eastAsia="uk-UA"/>
              </w:rPr>
              <w:t>9</w:t>
            </w:r>
          </w:p>
        </w:tc>
        <w:tc>
          <w:tcPr>
            <w:tcW w:w="1559" w:type="dxa"/>
            <w:tcBorders>
              <w:top w:val="nil"/>
              <w:left w:val="nil"/>
              <w:bottom w:val="single" w:sz="4" w:space="0" w:color="auto"/>
              <w:right w:val="single" w:sz="4" w:space="0" w:color="auto"/>
            </w:tcBorders>
            <w:shd w:val="clear" w:color="auto" w:fill="auto"/>
            <w:vAlign w:val="center"/>
            <w:hideMark/>
          </w:tcPr>
          <w:p w14:paraId="7F5B88B3" w14:textId="77777777" w:rsidR="007862B9" w:rsidRDefault="007862B9" w:rsidP="00C741F8">
            <w:pPr>
              <w:rPr>
                <w:rFonts w:ascii="Times New Roman" w:hAnsi="Times New Roman"/>
                <w:color w:val="FF0000"/>
                <w:sz w:val="18"/>
                <w:szCs w:val="18"/>
              </w:rPr>
            </w:pPr>
            <w:r w:rsidRPr="008B01DC">
              <w:rPr>
                <w:rFonts w:ascii="Times New Roman" w:hAnsi="Times New Roman"/>
                <w:color w:val="000000"/>
                <w:sz w:val="18"/>
                <w:szCs w:val="18"/>
              </w:rPr>
              <w:t>Пов’язка хірургічна  з абсорбуючою подушечкою, плівкова, адгезивна, стерильна 8,25 x 25см</w:t>
            </w:r>
            <w:r>
              <w:rPr>
                <w:rFonts w:ascii="Times New Roman" w:hAnsi="Times New Roman"/>
                <w:color w:val="000000"/>
                <w:sz w:val="18"/>
                <w:szCs w:val="18"/>
              </w:rPr>
              <w:t xml:space="preserve"> </w:t>
            </w:r>
            <w:r w:rsidRPr="008B01DC">
              <w:rPr>
                <w:rFonts w:ascii="Times New Roman" w:hAnsi="Times New Roman"/>
                <w:color w:val="000000"/>
                <w:sz w:val="18"/>
                <w:szCs w:val="18"/>
              </w:rPr>
              <w:t>(код НК 024:2023:</w:t>
            </w:r>
            <w:r w:rsidRPr="00AB1650">
              <w:rPr>
                <w:rFonts w:ascii="Times New Roman" w:hAnsi="Times New Roman"/>
                <w:sz w:val="18"/>
                <w:szCs w:val="18"/>
              </w:rPr>
              <w:t>58301)</w:t>
            </w:r>
          </w:p>
          <w:p w14:paraId="75983BFA" w14:textId="77777777" w:rsidR="007862B9" w:rsidRPr="008B01DC" w:rsidRDefault="007862B9" w:rsidP="00C741F8">
            <w:pPr>
              <w:rPr>
                <w:rFonts w:ascii="Times New Roman" w:hAnsi="Times New Roman"/>
                <w:sz w:val="18"/>
                <w:szCs w:val="18"/>
                <w:lang w:eastAsia="uk-UA"/>
              </w:rPr>
            </w:pPr>
          </w:p>
        </w:tc>
        <w:tc>
          <w:tcPr>
            <w:tcW w:w="5666" w:type="dxa"/>
            <w:tcBorders>
              <w:top w:val="nil"/>
              <w:left w:val="nil"/>
              <w:bottom w:val="single" w:sz="4" w:space="0" w:color="auto"/>
              <w:right w:val="single" w:sz="4" w:space="0" w:color="auto"/>
            </w:tcBorders>
            <w:shd w:val="clear" w:color="auto" w:fill="auto"/>
          </w:tcPr>
          <w:p w14:paraId="6C41D6E2" w14:textId="77777777" w:rsidR="007862B9" w:rsidRPr="00F74262" w:rsidRDefault="007862B9" w:rsidP="00C741F8">
            <w:pPr>
              <w:rPr>
                <w:rFonts w:ascii="Times New Roman" w:hAnsi="Times New Roman"/>
                <w:sz w:val="20"/>
                <w:szCs w:val="20"/>
              </w:rPr>
            </w:pPr>
            <w:r w:rsidRPr="005578E0">
              <w:rPr>
                <w:rFonts w:ascii="Times New Roman" w:hAnsi="Times New Roman"/>
                <w:sz w:val="20"/>
                <w:szCs w:val="20"/>
              </w:rPr>
              <w:t>Пов’язка хірургічна з абсорбуючою подушечкою, плівкова, адгезивна, стерильна, 8,25х25 см</w:t>
            </w:r>
            <w:r w:rsidRPr="005578E0">
              <w:rPr>
                <w:rFonts w:ascii="Times New Roman" w:hAnsi="Times New Roman"/>
                <w:sz w:val="20"/>
                <w:szCs w:val="20"/>
              </w:rPr>
              <w:br/>
              <w:t>Призначені для догляду за післяопераційними ранами, невеликими порізами, саднами, рваними ранами та місцями проколів, де необхідні водонепроникні пов’язки, що допомагають запобігти бактеріальному інфікуванню.</w:t>
            </w:r>
            <w:r w:rsidRPr="005578E0">
              <w:rPr>
                <w:rFonts w:ascii="Times New Roman" w:hAnsi="Times New Roman"/>
                <w:sz w:val="20"/>
                <w:szCs w:val="20"/>
              </w:rPr>
              <w:br/>
            </w:r>
            <w:r w:rsidRPr="00F74262">
              <w:rPr>
                <w:rFonts w:ascii="Times New Roman" w:hAnsi="Times New Roman"/>
                <w:sz w:val="20"/>
                <w:szCs w:val="20"/>
              </w:rPr>
              <w:t>Пов’язки поєднують добре поглинаючу абсорбуючу подушечку та м’яку контактний з раною шар, що не прилипає для простого та ефективного післяопераційного використання.</w:t>
            </w:r>
            <w:r w:rsidRPr="00F74262">
              <w:rPr>
                <w:rFonts w:ascii="Times New Roman" w:hAnsi="Times New Roman"/>
                <w:sz w:val="20"/>
                <w:szCs w:val="20"/>
              </w:rPr>
              <w:br/>
              <w:t>Пов’язка хірургічна складається з абсорбуючої подушечки, розташованої в центрі прозорої, дихаючої водонепроникної поліуретанової основи, стійкої до бактерій та вірусів, яка знижує ризик інфікування.</w:t>
            </w:r>
            <w:r w:rsidRPr="00F74262">
              <w:rPr>
                <w:rFonts w:ascii="Times New Roman" w:hAnsi="Times New Roman"/>
                <w:sz w:val="20"/>
                <w:szCs w:val="20"/>
              </w:rPr>
              <w:br/>
              <w:t>Водонепроникна плівка дозволяє пацієнту приймати душ із накладеною пов’язкою.</w:t>
            </w:r>
            <w:r w:rsidRPr="00F74262">
              <w:rPr>
                <w:rFonts w:ascii="Times New Roman" w:hAnsi="Times New Roman"/>
                <w:sz w:val="20"/>
                <w:szCs w:val="20"/>
              </w:rPr>
              <w:br/>
              <w:t>Поглинаюча подушечка високого рівня абсорбує ексудат від незначної до помірної кількості, що забезпечує чистоту ранового ложа.</w:t>
            </w:r>
            <w:r w:rsidRPr="00F74262">
              <w:rPr>
                <w:rFonts w:ascii="Times New Roman" w:hAnsi="Times New Roman"/>
                <w:sz w:val="20"/>
                <w:szCs w:val="20"/>
              </w:rPr>
              <w:br/>
              <w:t>Стерильний поліетиленовий контактний з раною шар є повітропроникним, не прилипає до рани, що забезпечує атравматичне видалення пов’язки та мінімізує больові відчуття при видаленні.</w:t>
            </w:r>
            <w:r w:rsidRPr="00F74262">
              <w:rPr>
                <w:rFonts w:ascii="Times New Roman" w:hAnsi="Times New Roman"/>
                <w:sz w:val="20"/>
                <w:szCs w:val="20"/>
              </w:rPr>
              <w:br/>
              <w:t>Контактний з раною шар забезпечує проходження крові або ексудатів до подушечки, зберігаючи хороші умови для загоєння.</w:t>
            </w:r>
            <w:r w:rsidRPr="00F74262">
              <w:rPr>
                <w:rFonts w:ascii="Times New Roman" w:hAnsi="Times New Roman"/>
                <w:sz w:val="20"/>
                <w:szCs w:val="20"/>
              </w:rPr>
              <w:br/>
              <w:t>Гіпоалергенний акриловий адгезив основи дозволяє шкірі дихати, забезпечує безпечну і надійну фіксацію без використання вторинної пов’язки.</w:t>
            </w:r>
            <w:r w:rsidRPr="00F74262">
              <w:rPr>
                <w:rFonts w:ascii="Times New Roman" w:hAnsi="Times New Roman"/>
                <w:sz w:val="20"/>
                <w:szCs w:val="20"/>
              </w:rPr>
              <w:br/>
              <w:t>Адгезивні краї надійно герметизують краї рани, запобігаючи протіканню ексудату на навколишню шкіру, мінімізуючи ризик мацерації та захищають рану від зовнішніх забруднень.</w:t>
            </w:r>
            <w:r w:rsidRPr="00F74262">
              <w:rPr>
                <w:rFonts w:ascii="Times New Roman" w:hAnsi="Times New Roman"/>
                <w:sz w:val="20"/>
                <w:szCs w:val="20"/>
              </w:rPr>
              <w:br/>
              <w:t xml:space="preserve">Зручна, забезпечує легке застосування - підходить для різних поверхонь шкіри, прилягає навіть у таких важкодоступних </w:t>
            </w:r>
            <w:r w:rsidRPr="00F74262">
              <w:rPr>
                <w:rFonts w:ascii="Times New Roman" w:hAnsi="Times New Roman"/>
                <w:sz w:val="20"/>
                <w:szCs w:val="20"/>
              </w:rPr>
              <w:lastRenderedPageBreak/>
              <w:t>місцях і контурних ділянках, як пахви та плечі.</w:t>
            </w:r>
            <w:r w:rsidRPr="00F74262">
              <w:rPr>
                <w:rFonts w:ascii="Times New Roman" w:hAnsi="Times New Roman"/>
                <w:sz w:val="20"/>
                <w:szCs w:val="20"/>
              </w:rPr>
              <w:br/>
              <w:t>Комфортна для пацієнта, запобігає проникненню рідини та захищає рану від травмування.</w:t>
            </w:r>
            <w:r w:rsidRPr="00F74262">
              <w:rPr>
                <w:rFonts w:ascii="Times New Roman" w:hAnsi="Times New Roman"/>
                <w:sz w:val="20"/>
                <w:szCs w:val="20"/>
              </w:rPr>
              <w:br/>
              <w:t>Розміри: 8,25х25 см.</w:t>
            </w:r>
            <w:r w:rsidRPr="00F74262">
              <w:rPr>
                <w:rFonts w:ascii="Times New Roman" w:hAnsi="Times New Roman"/>
                <w:sz w:val="20"/>
                <w:szCs w:val="20"/>
              </w:rPr>
              <w:br/>
              <w:t>Закруглені краї для зменшення зморшок, скручування та мимовільного відклеювання пов'язки.</w:t>
            </w:r>
            <w:r w:rsidRPr="00F74262">
              <w:rPr>
                <w:rFonts w:ascii="Times New Roman" w:hAnsi="Times New Roman"/>
                <w:sz w:val="20"/>
                <w:szCs w:val="20"/>
              </w:rPr>
              <w:br/>
              <w:t>Захисні накладки пронумеровані згідно з послідовністю їх видалення при накладанні пов'язки.</w:t>
            </w:r>
            <w:r w:rsidRPr="00F74262">
              <w:rPr>
                <w:rFonts w:ascii="Times New Roman" w:hAnsi="Times New Roman"/>
                <w:sz w:val="20"/>
                <w:szCs w:val="20"/>
              </w:rPr>
              <w:br/>
              <w:t>Стерильна.</w:t>
            </w:r>
            <w:r w:rsidRPr="00F74262">
              <w:rPr>
                <w:rFonts w:ascii="Times New Roman" w:hAnsi="Times New Roman"/>
                <w:sz w:val="20"/>
                <w:szCs w:val="20"/>
              </w:rPr>
              <w:br/>
              <w:t>Термін придатності 5 років з дати виготовлення, яка указана на упаковці.</w:t>
            </w:r>
            <w:r w:rsidRPr="00F74262">
              <w:rPr>
                <w:rFonts w:ascii="Times New Roman" w:hAnsi="Times New Roman"/>
                <w:sz w:val="20"/>
                <w:szCs w:val="20"/>
              </w:rPr>
              <w:br/>
              <w:t>Для одноразового використання.</w:t>
            </w:r>
            <w:r w:rsidRPr="00F74262">
              <w:rPr>
                <w:rFonts w:ascii="Times New Roman" w:hAnsi="Times New Roman"/>
                <w:sz w:val="20"/>
                <w:szCs w:val="20"/>
              </w:rPr>
              <w:br/>
              <w:t>Індивідуальне пакування.</w:t>
            </w:r>
            <w:r w:rsidRPr="00F74262">
              <w:rPr>
                <w:rFonts w:ascii="Times New Roman" w:hAnsi="Times New Roman"/>
                <w:sz w:val="20"/>
                <w:szCs w:val="20"/>
              </w:rPr>
              <w:br/>
              <w:t>Без латексу.</w:t>
            </w:r>
          </w:p>
        </w:tc>
        <w:tc>
          <w:tcPr>
            <w:tcW w:w="1037" w:type="dxa"/>
            <w:tcBorders>
              <w:top w:val="single" w:sz="4" w:space="0" w:color="auto"/>
              <w:left w:val="nil"/>
              <w:bottom w:val="single" w:sz="4" w:space="0" w:color="auto"/>
              <w:right w:val="single" w:sz="4" w:space="0" w:color="auto"/>
            </w:tcBorders>
            <w:shd w:val="clear" w:color="auto" w:fill="auto"/>
          </w:tcPr>
          <w:p w14:paraId="34DDA00D" w14:textId="77777777" w:rsidR="007862B9" w:rsidRPr="006F1FBD" w:rsidRDefault="007862B9" w:rsidP="00C741F8">
            <w:pPr>
              <w:jc w:val="center"/>
              <w:rPr>
                <w:rFonts w:ascii="Times New Roman" w:hAnsi="Times New Roman"/>
                <w:sz w:val="18"/>
                <w:szCs w:val="18"/>
                <w:lang w:eastAsia="uk-UA"/>
              </w:rPr>
            </w:pPr>
            <w:r>
              <w:rPr>
                <w:rFonts w:ascii="Times New Roman" w:hAnsi="Times New Roman"/>
                <w:sz w:val="18"/>
                <w:szCs w:val="18"/>
                <w:lang w:eastAsia="uk-UA"/>
              </w:rPr>
              <w:lastRenderedPageBreak/>
              <w:t>ш</w:t>
            </w:r>
            <w:r w:rsidRPr="006F1FBD">
              <w:rPr>
                <w:rFonts w:ascii="Times New Roman" w:hAnsi="Times New Roman"/>
                <w:sz w:val="18"/>
                <w:szCs w:val="18"/>
                <w:lang w:eastAsia="uk-UA"/>
              </w:rPr>
              <w:t>т.</w:t>
            </w:r>
          </w:p>
        </w:tc>
        <w:tc>
          <w:tcPr>
            <w:tcW w:w="1296" w:type="dxa"/>
            <w:tcBorders>
              <w:top w:val="single" w:sz="4" w:space="0" w:color="auto"/>
              <w:left w:val="single" w:sz="4" w:space="0" w:color="auto"/>
              <w:bottom w:val="single" w:sz="4" w:space="0" w:color="auto"/>
              <w:right w:val="single" w:sz="4" w:space="0" w:color="auto"/>
            </w:tcBorders>
            <w:shd w:val="clear" w:color="auto" w:fill="auto"/>
          </w:tcPr>
          <w:p w14:paraId="3551E79E" w14:textId="77777777" w:rsidR="007862B9" w:rsidRPr="005578E0" w:rsidRDefault="007862B9" w:rsidP="00C741F8">
            <w:pPr>
              <w:jc w:val="center"/>
              <w:rPr>
                <w:rFonts w:ascii="Times New Roman" w:hAnsi="Times New Roman"/>
                <w:sz w:val="18"/>
                <w:szCs w:val="18"/>
                <w:lang w:val="en-US" w:eastAsia="uk-UA"/>
              </w:rPr>
            </w:pPr>
            <w:r>
              <w:rPr>
                <w:rFonts w:ascii="Times New Roman" w:hAnsi="Times New Roman"/>
                <w:sz w:val="18"/>
                <w:szCs w:val="18"/>
                <w:lang w:val="en-US" w:eastAsia="uk-UA"/>
              </w:rPr>
              <w:t>200</w:t>
            </w:r>
          </w:p>
        </w:tc>
      </w:tr>
      <w:tr w:rsidR="007862B9" w:rsidRPr="006F1FBD" w14:paraId="7C46CC54" w14:textId="77777777" w:rsidTr="00C741F8">
        <w:trPr>
          <w:trHeight w:val="979"/>
        </w:trPr>
        <w:tc>
          <w:tcPr>
            <w:tcW w:w="421" w:type="dxa"/>
            <w:tcBorders>
              <w:top w:val="nil"/>
              <w:left w:val="single" w:sz="4" w:space="0" w:color="auto"/>
              <w:bottom w:val="single" w:sz="4" w:space="0" w:color="auto"/>
              <w:right w:val="single" w:sz="4" w:space="0" w:color="auto"/>
            </w:tcBorders>
            <w:shd w:val="clear" w:color="auto" w:fill="auto"/>
            <w:noWrap/>
            <w:vAlign w:val="center"/>
          </w:tcPr>
          <w:p w14:paraId="10164D28" w14:textId="77777777" w:rsidR="007862B9" w:rsidRPr="006F1FBD" w:rsidRDefault="007862B9" w:rsidP="00C741F8">
            <w:pPr>
              <w:rPr>
                <w:rFonts w:ascii="Times New Roman" w:hAnsi="Times New Roman"/>
                <w:color w:val="000000"/>
                <w:sz w:val="18"/>
                <w:szCs w:val="18"/>
                <w:lang w:eastAsia="uk-UA"/>
              </w:rPr>
            </w:pPr>
            <w:r w:rsidRPr="006F1FBD">
              <w:rPr>
                <w:rFonts w:ascii="Times New Roman" w:hAnsi="Times New Roman"/>
                <w:color w:val="000000"/>
                <w:sz w:val="18"/>
                <w:szCs w:val="18"/>
                <w:lang w:eastAsia="uk-UA"/>
              </w:rPr>
              <w:t>10</w:t>
            </w:r>
          </w:p>
        </w:tc>
        <w:tc>
          <w:tcPr>
            <w:tcW w:w="1559" w:type="dxa"/>
            <w:tcBorders>
              <w:top w:val="nil"/>
              <w:left w:val="nil"/>
              <w:bottom w:val="single" w:sz="4" w:space="0" w:color="auto"/>
              <w:right w:val="single" w:sz="4" w:space="0" w:color="auto"/>
            </w:tcBorders>
            <w:shd w:val="clear" w:color="auto" w:fill="auto"/>
            <w:vAlign w:val="center"/>
            <w:hideMark/>
          </w:tcPr>
          <w:p w14:paraId="429AAD08" w14:textId="77777777" w:rsidR="007862B9" w:rsidRDefault="007862B9" w:rsidP="00C741F8">
            <w:pPr>
              <w:rPr>
                <w:rFonts w:ascii="Times New Roman" w:hAnsi="Times New Roman"/>
                <w:color w:val="FF0000"/>
                <w:sz w:val="18"/>
                <w:szCs w:val="18"/>
              </w:rPr>
            </w:pPr>
            <w:r w:rsidRPr="005578E0">
              <w:rPr>
                <w:rFonts w:ascii="Times New Roman" w:hAnsi="Times New Roman"/>
                <w:color w:val="000000"/>
                <w:sz w:val="20"/>
                <w:szCs w:val="20"/>
              </w:rPr>
              <w:t xml:space="preserve">Пов’язка хірургічна гемостатична плівкова, адгезивна, стерильна 10 </w:t>
            </w:r>
            <w:r w:rsidRPr="00F74262">
              <w:rPr>
                <w:rFonts w:ascii="Times New Roman" w:hAnsi="Times New Roman"/>
                <w:color w:val="000000"/>
                <w:sz w:val="20"/>
                <w:szCs w:val="20"/>
              </w:rPr>
              <w:t>x</w:t>
            </w:r>
            <w:r w:rsidRPr="005578E0">
              <w:rPr>
                <w:rFonts w:ascii="Times New Roman" w:hAnsi="Times New Roman"/>
                <w:color w:val="000000"/>
                <w:sz w:val="20"/>
                <w:szCs w:val="20"/>
              </w:rPr>
              <w:t xml:space="preserve"> 20см</w:t>
            </w:r>
            <w:r>
              <w:rPr>
                <w:rFonts w:ascii="Times New Roman" w:hAnsi="Times New Roman"/>
                <w:color w:val="000000"/>
                <w:sz w:val="20"/>
                <w:szCs w:val="20"/>
              </w:rPr>
              <w:t xml:space="preserve"> </w:t>
            </w:r>
            <w:r w:rsidRPr="008B01DC">
              <w:rPr>
                <w:rFonts w:ascii="Times New Roman" w:hAnsi="Times New Roman"/>
                <w:color w:val="000000"/>
                <w:sz w:val="18"/>
                <w:szCs w:val="18"/>
              </w:rPr>
              <w:t>(код НК 024:2023:</w:t>
            </w:r>
            <w:r w:rsidRPr="00AB1650">
              <w:rPr>
                <w:rFonts w:ascii="Times New Roman" w:hAnsi="Times New Roman"/>
                <w:sz w:val="18"/>
                <w:szCs w:val="18"/>
              </w:rPr>
              <w:t>58301)</w:t>
            </w:r>
          </w:p>
          <w:p w14:paraId="42ECD9E8" w14:textId="77777777" w:rsidR="007862B9" w:rsidRPr="005578E0" w:rsidRDefault="007862B9" w:rsidP="00C741F8">
            <w:pPr>
              <w:rPr>
                <w:rFonts w:ascii="Times New Roman" w:hAnsi="Times New Roman"/>
                <w:sz w:val="18"/>
                <w:szCs w:val="18"/>
                <w:lang w:eastAsia="uk-UA"/>
              </w:rPr>
            </w:pPr>
          </w:p>
        </w:tc>
        <w:tc>
          <w:tcPr>
            <w:tcW w:w="5666" w:type="dxa"/>
            <w:tcBorders>
              <w:top w:val="nil"/>
              <w:left w:val="nil"/>
              <w:bottom w:val="single" w:sz="4" w:space="0" w:color="auto"/>
              <w:right w:val="single" w:sz="4" w:space="0" w:color="auto"/>
            </w:tcBorders>
            <w:shd w:val="clear" w:color="auto" w:fill="auto"/>
          </w:tcPr>
          <w:p w14:paraId="1370767F" w14:textId="77777777" w:rsidR="007862B9" w:rsidRPr="006F1FBD" w:rsidRDefault="007862B9" w:rsidP="00C741F8">
            <w:pPr>
              <w:rPr>
                <w:rFonts w:ascii="Times New Roman" w:hAnsi="Times New Roman"/>
                <w:sz w:val="18"/>
                <w:szCs w:val="18"/>
                <w:lang w:eastAsia="uk-UA"/>
              </w:rPr>
            </w:pPr>
            <w:r w:rsidRPr="005578E0">
              <w:rPr>
                <w:rFonts w:ascii="Times New Roman" w:hAnsi="Times New Roman"/>
                <w:sz w:val="20"/>
                <w:szCs w:val="20"/>
              </w:rPr>
              <w:t>Пов’язка хірургічна гемостатична плівкова, адгезивна, стерильна, 10х20 см</w:t>
            </w:r>
            <w:r w:rsidRPr="005578E0">
              <w:rPr>
                <w:rFonts w:ascii="Times New Roman" w:hAnsi="Times New Roman"/>
                <w:sz w:val="20"/>
                <w:szCs w:val="20"/>
              </w:rPr>
              <w:br/>
              <w:t>Призначені для лікування ран поверхневих або глибоких, з помірною або значною кількістю ексудату, що можуть бути схильні до незначних кровотеч.</w:t>
            </w:r>
            <w:r w:rsidRPr="005578E0">
              <w:rPr>
                <w:rFonts w:ascii="Times New Roman" w:hAnsi="Times New Roman"/>
                <w:sz w:val="20"/>
                <w:szCs w:val="20"/>
              </w:rPr>
              <w:br/>
            </w:r>
            <w:r w:rsidRPr="00F74262">
              <w:rPr>
                <w:rFonts w:ascii="Times New Roman" w:hAnsi="Times New Roman"/>
                <w:sz w:val="20"/>
                <w:szCs w:val="20"/>
              </w:rPr>
              <w:t>Використовуються в клінічних і поліклінічних закладах, в польових та домашніх умовах.</w:t>
            </w:r>
            <w:r w:rsidRPr="00F74262">
              <w:rPr>
                <w:rFonts w:ascii="Times New Roman" w:hAnsi="Times New Roman"/>
                <w:sz w:val="20"/>
                <w:szCs w:val="20"/>
              </w:rPr>
              <w:br/>
              <w:t>Пов’язка ранова складається з абсорбуючої та гемостатичної подушечки, розташованої по центру прозорої, дихаючої водонепроникної поліуретанової плівки, стійкою до бактерій та вірусів.</w:t>
            </w:r>
            <w:r w:rsidRPr="00F74262">
              <w:rPr>
                <w:rFonts w:ascii="Times New Roman" w:hAnsi="Times New Roman"/>
                <w:sz w:val="20"/>
                <w:szCs w:val="20"/>
              </w:rPr>
              <w:br/>
              <w:t>Прозора адгезивна основа виходить за межі подушечки, щоб забезпечити фіксацію без вторинної пов’язки.</w:t>
            </w:r>
            <w:r w:rsidRPr="00F74262">
              <w:rPr>
                <w:rFonts w:ascii="Times New Roman" w:hAnsi="Times New Roman"/>
                <w:sz w:val="20"/>
                <w:szCs w:val="20"/>
              </w:rPr>
              <w:br/>
              <w:t>Гемостатична подушечка виготовлена з нетканого абсорбуючого шару, вкритого порошком альгінату натрію та альгінату кальцію.</w:t>
            </w:r>
            <w:r w:rsidRPr="00F74262">
              <w:rPr>
                <w:rFonts w:ascii="Times New Roman" w:hAnsi="Times New Roman"/>
                <w:sz w:val="20"/>
                <w:szCs w:val="20"/>
              </w:rPr>
              <w:br/>
              <w:t>Пов’язка має високу поглинаючу здатність завдяки суперабсорбуючому порошку (альгінату натрію), а також капілярності в нетканих волокнах. Абсорбує ексудат помірної або значної кількісті, що забезпечує чистоту ранового ложа.</w:t>
            </w:r>
            <w:r w:rsidRPr="00F74262">
              <w:rPr>
                <w:rFonts w:ascii="Times New Roman" w:hAnsi="Times New Roman"/>
                <w:sz w:val="20"/>
                <w:szCs w:val="20"/>
              </w:rPr>
              <w:br/>
              <w:t>Пов’язка створює вологе середовище для загоєння ран: поглинаючи ексудат, альгінат натрію перетворюється на гель, що створює оптимальне середовище для загоєння рани, що в свою чергу:</w:t>
            </w:r>
            <w:r w:rsidRPr="00F74262">
              <w:rPr>
                <w:rFonts w:ascii="Times New Roman" w:hAnsi="Times New Roman"/>
                <w:sz w:val="20"/>
                <w:szCs w:val="20"/>
              </w:rPr>
              <w:br/>
              <w:t>-   покращує та сприяє загоєнню рани;</w:t>
            </w:r>
            <w:r w:rsidRPr="00F74262">
              <w:rPr>
                <w:rFonts w:ascii="Times New Roman" w:hAnsi="Times New Roman"/>
                <w:sz w:val="20"/>
                <w:szCs w:val="20"/>
              </w:rPr>
              <w:br/>
              <w:t>-   допомагає запобігти утворенню рубців, оскільки він пом’якшує рану та запобігає утворенню кірок;</w:t>
            </w:r>
            <w:r w:rsidRPr="00F74262">
              <w:rPr>
                <w:rFonts w:ascii="Times New Roman" w:hAnsi="Times New Roman"/>
                <w:sz w:val="20"/>
                <w:szCs w:val="20"/>
              </w:rPr>
              <w:br/>
              <w:t>-   створює вологе покриття на струпі, запобігаючи його пересиханню.</w:t>
            </w:r>
            <w:r w:rsidRPr="00F74262">
              <w:rPr>
                <w:rFonts w:ascii="Times New Roman" w:hAnsi="Times New Roman"/>
                <w:sz w:val="20"/>
                <w:szCs w:val="20"/>
              </w:rPr>
              <w:br/>
              <w:t>Пов’язка має гемостатичний ефект: у рану потрапляють іони кальцію за рахунок кальцій-натрієвого обміну, які життєво важливі для успішного процесу згортання крові та забезпечують зупинку кровотечі.</w:t>
            </w:r>
            <w:r w:rsidRPr="00F74262">
              <w:rPr>
                <w:rFonts w:ascii="Times New Roman" w:hAnsi="Times New Roman"/>
                <w:sz w:val="20"/>
                <w:szCs w:val="20"/>
              </w:rPr>
              <w:br/>
              <w:t>Стерильний контактний з раною шар, вкритий нетканим матеріалом запобігає прилипанню пов’язки до рани, що дозволяє знімати пов’язку без болю чи травм.</w:t>
            </w:r>
            <w:r w:rsidRPr="00F74262">
              <w:rPr>
                <w:rFonts w:ascii="Times New Roman" w:hAnsi="Times New Roman"/>
                <w:sz w:val="20"/>
                <w:szCs w:val="20"/>
              </w:rPr>
              <w:br/>
              <w:t>Унікальна структура пов’язки відрізняється від інших альгінатних пов’язок, наявних на ринку - її можна видалити цільно, не залишаючи жодних залишків у рані. Гель, що утворюється, запобігає пов’язки прилипанню до новостворених тканин та забезпечує безболісне та атравматичне видалення.</w:t>
            </w:r>
            <w:r w:rsidRPr="00F74262">
              <w:rPr>
                <w:rFonts w:ascii="Times New Roman" w:hAnsi="Times New Roman"/>
                <w:sz w:val="20"/>
                <w:szCs w:val="20"/>
              </w:rPr>
              <w:br/>
              <w:t>М’яка і зручна пов’язка з амортизуючим ефектом підходить до контурів рани та стає ще більш м’якою і більш прилягає до рани після утворення гелю.</w:t>
            </w:r>
            <w:r w:rsidRPr="00F74262">
              <w:rPr>
                <w:rFonts w:ascii="Times New Roman" w:hAnsi="Times New Roman"/>
                <w:sz w:val="20"/>
                <w:szCs w:val="20"/>
              </w:rPr>
              <w:br/>
            </w:r>
            <w:r w:rsidRPr="00F74262">
              <w:rPr>
                <w:rFonts w:ascii="Times New Roman" w:hAnsi="Times New Roman"/>
                <w:sz w:val="20"/>
                <w:szCs w:val="20"/>
              </w:rPr>
              <w:lastRenderedPageBreak/>
              <w:t>Пов’язка безпечна завдяки вмісту альгінату, природному полімеру, що є біосумісним та атоксичним.</w:t>
            </w:r>
            <w:r w:rsidRPr="00F74262">
              <w:rPr>
                <w:rFonts w:ascii="Times New Roman" w:hAnsi="Times New Roman"/>
                <w:sz w:val="20"/>
                <w:szCs w:val="20"/>
              </w:rPr>
              <w:br/>
              <w:t>Комфортна для пацієнта, запобігає проникненню рідини та захищає рану від травмування.</w:t>
            </w:r>
            <w:r w:rsidRPr="00F74262">
              <w:rPr>
                <w:rFonts w:ascii="Times New Roman" w:hAnsi="Times New Roman"/>
                <w:sz w:val="20"/>
                <w:szCs w:val="20"/>
              </w:rPr>
              <w:br/>
              <w:t>Розміри: 10 х 20 см.</w:t>
            </w:r>
            <w:r w:rsidRPr="00F74262">
              <w:rPr>
                <w:rFonts w:ascii="Times New Roman" w:hAnsi="Times New Roman"/>
                <w:sz w:val="20"/>
                <w:szCs w:val="20"/>
              </w:rPr>
              <w:br/>
              <w:t>Закруглені краї для зменшення зморшок, скручування та мимовільного відклеювання пов'язки.</w:t>
            </w:r>
            <w:r w:rsidRPr="00F74262">
              <w:rPr>
                <w:rFonts w:ascii="Times New Roman" w:hAnsi="Times New Roman"/>
                <w:sz w:val="20"/>
                <w:szCs w:val="20"/>
              </w:rPr>
              <w:br/>
              <w:t>Захисні накладки пронумеровані згідно з послідовністю їх видалення при накладанні пов'язки.</w:t>
            </w:r>
            <w:r w:rsidRPr="00F74262">
              <w:rPr>
                <w:rFonts w:ascii="Times New Roman" w:hAnsi="Times New Roman"/>
                <w:sz w:val="20"/>
                <w:szCs w:val="20"/>
              </w:rPr>
              <w:br/>
              <w:t>Стерильна.</w:t>
            </w:r>
            <w:r w:rsidRPr="00F74262">
              <w:rPr>
                <w:rFonts w:ascii="Times New Roman" w:hAnsi="Times New Roman"/>
                <w:sz w:val="20"/>
                <w:szCs w:val="20"/>
              </w:rPr>
              <w:br/>
              <w:t>Термін придатності 3 роки з дати виготовлення, яка указана на упаковці.</w:t>
            </w:r>
            <w:r w:rsidRPr="00F74262">
              <w:rPr>
                <w:rFonts w:ascii="Times New Roman" w:hAnsi="Times New Roman"/>
                <w:sz w:val="20"/>
                <w:szCs w:val="20"/>
              </w:rPr>
              <w:br/>
              <w:t>Для одноразового використання.</w:t>
            </w:r>
            <w:r w:rsidRPr="00F74262">
              <w:rPr>
                <w:rFonts w:ascii="Times New Roman" w:hAnsi="Times New Roman"/>
                <w:sz w:val="20"/>
                <w:szCs w:val="20"/>
              </w:rPr>
              <w:br/>
              <w:t>Індивідуальне пакування.</w:t>
            </w:r>
            <w:r w:rsidRPr="00F74262">
              <w:rPr>
                <w:rFonts w:ascii="Times New Roman" w:hAnsi="Times New Roman"/>
                <w:sz w:val="20"/>
                <w:szCs w:val="20"/>
              </w:rPr>
              <w:br/>
              <w:t>Без латексу.</w:t>
            </w:r>
          </w:p>
        </w:tc>
        <w:tc>
          <w:tcPr>
            <w:tcW w:w="1037" w:type="dxa"/>
            <w:tcBorders>
              <w:top w:val="single" w:sz="4" w:space="0" w:color="auto"/>
              <w:left w:val="nil"/>
              <w:bottom w:val="single" w:sz="4" w:space="0" w:color="auto"/>
              <w:right w:val="single" w:sz="4" w:space="0" w:color="auto"/>
            </w:tcBorders>
            <w:shd w:val="clear" w:color="auto" w:fill="auto"/>
          </w:tcPr>
          <w:p w14:paraId="5C7E981D" w14:textId="77777777" w:rsidR="007862B9" w:rsidRPr="006F1FBD" w:rsidRDefault="007862B9" w:rsidP="00C741F8">
            <w:pPr>
              <w:jc w:val="center"/>
              <w:rPr>
                <w:rFonts w:ascii="Times New Roman" w:hAnsi="Times New Roman"/>
                <w:sz w:val="18"/>
                <w:szCs w:val="18"/>
                <w:lang w:eastAsia="uk-UA"/>
              </w:rPr>
            </w:pPr>
            <w:r>
              <w:rPr>
                <w:rFonts w:ascii="Times New Roman" w:hAnsi="Times New Roman"/>
                <w:sz w:val="18"/>
                <w:szCs w:val="18"/>
                <w:lang w:eastAsia="uk-UA"/>
              </w:rPr>
              <w:lastRenderedPageBreak/>
              <w:t>ш</w:t>
            </w:r>
            <w:r w:rsidRPr="006F1FBD">
              <w:rPr>
                <w:rFonts w:ascii="Times New Roman" w:hAnsi="Times New Roman"/>
                <w:sz w:val="18"/>
                <w:szCs w:val="18"/>
                <w:lang w:eastAsia="uk-UA"/>
              </w:rPr>
              <w:t>т.</w:t>
            </w:r>
          </w:p>
        </w:tc>
        <w:tc>
          <w:tcPr>
            <w:tcW w:w="1296" w:type="dxa"/>
            <w:tcBorders>
              <w:top w:val="single" w:sz="4" w:space="0" w:color="auto"/>
              <w:left w:val="single" w:sz="4" w:space="0" w:color="auto"/>
              <w:bottom w:val="single" w:sz="4" w:space="0" w:color="auto"/>
              <w:right w:val="single" w:sz="4" w:space="0" w:color="auto"/>
            </w:tcBorders>
            <w:shd w:val="clear" w:color="auto" w:fill="auto"/>
          </w:tcPr>
          <w:p w14:paraId="7F9E704A" w14:textId="77777777" w:rsidR="007862B9" w:rsidRPr="005578E0" w:rsidRDefault="007862B9" w:rsidP="00C741F8">
            <w:pPr>
              <w:jc w:val="center"/>
              <w:rPr>
                <w:rFonts w:ascii="Times New Roman" w:hAnsi="Times New Roman"/>
                <w:sz w:val="18"/>
                <w:szCs w:val="18"/>
                <w:lang w:val="en-US" w:eastAsia="uk-UA"/>
              </w:rPr>
            </w:pPr>
            <w:r>
              <w:rPr>
                <w:rFonts w:ascii="Times New Roman" w:hAnsi="Times New Roman"/>
                <w:sz w:val="18"/>
                <w:szCs w:val="18"/>
                <w:lang w:val="en-US" w:eastAsia="uk-UA"/>
              </w:rPr>
              <w:t>100</w:t>
            </w:r>
          </w:p>
        </w:tc>
      </w:tr>
      <w:tr w:rsidR="007862B9" w:rsidRPr="006F1FBD" w14:paraId="3DF297E4" w14:textId="77777777" w:rsidTr="00C741F8">
        <w:trPr>
          <w:trHeight w:val="1171"/>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3199FB0" w14:textId="77777777" w:rsidR="007862B9" w:rsidRPr="006F1FBD" w:rsidRDefault="007862B9" w:rsidP="00C741F8">
            <w:pPr>
              <w:rPr>
                <w:rFonts w:ascii="Times New Roman" w:hAnsi="Times New Roman"/>
                <w:color w:val="000000"/>
                <w:sz w:val="18"/>
                <w:szCs w:val="18"/>
                <w:lang w:eastAsia="uk-UA"/>
              </w:rPr>
            </w:pPr>
            <w:r w:rsidRPr="006F1FBD">
              <w:rPr>
                <w:rFonts w:ascii="Times New Roman" w:hAnsi="Times New Roman"/>
                <w:color w:val="000000"/>
                <w:sz w:val="18"/>
                <w:szCs w:val="18"/>
                <w:lang w:eastAsia="uk-UA"/>
              </w:rPr>
              <w:t>11</w:t>
            </w:r>
          </w:p>
        </w:tc>
        <w:tc>
          <w:tcPr>
            <w:tcW w:w="1559" w:type="dxa"/>
            <w:tcBorders>
              <w:top w:val="nil"/>
              <w:left w:val="nil"/>
              <w:bottom w:val="single" w:sz="4" w:space="0" w:color="auto"/>
              <w:right w:val="single" w:sz="4" w:space="0" w:color="auto"/>
            </w:tcBorders>
            <w:shd w:val="clear" w:color="auto" w:fill="auto"/>
            <w:vAlign w:val="center"/>
            <w:hideMark/>
          </w:tcPr>
          <w:p w14:paraId="490FEF70" w14:textId="77777777" w:rsidR="007862B9" w:rsidRPr="008554B1" w:rsidRDefault="007862B9" w:rsidP="00C741F8">
            <w:pPr>
              <w:rPr>
                <w:rFonts w:ascii="Times New Roman" w:hAnsi="Times New Roman"/>
                <w:sz w:val="18"/>
                <w:szCs w:val="18"/>
              </w:rPr>
            </w:pPr>
            <w:r w:rsidRPr="008554B1">
              <w:rPr>
                <w:rFonts w:ascii="Times New Roman" w:hAnsi="Times New Roman"/>
                <w:sz w:val="18"/>
                <w:szCs w:val="18"/>
              </w:rPr>
              <w:t>Пристрій для внутрішньокісткового доступу (для дорослих) (код НК 024:2023:62075)</w:t>
            </w:r>
          </w:p>
          <w:p w14:paraId="036186FD" w14:textId="77777777" w:rsidR="007862B9" w:rsidRPr="008554B1" w:rsidRDefault="007862B9" w:rsidP="00C741F8">
            <w:pPr>
              <w:rPr>
                <w:rFonts w:ascii="Times New Roman" w:hAnsi="Times New Roman"/>
                <w:sz w:val="18"/>
                <w:szCs w:val="18"/>
                <w:lang w:eastAsia="uk-UA"/>
              </w:rPr>
            </w:pPr>
          </w:p>
        </w:tc>
        <w:tc>
          <w:tcPr>
            <w:tcW w:w="5666" w:type="dxa"/>
            <w:tcBorders>
              <w:top w:val="nil"/>
              <w:left w:val="nil"/>
              <w:bottom w:val="single" w:sz="4" w:space="0" w:color="auto"/>
              <w:right w:val="single" w:sz="4" w:space="0" w:color="auto"/>
            </w:tcBorders>
            <w:shd w:val="clear" w:color="auto" w:fill="auto"/>
          </w:tcPr>
          <w:p w14:paraId="4F844F95" w14:textId="77777777" w:rsidR="007862B9" w:rsidRPr="00F74262" w:rsidRDefault="007862B9" w:rsidP="00C741F8">
            <w:pPr>
              <w:rPr>
                <w:rFonts w:ascii="Times New Roman" w:hAnsi="Times New Roman"/>
                <w:sz w:val="20"/>
                <w:szCs w:val="20"/>
              </w:rPr>
            </w:pPr>
            <w:r w:rsidRPr="00F74262">
              <w:rPr>
                <w:rFonts w:ascii="Times New Roman" w:hAnsi="Times New Roman"/>
                <w:sz w:val="20"/>
                <w:szCs w:val="20"/>
              </w:rPr>
              <w:t>Пристрій для внутрішньокісткового доступу (для дорослих)</w:t>
            </w:r>
            <w:r w:rsidRPr="00F74262">
              <w:rPr>
                <w:rFonts w:ascii="Times New Roman" w:hAnsi="Times New Roman"/>
                <w:sz w:val="20"/>
                <w:szCs w:val="20"/>
              </w:rPr>
              <w:br/>
            </w:r>
            <w:r w:rsidRPr="00F74262">
              <w:rPr>
                <w:rFonts w:ascii="Times New Roman" w:hAnsi="Times New Roman"/>
                <w:sz w:val="20"/>
                <w:szCs w:val="20"/>
              </w:rPr>
              <w:br/>
              <w:t>Призначення</w:t>
            </w:r>
            <w:r w:rsidRPr="00F74262">
              <w:rPr>
                <w:rFonts w:ascii="Times New Roman" w:hAnsi="Times New Roman"/>
                <w:sz w:val="20"/>
                <w:szCs w:val="20"/>
              </w:rPr>
              <w:br/>
              <w:t>Пристрій для внутрішньокісткового доступу (для дорослих) має бути призначений для</w:t>
            </w:r>
            <w:r w:rsidRPr="00F74262">
              <w:rPr>
                <w:rFonts w:ascii="Times New Roman" w:hAnsi="Times New Roman"/>
                <w:sz w:val="20"/>
                <w:szCs w:val="20"/>
              </w:rPr>
              <w:br/>
              <w:t>внутрішньокісткового введення (В/К) в проксимальний відділ великогомілкової кістки та в</w:t>
            </w:r>
            <w:r w:rsidRPr="00F74262">
              <w:rPr>
                <w:rFonts w:ascii="Times New Roman" w:hAnsi="Times New Roman"/>
                <w:sz w:val="20"/>
                <w:szCs w:val="20"/>
              </w:rPr>
              <w:br/>
              <w:t>головку плечової кістки, як альтернатива внутрішньовенному введенню (В/В) в екстрених</w:t>
            </w:r>
            <w:r w:rsidRPr="00F74262">
              <w:rPr>
                <w:rFonts w:ascii="Times New Roman" w:hAnsi="Times New Roman"/>
                <w:sz w:val="20"/>
                <w:szCs w:val="20"/>
              </w:rPr>
              <w:br/>
              <w:t>ситуаціях.</w:t>
            </w:r>
            <w:r w:rsidRPr="00F74262">
              <w:rPr>
                <w:rFonts w:ascii="Times New Roman" w:hAnsi="Times New Roman"/>
                <w:sz w:val="20"/>
                <w:szCs w:val="20"/>
              </w:rPr>
              <w:br/>
              <w:t>Технічні вимоги</w:t>
            </w:r>
            <w:r w:rsidRPr="00F74262">
              <w:rPr>
                <w:rFonts w:ascii="Times New Roman" w:hAnsi="Times New Roman"/>
                <w:sz w:val="20"/>
                <w:szCs w:val="20"/>
              </w:rPr>
              <w:br/>
              <w:t>1. Пристрій має бути призначений для введення в проксимальний відділ великогомілкової</w:t>
            </w:r>
            <w:r w:rsidRPr="00F74262">
              <w:rPr>
                <w:rFonts w:ascii="Times New Roman" w:hAnsi="Times New Roman"/>
                <w:sz w:val="20"/>
                <w:szCs w:val="20"/>
              </w:rPr>
              <w:br/>
              <w:t>кістки та в головку плечової кістки.</w:t>
            </w:r>
            <w:r w:rsidRPr="00F74262">
              <w:rPr>
                <w:rFonts w:ascii="Times New Roman" w:hAnsi="Times New Roman"/>
                <w:sz w:val="20"/>
                <w:szCs w:val="20"/>
              </w:rPr>
              <w:br/>
              <w:t>2. Пристрій має бути стерильним, одноразового використання.</w:t>
            </w:r>
            <w:r w:rsidRPr="00F74262">
              <w:rPr>
                <w:rFonts w:ascii="Times New Roman" w:hAnsi="Times New Roman"/>
                <w:sz w:val="20"/>
                <w:szCs w:val="20"/>
              </w:rPr>
              <w:br/>
              <w:t>3. Визначення осіб, для яких призначений пристрій - для дорослих (старше 12-ти років).</w:t>
            </w:r>
            <w:r w:rsidRPr="00F74262">
              <w:rPr>
                <w:rFonts w:ascii="Times New Roman" w:hAnsi="Times New Roman"/>
                <w:sz w:val="20"/>
                <w:szCs w:val="20"/>
              </w:rPr>
              <w:br/>
              <w:t>4. Тип пристрою (механізм дії) – пружинний.</w:t>
            </w:r>
            <w:r w:rsidRPr="00F74262">
              <w:rPr>
                <w:rFonts w:ascii="Times New Roman" w:hAnsi="Times New Roman"/>
                <w:sz w:val="20"/>
                <w:szCs w:val="20"/>
              </w:rPr>
              <w:br/>
              <w:t>5. Пристрій повинен мати механізм захисту від випадкового спрацювання.</w:t>
            </w:r>
            <w:r w:rsidRPr="00F74262">
              <w:rPr>
                <w:rFonts w:ascii="Times New Roman" w:hAnsi="Times New Roman"/>
                <w:sz w:val="20"/>
                <w:szCs w:val="20"/>
              </w:rPr>
              <w:br/>
              <w:t>6. Пристрій повинен мати допоміжний засіб для видалення троакара з канюлі.</w:t>
            </w:r>
            <w:r w:rsidRPr="00F74262">
              <w:rPr>
                <w:rFonts w:ascii="Times New Roman" w:hAnsi="Times New Roman"/>
                <w:sz w:val="20"/>
                <w:szCs w:val="20"/>
              </w:rPr>
              <w:br/>
              <w:t>7. Пристрій повинен мати засіб для фіксації стабільного положення встановленої голки на</w:t>
            </w:r>
            <w:r w:rsidRPr="00F74262">
              <w:rPr>
                <w:rFonts w:ascii="Times New Roman" w:hAnsi="Times New Roman"/>
                <w:sz w:val="20"/>
                <w:szCs w:val="20"/>
              </w:rPr>
              <w:br/>
              <w:t>шкірі пацієнта.</w:t>
            </w:r>
            <w:r w:rsidRPr="00F74262">
              <w:rPr>
                <w:rFonts w:ascii="Times New Roman" w:hAnsi="Times New Roman"/>
                <w:sz w:val="20"/>
                <w:szCs w:val="20"/>
              </w:rPr>
              <w:br/>
            </w:r>
            <w:r w:rsidRPr="00F74262">
              <w:rPr>
                <w:rFonts w:ascii="Times New Roman" w:hAnsi="Times New Roman"/>
                <w:sz w:val="20"/>
                <w:szCs w:val="20"/>
              </w:rPr>
              <w:br/>
              <w:t>Загальні вимоги</w:t>
            </w:r>
            <w:r>
              <w:rPr>
                <w:rFonts w:ascii="Times New Roman" w:hAnsi="Times New Roman"/>
                <w:sz w:val="20"/>
                <w:szCs w:val="20"/>
              </w:rPr>
              <w:t>:</w:t>
            </w:r>
            <w:r w:rsidRPr="00F74262">
              <w:rPr>
                <w:rFonts w:ascii="Times New Roman" w:hAnsi="Times New Roman"/>
                <w:sz w:val="20"/>
                <w:szCs w:val="20"/>
              </w:rPr>
              <w:br/>
              <w:t>1. Відповідність технічним вимогам має бути підтверджено технічним документом, виданим</w:t>
            </w:r>
            <w:r w:rsidRPr="00F74262">
              <w:rPr>
                <w:rFonts w:ascii="Times New Roman" w:hAnsi="Times New Roman"/>
                <w:sz w:val="20"/>
                <w:szCs w:val="20"/>
              </w:rPr>
              <w:br/>
              <w:t>виробником або його офіційним представником на території України. У випадку надання</w:t>
            </w:r>
            <w:r w:rsidRPr="00F74262">
              <w:rPr>
                <w:rFonts w:ascii="Times New Roman" w:hAnsi="Times New Roman"/>
                <w:sz w:val="20"/>
                <w:szCs w:val="20"/>
              </w:rPr>
              <w:br/>
              <w:t>такого документу від представника, статус представника має бути підтверджений</w:t>
            </w:r>
            <w:r w:rsidRPr="00F74262">
              <w:rPr>
                <w:rFonts w:ascii="Times New Roman" w:hAnsi="Times New Roman"/>
                <w:sz w:val="20"/>
                <w:szCs w:val="20"/>
              </w:rPr>
              <w:br/>
              <w:t>документом, виданим виробником.</w:t>
            </w:r>
            <w:r w:rsidRPr="00F74262">
              <w:rPr>
                <w:rFonts w:ascii="Times New Roman" w:hAnsi="Times New Roman"/>
                <w:sz w:val="20"/>
                <w:szCs w:val="20"/>
              </w:rPr>
              <w:br/>
              <w:t>2. Можливість постачання в визначені терміни має бути підтверджена гарантійним листом з</w:t>
            </w:r>
            <w:r w:rsidRPr="00F74262">
              <w:rPr>
                <w:rFonts w:ascii="Times New Roman" w:hAnsi="Times New Roman"/>
                <w:sz w:val="20"/>
                <w:szCs w:val="20"/>
              </w:rPr>
              <w:br/>
              <w:t>зазначенням номеру оголошення про закупівлю, виданим виробником, або його</w:t>
            </w:r>
            <w:r w:rsidRPr="00F74262">
              <w:rPr>
                <w:rFonts w:ascii="Times New Roman" w:hAnsi="Times New Roman"/>
                <w:sz w:val="20"/>
                <w:szCs w:val="20"/>
              </w:rPr>
              <w:br/>
              <w:t>офіційним представником на території України. У випадку надання такого листа від</w:t>
            </w:r>
            <w:r w:rsidRPr="00F74262">
              <w:rPr>
                <w:rFonts w:ascii="Times New Roman" w:hAnsi="Times New Roman"/>
                <w:sz w:val="20"/>
                <w:szCs w:val="20"/>
              </w:rPr>
              <w:br/>
              <w:t>представника, статус представника має бути підтверджений документом, виданим</w:t>
            </w:r>
            <w:r w:rsidRPr="00F74262">
              <w:rPr>
                <w:rFonts w:ascii="Times New Roman" w:hAnsi="Times New Roman"/>
                <w:sz w:val="20"/>
                <w:szCs w:val="20"/>
              </w:rPr>
              <w:br/>
              <w:t>виробником.</w:t>
            </w:r>
            <w:r w:rsidRPr="00F74262">
              <w:rPr>
                <w:rFonts w:ascii="Times New Roman" w:hAnsi="Times New Roman"/>
                <w:sz w:val="20"/>
                <w:szCs w:val="20"/>
              </w:rPr>
              <w:br/>
              <w:t xml:space="preserve">3. Можливість введення в експлуатацію згідно призначення </w:t>
            </w:r>
            <w:r w:rsidRPr="00F74262">
              <w:rPr>
                <w:rFonts w:ascii="Times New Roman" w:hAnsi="Times New Roman"/>
                <w:sz w:val="20"/>
                <w:szCs w:val="20"/>
              </w:rPr>
              <w:lastRenderedPageBreak/>
              <w:t>має бути підтверджена</w:t>
            </w:r>
            <w:r w:rsidRPr="00F74262">
              <w:rPr>
                <w:rFonts w:ascii="Times New Roman" w:hAnsi="Times New Roman"/>
                <w:sz w:val="20"/>
                <w:szCs w:val="20"/>
              </w:rPr>
              <w:br/>
              <w:t>сертифікатом або декларацією відповідності Технічному регламенту щодо медичних</w:t>
            </w:r>
            <w:r w:rsidRPr="00F74262">
              <w:rPr>
                <w:rFonts w:ascii="Times New Roman" w:hAnsi="Times New Roman"/>
                <w:sz w:val="20"/>
                <w:szCs w:val="20"/>
              </w:rPr>
              <w:br/>
              <w:t>виробів.</w:t>
            </w:r>
          </w:p>
        </w:tc>
        <w:tc>
          <w:tcPr>
            <w:tcW w:w="1037" w:type="dxa"/>
            <w:tcBorders>
              <w:top w:val="single" w:sz="4" w:space="0" w:color="auto"/>
              <w:left w:val="nil"/>
              <w:bottom w:val="single" w:sz="4" w:space="0" w:color="auto"/>
              <w:right w:val="single" w:sz="4" w:space="0" w:color="auto"/>
            </w:tcBorders>
            <w:shd w:val="clear" w:color="auto" w:fill="auto"/>
          </w:tcPr>
          <w:p w14:paraId="21EDDF66" w14:textId="77777777" w:rsidR="007862B9" w:rsidRPr="006F1FBD" w:rsidRDefault="007862B9" w:rsidP="00C741F8">
            <w:pPr>
              <w:jc w:val="center"/>
              <w:rPr>
                <w:rFonts w:ascii="Times New Roman" w:hAnsi="Times New Roman"/>
                <w:sz w:val="18"/>
                <w:szCs w:val="18"/>
                <w:lang w:eastAsia="uk-UA"/>
              </w:rPr>
            </w:pPr>
            <w:r>
              <w:rPr>
                <w:rFonts w:ascii="Times New Roman" w:hAnsi="Times New Roman"/>
                <w:sz w:val="18"/>
                <w:szCs w:val="18"/>
                <w:lang w:eastAsia="uk-UA"/>
              </w:rPr>
              <w:lastRenderedPageBreak/>
              <w:t>ш</w:t>
            </w:r>
            <w:r w:rsidRPr="006F1FBD">
              <w:rPr>
                <w:rFonts w:ascii="Times New Roman" w:hAnsi="Times New Roman"/>
                <w:sz w:val="18"/>
                <w:szCs w:val="18"/>
                <w:lang w:eastAsia="uk-UA"/>
              </w:rPr>
              <w:t>т.</w:t>
            </w:r>
          </w:p>
        </w:tc>
        <w:tc>
          <w:tcPr>
            <w:tcW w:w="1296" w:type="dxa"/>
            <w:tcBorders>
              <w:top w:val="single" w:sz="4" w:space="0" w:color="auto"/>
              <w:left w:val="single" w:sz="4" w:space="0" w:color="auto"/>
              <w:bottom w:val="single" w:sz="4" w:space="0" w:color="auto"/>
              <w:right w:val="single" w:sz="4" w:space="0" w:color="auto"/>
            </w:tcBorders>
            <w:shd w:val="clear" w:color="auto" w:fill="auto"/>
          </w:tcPr>
          <w:p w14:paraId="3D9FFE7B" w14:textId="77777777" w:rsidR="007862B9" w:rsidRPr="005578E0" w:rsidRDefault="007862B9" w:rsidP="00C741F8">
            <w:pPr>
              <w:jc w:val="center"/>
              <w:rPr>
                <w:rFonts w:ascii="Times New Roman" w:hAnsi="Times New Roman"/>
                <w:sz w:val="18"/>
                <w:szCs w:val="18"/>
                <w:lang w:val="en-US" w:eastAsia="uk-UA"/>
              </w:rPr>
            </w:pPr>
            <w:r>
              <w:rPr>
                <w:rFonts w:ascii="Times New Roman" w:hAnsi="Times New Roman"/>
                <w:sz w:val="18"/>
                <w:szCs w:val="18"/>
                <w:lang w:val="en-US" w:eastAsia="uk-UA"/>
              </w:rPr>
              <w:t>20</w:t>
            </w:r>
          </w:p>
        </w:tc>
      </w:tr>
      <w:tr w:rsidR="007862B9" w:rsidRPr="006F1FBD" w14:paraId="2878A7CA" w14:textId="77777777" w:rsidTr="00C741F8">
        <w:trPr>
          <w:trHeight w:val="1081"/>
        </w:trPr>
        <w:tc>
          <w:tcPr>
            <w:tcW w:w="421" w:type="dxa"/>
            <w:tcBorders>
              <w:top w:val="nil"/>
              <w:left w:val="single" w:sz="4" w:space="0" w:color="auto"/>
              <w:bottom w:val="single" w:sz="4" w:space="0" w:color="auto"/>
              <w:right w:val="single" w:sz="4" w:space="0" w:color="auto"/>
            </w:tcBorders>
            <w:shd w:val="clear" w:color="auto" w:fill="auto"/>
            <w:noWrap/>
            <w:vAlign w:val="center"/>
          </w:tcPr>
          <w:p w14:paraId="1EB9CC30" w14:textId="77777777" w:rsidR="007862B9" w:rsidRPr="006F1FBD" w:rsidRDefault="007862B9" w:rsidP="00C741F8">
            <w:pPr>
              <w:rPr>
                <w:rFonts w:ascii="Times New Roman" w:hAnsi="Times New Roman"/>
                <w:color w:val="000000"/>
                <w:sz w:val="18"/>
                <w:szCs w:val="18"/>
                <w:lang w:eastAsia="uk-UA"/>
              </w:rPr>
            </w:pPr>
            <w:r w:rsidRPr="006F1FBD">
              <w:rPr>
                <w:rFonts w:ascii="Times New Roman" w:hAnsi="Times New Roman"/>
                <w:color w:val="000000"/>
                <w:sz w:val="18"/>
                <w:szCs w:val="18"/>
                <w:lang w:eastAsia="uk-UA"/>
              </w:rPr>
              <w:t>12</w:t>
            </w:r>
          </w:p>
        </w:tc>
        <w:tc>
          <w:tcPr>
            <w:tcW w:w="1559" w:type="dxa"/>
            <w:tcBorders>
              <w:top w:val="nil"/>
              <w:left w:val="nil"/>
              <w:bottom w:val="single" w:sz="4" w:space="0" w:color="auto"/>
              <w:right w:val="single" w:sz="4" w:space="0" w:color="auto"/>
            </w:tcBorders>
            <w:shd w:val="clear" w:color="auto" w:fill="auto"/>
            <w:vAlign w:val="center"/>
            <w:hideMark/>
          </w:tcPr>
          <w:p w14:paraId="58DB166B" w14:textId="77777777" w:rsidR="007862B9" w:rsidRPr="008554B1" w:rsidRDefault="007862B9" w:rsidP="00C741F8">
            <w:pPr>
              <w:rPr>
                <w:rFonts w:ascii="Times New Roman" w:hAnsi="Times New Roman"/>
                <w:sz w:val="18"/>
                <w:szCs w:val="18"/>
              </w:rPr>
            </w:pPr>
            <w:r w:rsidRPr="008554B1">
              <w:rPr>
                <w:rFonts w:ascii="Times New Roman" w:hAnsi="Times New Roman"/>
                <w:sz w:val="18"/>
                <w:szCs w:val="18"/>
              </w:rPr>
              <w:t>Пристрій для внутрішньокісткового доступу (для дітей) (код НК 024:2023:62075)</w:t>
            </w:r>
          </w:p>
          <w:p w14:paraId="67F7DD90" w14:textId="77777777" w:rsidR="007862B9" w:rsidRPr="008554B1" w:rsidRDefault="007862B9" w:rsidP="00C741F8">
            <w:pPr>
              <w:rPr>
                <w:rFonts w:ascii="Times New Roman" w:hAnsi="Times New Roman"/>
                <w:sz w:val="18"/>
                <w:szCs w:val="18"/>
                <w:lang w:eastAsia="uk-UA"/>
              </w:rPr>
            </w:pPr>
          </w:p>
        </w:tc>
        <w:tc>
          <w:tcPr>
            <w:tcW w:w="5666" w:type="dxa"/>
            <w:tcBorders>
              <w:top w:val="nil"/>
              <w:left w:val="nil"/>
              <w:bottom w:val="single" w:sz="4" w:space="0" w:color="auto"/>
              <w:right w:val="single" w:sz="4" w:space="0" w:color="auto"/>
            </w:tcBorders>
            <w:shd w:val="clear" w:color="auto" w:fill="auto"/>
          </w:tcPr>
          <w:p w14:paraId="2AFBBD39" w14:textId="77777777" w:rsidR="007862B9" w:rsidRPr="006F1FBD" w:rsidRDefault="007862B9" w:rsidP="00C741F8">
            <w:pPr>
              <w:rPr>
                <w:rFonts w:ascii="Times New Roman" w:hAnsi="Times New Roman"/>
                <w:sz w:val="18"/>
                <w:szCs w:val="18"/>
                <w:lang w:eastAsia="uk-UA"/>
              </w:rPr>
            </w:pPr>
            <w:r w:rsidRPr="00F74262">
              <w:rPr>
                <w:rFonts w:ascii="Times New Roman" w:hAnsi="Times New Roman"/>
                <w:sz w:val="20"/>
                <w:szCs w:val="20"/>
              </w:rPr>
              <w:t>Пристрій для внутрішньокісткового доступу (для дітей)</w:t>
            </w:r>
            <w:r w:rsidRPr="00F74262">
              <w:rPr>
                <w:rFonts w:ascii="Times New Roman" w:hAnsi="Times New Roman"/>
                <w:sz w:val="20"/>
                <w:szCs w:val="20"/>
              </w:rPr>
              <w:br/>
              <w:t>Призначення</w:t>
            </w:r>
            <w:r w:rsidRPr="00F74262">
              <w:rPr>
                <w:rFonts w:ascii="Times New Roman" w:hAnsi="Times New Roman"/>
                <w:sz w:val="20"/>
                <w:szCs w:val="20"/>
              </w:rPr>
              <w:br/>
              <w:t>Пристрій для внутрішньокісткового доступу (для дітей) має бути призначений для забезпечення</w:t>
            </w:r>
            <w:r w:rsidRPr="00F74262">
              <w:rPr>
                <w:rFonts w:ascii="Times New Roman" w:hAnsi="Times New Roman"/>
                <w:sz w:val="20"/>
                <w:szCs w:val="20"/>
              </w:rPr>
              <w:br/>
              <w:t>внутрішньокісткового (В/К) доступу в проксимальний відділ великогомілкової кістки, як</w:t>
            </w:r>
            <w:r w:rsidRPr="00F74262">
              <w:rPr>
                <w:rFonts w:ascii="Times New Roman" w:hAnsi="Times New Roman"/>
                <w:sz w:val="20"/>
                <w:szCs w:val="20"/>
              </w:rPr>
              <w:br/>
              <w:t>альтернатива внутрішньовенному введенню (В/В) в екстрених ситуаціях.</w:t>
            </w:r>
            <w:r w:rsidRPr="00F74262">
              <w:rPr>
                <w:rFonts w:ascii="Times New Roman" w:hAnsi="Times New Roman"/>
                <w:sz w:val="20"/>
                <w:szCs w:val="20"/>
              </w:rPr>
              <w:br/>
              <w:t>Технічні вимоги</w:t>
            </w:r>
            <w:r w:rsidRPr="00F74262">
              <w:rPr>
                <w:rFonts w:ascii="Times New Roman" w:hAnsi="Times New Roman"/>
                <w:sz w:val="20"/>
                <w:szCs w:val="20"/>
              </w:rPr>
              <w:br/>
              <w:t>1. Пристрій має бути призначений для введення в проксимальний відділ великогомілкової</w:t>
            </w:r>
            <w:r w:rsidRPr="00F74262">
              <w:rPr>
                <w:rFonts w:ascii="Times New Roman" w:hAnsi="Times New Roman"/>
                <w:sz w:val="20"/>
                <w:szCs w:val="20"/>
              </w:rPr>
              <w:br/>
              <w:t>кістки.</w:t>
            </w:r>
            <w:r w:rsidRPr="00F74262">
              <w:rPr>
                <w:rFonts w:ascii="Times New Roman" w:hAnsi="Times New Roman"/>
                <w:sz w:val="20"/>
                <w:szCs w:val="20"/>
              </w:rPr>
              <w:br/>
              <w:t>2. Пристрій має бути стерильним, одноразового використання.</w:t>
            </w:r>
            <w:r w:rsidRPr="00F74262">
              <w:rPr>
                <w:rFonts w:ascii="Times New Roman" w:hAnsi="Times New Roman"/>
                <w:sz w:val="20"/>
                <w:szCs w:val="20"/>
              </w:rPr>
              <w:br/>
              <w:t>3. Визначення осіб, для яких призначений пристрій - для дітей від 3 до 12 років.</w:t>
            </w:r>
            <w:r w:rsidRPr="00F74262">
              <w:rPr>
                <w:rFonts w:ascii="Times New Roman" w:hAnsi="Times New Roman"/>
                <w:sz w:val="20"/>
                <w:szCs w:val="20"/>
              </w:rPr>
              <w:br/>
              <w:t>4. Тип пристрою (механізм дії) – пружинний.</w:t>
            </w:r>
            <w:r w:rsidRPr="00F74262">
              <w:rPr>
                <w:rFonts w:ascii="Times New Roman" w:hAnsi="Times New Roman"/>
                <w:sz w:val="20"/>
                <w:szCs w:val="20"/>
              </w:rPr>
              <w:br/>
              <w:t>5. Пристрій повинен мати механізм захисту від випадкового спрацювання.</w:t>
            </w:r>
            <w:r w:rsidRPr="00F74262">
              <w:rPr>
                <w:rFonts w:ascii="Times New Roman" w:hAnsi="Times New Roman"/>
                <w:sz w:val="20"/>
                <w:szCs w:val="20"/>
              </w:rPr>
              <w:br/>
              <w:t>6. Пристрій повинен мати механізм для установки правильної глибини проникнення голки</w:t>
            </w:r>
            <w:r w:rsidRPr="00F74262">
              <w:rPr>
                <w:rFonts w:ascii="Times New Roman" w:hAnsi="Times New Roman"/>
                <w:sz w:val="20"/>
                <w:szCs w:val="20"/>
              </w:rPr>
              <w:br/>
              <w:t>відповідно до віку пацієнта.</w:t>
            </w:r>
            <w:r w:rsidRPr="00F74262">
              <w:rPr>
                <w:rFonts w:ascii="Times New Roman" w:hAnsi="Times New Roman"/>
                <w:sz w:val="20"/>
                <w:szCs w:val="20"/>
              </w:rPr>
              <w:br/>
              <w:t>7. Пристрій повинен мати допоміжний засіб для видалення троакара з канюлі.</w:t>
            </w:r>
            <w:r w:rsidRPr="00F74262">
              <w:rPr>
                <w:rFonts w:ascii="Times New Roman" w:hAnsi="Times New Roman"/>
                <w:sz w:val="20"/>
                <w:szCs w:val="20"/>
              </w:rPr>
              <w:br/>
              <w:t>8. Пристрій повинен мати засіб для фіксації стабільного положення встановленої голки на</w:t>
            </w:r>
            <w:r w:rsidRPr="00F74262">
              <w:rPr>
                <w:rFonts w:ascii="Times New Roman" w:hAnsi="Times New Roman"/>
                <w:sz w:val="20"/>
                <w:szCs w:val="20"/>
              </w:rPr>
              <w:br/>
              <w:t>шкірі пацієнта.</w:t>
            </w:r>
            <w:r w:rsidRPr="00F74262">
              <w:rPr>
                <w:rFonts w:ascii="Times New Roman" w:hAnsi="Times New Roman"/>
                <w:sz w:val="20"/>
                <w:szCs w:val="20"/>
              </w:rPr>
              <w:br/>
              <w:t>Загальні вимоги</w:t>
            </w:r>
            <w:r>
              <w:rPr>
                <w:rFonts w:ascii="Times New Roman" w:hAnsi="Times New Roman"/>
                <w:sz w:val="20"/>
                <w:szCs w:val="20"/>
              </w:rPr>
              <w:t>:</w:t>
            </w:r>
            <w:r w:rsidRPr="00F74262">
              <w:rPr>
                <w:rFonts w:ascii="Times New Roman" w:hAnsi="Times New Roman"/>
                <w:sz w:val="20"/>
                <w:szCs w:val="20"/>
              </w:rPr>
              <w:br/>
              <w:t>1. Відповідність технічним вимогам має бути підтверджено технічним документом, виданим</w:t>
            </w:r>
            <w:r w:rsidRPr="00F74262">
              <w:rPr>
                <w:rFonts w:ascii="Times New Roman" w:hAnsi="Times New Roman"/>
                <w:sz w:val="20"/>
                <w:szCs w:val="20"/>
              </w:rPr>
              <w:br/>
              <w:t>виробником або його офіційним представником на території України. У випадку надання</w:t>
            </w:r>
            <w:r w:rsidRPr="00F74262">
              <w:rPr>
                <w:rFonts w:ascii="Times New Roman" w:hAnsi="Times New Roman"/>
                <w:sz w:val="20"/>
                <w:szCs w:val="20"/>
              </w:rPr>
              <w:br/>
              <w:t>такого документу від представника, статус представника має бути підтверджений</w:t>
            </w:r>
            <w:r w:rsidRPr="00F74262">
              <w:rPr>
                <w:rFonts w:ascii="Times New Roman" w:hAnsi="Times New Roman"/>
                <w:sz w:val="20"/>
                <w:szCs w:val="20"/>
              </w:rPr>
              <w:br/>
              <w:t>документом, виданим виробником.</w:t>
            </w:r>
            <w:r w:rsidRPr="00F74262">
              <w:rPr>
                <w:rFonts w:ascii="Times New Roman" w:hAnsi="Times New Roman"/>
                <w:sz w:val="20"/>
                <w:szCs w:val="20"/>
              </w:rPr>
              <w:br/>
              <w:t>2. Можливість постачання в визначені терміни має бути підтверджена гарантійним листом з</w:t>
            </w:r>
            <w:r w:rsidRPr="00F74262">
              <w:rPr>
                <w:rFonts w:ascii="Times New Roman" w:hAnsi="Times New Roman"/>
                <w:sz w:val="20"/>
                <w:szCs w:val="20"/>
              </w:rPr>
              <w:br/>
              <w:t>зазначенням номеру оголошення про закупівлю, виданим виробником, або його</w:t>
            </w:r>
            <w:r w:rsidRPr="00F74262">
              <w:rPr>
                <w:rFonts w:ascii="Times New Roman" w:hAnsi="Times New Roman"/>
                <w:sz w:val="20"/>
                <w:szCs w:val="20"/>
              </w:rPr>
              <w:br/>
              <w:t>офіційним представником на території України. У випадку надання такого листа від</w:t>
            </w:r>
            <w:r w:rsidRPr="00F74262">
              <w:rPr>
                <w:rFonts w:ascii="Times New Roman" w:hAnsi="Times New Roman"/>
                <w:sz w:val="20"/>
                <w:szCs w:val="20"/>
              </w:rPr>
              <w:br/>
              <w:t>представника, статус представника має бути підтверджений документом, виданим</w:t>
            </w:r>
            <w:r w:rsidRPr="00F74262">
              <w:rPr>
                <w:rFonts w:ascii="Times New Roman" w:hAnsi="Times New Roman"/>
                <w:sz w:val="20"/>
                <w:szCs w:val="20"/>
              </w:rPr>
              <w:br/>
              <w:t>виробником.</w:t>
            </w:r>
            <w:r w:rsidRPr="00F74262">
              <w:rPr>
                <w:rFonts w:ascii="Times New Roman" w:hAnsi="Times New Roman"/>
                <w:sz w:val="20"/>
                <w:szCs w:val="20"/>
              </w:rPr>
              <w:br/>
              <w:t>3. Можливість введення в експлуатацію згідно призначення має бути підтверджена</w:t>
            </w:r>
            <w:r w:rsidRPr="00F74262">
              <w:rPr>
                <w:rFonts w:ascii="Times New Roman" w:hAnsi="Times New Roman"/>
                <w:sz w:val="20"/>
                <w:szCs w:val="20"/>
              </w:rPr>
              <w:br/>
              <w:t>сертифікатом або декларацією відповідності Технічному регламенту щодо медичних</w:t>
            </w:r>
            <w:r w:rsidRPr="00F74262">
              <w:rPr>
                <w:rFonts w:ascii="Times New Roman" w:hAnsi="Times New Roman"/>
                <w:sz w:val="20"/>
                <w:szCs w:val="20"/>
              </w:rPr>
              <w:br/>
              <w:t>виробів.</w:t>
            </w:r>
          </w:p>
        </w:tc>
        <w:tc>
          <w:tcPr>
            <w:tcW w:w="1037" w:type="dxa"/>
            <w:tcBorders>
              <w:top w:val="single" w:sz="4" w:space="0" w:color="auto"/>
              <w:left w:val="nil"/>
              <w:bottom w:val="single" w:sz="4" w:space="0" w:color="auto"/>
              <w:right w:val="single" w:sz="4" w:space="0" w:color="auto"/>
            </w:tcBorders>
            <w:shd w:val="clear" w:color="auto" w:fill="auto"/>
          </w:tcPr>
          <w:p w14:paraId="1696FA5E" w14:textId="77777777" w:rsidR="007862B9" w:rsidRPr="004C0F09" w:rsidRDefault="007862B9" w:rsidP="00C741F8">
            <w:pPr>
              <w:jc w:val="center"/>
              <w:rPr>
                <w:rFonts w:ascii="Times New Roman" w:hAnsi="Times New Roman"/>
                <w:sz w:val="18"/>
                <w:szCs w:val="18"/>
                <w:lang w:eastAsia="uk-UA"/>
              </w:rPr>
            </w:pPr>
            <w:r>
              <w:rPr>
                <w:rFonts w:ascii="Times New Roman" w:hAnsi="Times New Roman"/>
                <w:sz w:val="18"/>
                <w:szCs w:val="18"/>
                <w:lang w:eastAsia="uk-UA"/>
              </w:rPr>
              <w:t>шт.</w:t>
            </w:r>
          </w:p>
        </w:tc>
        <w:tc>
          <w:tcPr>
            <w:tcW w:w="1296" w:type="dxa"/>
            <w:tcBorders>
              <w:top w:val="single" w:sz="4" w:space="0" w:color="auto"/>
              <w:left w:val="single" w:sz="4" w:space="0" w:color="auto"/>
              <w:bottom w:val="single" w:sz="4" w:space="0" w:color="auto"/>
              <w:right w:val="single" w:sz="4" w:space="0" w:color="auto"/>
            </w:tcBorders>
            <w:shd w:val="clear" w:color="auto" w:fill="auto"/>
          </w:tcPr>
          <w:p w14:paraId="390FA6A4" w14:textId="77777777" w:rsidR="007862B9" w:rsidRPr="006F1FBD" w:rsidRDefault="007862B9" w:rsidP="00C741F8">
            <w:pPr>
              <w:jc w:val="center"/>
              <w:rPr>
                <w:rFonts w:ascii="Times New Roman" w:hAnsi="Times New Roman"/>
                <w:sz w:val="18"/>
                <w:szCs w:val="18"/>
                <w:lang w:eastAsia="uk-UA"/>
              </w:rPr>
            </w:pPr>
            <w:r>
              <w:rPr>
                <w:rFonts w:ascii="Times New Roman" w:hAnsi="Times New Roman"/>
                <w:sz w:val="18"/>
                <w:szCs w:val="18"/>
                <w:lang w:eastAsia="uk-UA"/>
              </w:rPr>
              <w:t>10</w:t>
            </w:r>
          </w:p>
        </w:tc>
      </w:tr>
      <w:tr w:rsidR="007862B9" w:rsidRPr="006F1FBD" w14:paraId="74229867" w14:textId="77777777" w:rsidTr="00C741F8">
        <w:trPr>
          <w:trHeight w:val="931"/>
        </w:trPr>
        <w:tc>
          <w:tcPr>
            <w:tcW w:w="421" w:type="dxa"/>
            <w:tcBorders>
              <w:top w:val="nil"/>
              <w:left w:val="single" w:sz="4" w:space="0" w:color="auto"/>
              <w:bottom w:val="single" w:sz="4" w:space="0" w:color="auto"/>
              <w:right w:val="single" w:sz="4" w:space="0" w:color="auto"/>
            </w:tcBorders>
            <w:shd w:val="clear" w:color="auto" w:fill="auto"/>
            <w:noWrap/>
            <w:vAlign w:val="center"/>
          </w:tcPr>
          <w:p w14:paraId="37C9AB6D" w14:textId="77777777" w:rsidR="007862B9" w:rsidRPr="006F1FBD" w:rsidRDefault="007862B9" w:rsidP="00C741F8">
            <w:pPr>
              <w:rPr>
                <w:rFonts w:ascii="Times New Roman" w:hAnsi="Times New Roman"/>
                <w:color w:val="000000"/>
                <w:sz w:val="18"/>
                <w:szCs w:val="18"/>
                <w:lang w:eastAsia="uk-UA"/>
              </w:rPr>
            </w:pPr>
            <w:r w:rsidRPr="006F1FBD">
              <w:rPr>
                <w:rFonts w:ascii="Times New Roman" w:hAnsi="Times New Roman"/>
                <w:color w:val="000000"/>
                <w:sz w:val="18"/>
                <w:szCs w:val="18"/>
                <w:lang w:eastAsia="uk-UA"/>
              </w:rPr>
              <w:t>13</w:t>
            </w:r>
          </w:p>
        </w:tc>
        <w:tc>
          <w:tcPr>
            <w:tcW w:w="1559" w:type="dxa"/>
            <w:tcBorders>
              <w:top w:val="nil"/>
              <w:left w:val="nil"/>
              <w:bottom w:val="single" w:sz="4" w:space="0" w:color="auto"/>
              <w:right w:val="single" w:sz="4" w:space="0" w:color="auto"/>
            </w:tcBorders>
            <w:shd w:val="clear" w:color="auto" w:fill="auto"/>
            <w:vAlign w:val="center"/>
            <w:hideMark/>
          </w:tcPr>
          <w:p w14:paraId="4EC25388" w14:textId="77777777" w:rsidR="007862B9" w:rsidRPr="008554B1" w:rsidRDefault="007862B9" w:rsidP="00C741F8">
            <w:pPr>
              <w:rPr>
                <w:rFonts w:ascii="Times New Roman" w:hAnsi="Times New Roman"/>
                <w:sz w:val="18"/>
                <w:szCs w:val="18"/>
              </w:rPr>
            </w:pPr>
            <w:r w:rsidRPr="008554B1">
              <w:rPr>
                <w:rFonts w:ascii="Times New Roman" w:hAnsi="Times New Roman"/>
                <w:color w:val="000000"/>
                <w:sz w:val="18"/>
                <w:szCs w:val="18"/>
              </w:rPr>
              <w:t xml:space="preserve">Шпатель отоларингологічний </w:t>
            </w:r>
            <w:r>
              <w:rPr>
                <w:rFonts w:ascii="Times New Roman" w:hAnsi="Times New Roman"/>
                <w:color w:val="000000"/>
                <w:sz w:val="18"/>
                <w:szCs w:val="18"/>
              </w:rPr>
              <w:t xml:space="preserve"> </w:t>
            </w:r>
            <w:r w:rsidRPr="008554B1">
              <w:rPr>
                <w:rFonts w:ascii="Times New Roman" w:hAnsi="Times New Roman"/>
                <w:color w:val="000000"/>
                <w:sz w:val="18"/>
                <w:szCs w:val="18"/>
              </w:rPr>
              <w:t xml:space="preserve">дерев'яний шліфований мм  одноразового використання </w:t>
            </w:r>
            <w:r w:rsidRPr="008554B1">
              <w:rPr>
                <w:rFonts w:ascii="Times New Roman" w:hAnsi="Times New Roman"/>
                <w:color w:val="000000"/>
                <w:sz w:val="18"/>
                <w:szCs w:val="18"/>
              </w:rPr>
              <w:lastRenderedPageBreak/>
              <w:t xml:space="preserve">стерильний </w:t>
            </w:r>
            <w:r w:rsidRPr="008554B1">
              <w:rPr>
                <w:rFonts w:ascii="Times New Roman" w:hAnsi="Times New Roman"/>
                <w:sz w:val="18"/>
                <w:szCs w:val="18"/>
              </w:rPr>
              <w:t>(код НК 024:2023:</w:t>
            </w:r>
            <w:r>
              <w:rPr>
                <w:rFonts w:ascii="Times New Roman" w:hAnsi="Times New Roman"/>
                <w:sz w:val="18"/>
                <w:szCs w:val="18"/>
              </w:rPr>
              <w:t>42461</w:t>
            </w:r>
            <w:r w:rsidRPr="008554B1">
              <w:rPr>
                <w:rFonts w:ascii="Times New Roman" w:hAnsi="Times New Roman"/>
                <w:sz w:val="18"/>
                <w:szCs w:val="18"/>
              </w:rPr>
              <w:t>)</w:t>
            </w:r>
          </w:p>
          <w:p w14:paraId="100B6792" w14:textId="77777777" w:rsidR="007862B9" w:rsidRPr="008554B1" w:rsidRDefault="007862B9" w:rsidP="00C741F8">
            <w:pPr>
              <w:rPr>
                <w:rFonts w:ascii="Times New Roman" w:hAnsi="Times New Roman"/>
                <w:sz w:val="18"/>
                <w:szCs w:val="18"/>
                <w:lang w:eastAsia="uk-UA"/>
              </w:rPr>
            </w:pPr>
          </w:p>
        </w:tc>
        <w:tc>
          <w:tcPr>
            <w:tcW w:w="5666" w:type="dxa"/>
            <w:tcBorders>
              <w:top w:val="nil"/>
              <w:left w:val="nil"/>
              <w:bottom w:val="single" w:sz="4" w:space="0" w:color="auto"/>
              <w:right w:val="single" w:sz="4" w:space="0" w:color="auto"/>
            </w:tcBorders>
            <w:shd w:val="clear" w:color="auto" w:fill="auto"/>
          </w:tcPr>
          <w:p w14:paraId="2090F361" w14:textId="77777777" w:rsidR="007862B9" w:rsidRPr="006F1FBD" w:rsidRDefault="007862B9" w:rsidP="00C741F8">
            <w:pPr>
              <w:rPr>
                <w:rFonts w:ascii="Times New Roman" w:hAnsi="Times New Roman"/>
                <w:sz w:val="18"/>
                <w:szCs w:val="18"/>
                <w:lang w:eastAsia="uk-UA"/>
              </w:rPr>
            </w:pPr>
            <w:r w:rsidRPr="00F74262">
              <w:rPr>
                <w:rFonts w:ascii="Times New Roman" w:hAnsi="Times New Roman"/>
                <w:sz w:val="20"/>
                <w:szCs w:val="20"/>
              </w:rPr>
              <w:lastRenderedPageBreak/>
              <w:t xml:space="preserve">Призначений   для  огляду  ротової  порожнини  при </w:t>
            </w:r>
            <w:r w:rsidRPr="00F74262">
              <w:rPr>
                <w:rFonts w:ascii="Times New Roman" w:hAnsi="Times New Roman"/>
                <w:sz w:val="20"/>
                <w:szCs w:val="20"/>
              </w:rPr>
              <w:br/>
              <w:t xml:space="preserve">отоларингологічному  обстеженні. Також  використовується  для  взяття  зразків  зі  слизової </w:t>
            </w:r>
            <w:r w:rsidRPr="00F74262">
              <w:rPr>
                <w:rFonts w:ascii="Times New Roman" w:hAnsi="Times New Roman"/>
                <w:sz w:val="20"/>
                <w:szCs w:val="20"/>
              </w:rPr>
              <w:br/>
              <w:t>оболонки ротової порожнини, нанесення мазей, кремів і бальзамів.</w:t>
            </w:r>
            <w:r w:rsidRPr="00F74262">
              <w:rPr>
                <w:rFonts w:ascii="Times New Roman" w:hAnsi="Times New Roman"/>
                <w:sz w:val="20"/>
                <w:szCs w:val="20"/>
              </w:rPr>
              <w:br/>
              <w:t>Матеріал: дерево.</w:t>
            </w:r>
            <w:r w:rsidRPr="00F74262">
              <w:rPr>
                <w:rFonts w:ascii="Times New Roman" w:hAnsi="Times New Roman"/>
                <w:sz w:val="20"/>
                <w:szCs w:val="20"/>
              </w:rPr>
              <w:br/>
            </w:r>
            <w:r w:rsidRPr="00F74262">
              <w:rPr>
                <w:rFonts w:ascii="Times New Roman" w:hAnsi="Times New Roman"/>
                <w:sz w:val="20"/>
                <w:szCs w:val="20"/>
              </w:rPr>
              <w:lastRenderedPageBreak/>
              <w:t>Без запаху, поверхня відшліфована та  відполірована  з  обох  сторін,  краї  закруглені  і оброблені.</w:t>
            </w:r>
            <w:r w:rsidRPr="00F74262">
              <w:rPr>
                <w:rFonts w:ascii="Times New Roman" w:hAnsi="Times New Roman"/>
                <w:sz w:val="20"/>
                <w:szCs w:val="20"/>
              </w:rPr>
              <w:br/>
              <w:t>Розмір: 150х18 х1,6 мм.</w:t>
            </w:r>
            <w:r w:rsidRPr="00F74262">
              <w:rPr>
                <w:rFonts w:ascii="Times New Roman" w:hAnsi="Times New Roman"/>
                <w:sz w:val="20"/>
                <w:szCs w:val="20"/>
              </w:rPr>
              <w:br/>
              <w:t>Стерильний(етилен оксид).</w:t>
            </w:r>
            <w:r w:rsidRPr="00F74262">
              <w:rPr>
                <w:rFonts w:ascii="Times New Roman" w:hAnsi="Times New Roman"/>
                <w:sz w:val="20"/>
                <w:szCs w:val="20"/>
              </w:rPr>
              <w:br/>
              <w:t>Індивідуальна упаковка з всіма маркуваннями: партія, дата виробництва та термін придатності, відмітку стерильності.</w:t>
            </w:r>
            <w:r w:rsidRPr="00F74262">
              <w:rPr>
                <w:rFonts w:ascii="Times New Roman" w:hAnsi="Times New Roman"/>
                <w:sz w:val="20"/>
                <w:szCs w:val="20"/>
              </w:rPr>
              <w:br/>
              <w:t>Упаковка: 100 шт.</w:t>
            </w:r>
            <w:r w:rsidRPr="00F74262">
              <w:rPr>
                <w:rFonts w:ascii="Times New Roman" w:hAnsi="Times New Roman"/>
                <w:sz w:val="20"/>
                <w:szCs w:val="20"/>
              </w:rPr>
              <w:br/>
              <w:t xml:space="preserve">Виробник та товар мають відповідати всім вимогам ISO 13485 та </w:t>
            </w:r>
            <w:r>
              <w:rPr>
                <w:rFonts w:ascii="Times New Roman" w:hAnsi="Times New Roman"/>
                <w:sz w:val="20"/>
                <w:szCs w:val="20"/>
              </w:rPr>
              <w:t xml:space="preserve"> </w:t>
            </w:r>
            <w:r w:rsidRPr="00F74262">
              <w:rPr>
                <w:rFonts w:ascii="Times New Roman" w:hAnsi="Times New Roman"/>
                <w:sz w:val="20"/>
                <w:szCs w:val="20"/>
              </w:rPr>
              <w:t xml:space="preserve">ISO 9001.          </w:t>
            </w:r>
          </w:p>
        </w:tc>
        <w:tc>
          <w:tcPr>
            <w:tcW w:w="1037" w:type="dxa"/>
            <w:tcBorders>
              <w:top w:val="single" w:sz="4" w:space="0" w:color="auto"/>
              <w:left w:val="nil"/>
              <w:bottom w:val="single" w:sz="4" w:space="0" w:color="auto"/>
              <w:right w:val="single" w:sz="4" w:space="0" w:color="auto"/>
            </w:tcBorders>
            <w:shd w:val="clear" w:color="auto" w:fill="auto"/>
          </w:tcPr>
          <w:p w14:paraId="73D59193" w14:textId="77777777" w:rsidR="007862B9" w:rsidRPr="006F1FBD" w:rsidRDefault="007862B9" w:rsidP="00C741F8">
            <w:pPr>
              <w:jc w:val="center"/>
              <w:rPr>
                <w:rFonts w:ascii="Times New Roman" w:hAnsi="Times New Roman"/>
                <w:sz w:val="18"/>
                <w:szCs w:val="18"/>
                <w:lang w:eastAsia="uk-UA"/>
              </w:rPr>
            </w:pPr>
            <w:r>
              <w:rPr>
                <w:rFonts w:ascii="Times New Roman" w:hAnsi="Times New Roman"/>
                <w:sz w:val="18"/>
                <w:szCs w:val="18"/>
                <w:lang w:eastAsia="uk-UA"/>
              </w:rPr>
              <w:lastRenderedPageBreak/>
              <w:t>ш</w:t>
            </w:r>
            <w:r w:rsidRPr="006F1FBD">
              <w:rPr>
                <w:rFonts w:ascii="Times New Roman" w:hAnsi="Times New Roman"/>
                <w:sz w:val="18"/>
                <w:szCs w:val="18"/>
                <w:lang w:eastAsia="uk-UA"/>
              </w:rPr>
              <w:t>т.</w:t>
            </w:r>
          </w:p>
        </w:tc>
        <w:tc>
          <w:tcPr>
            <w:tcW w:w="1296" w:type="dxa"/>
            <w:tcBorders>
              <w:top w:val="single" w:sz="4" w:space="0" w:color="auto"/>
              <w:left w:val="single" w:sz="4" w:space="0" w:color="auto"/>
              <w:bottom w:val="single" w:sz="4" w:space="0" w:color="auto"/>
              <w:right w:val="single" w:sz="4" w:space="0" w:color="auto"/>
            </w:tcBorders>
            <w:shd w:val="clear" w:color="auto" w:fill="auto"/>
          </w:tcPr>
          <w:p w14:paraId="633E9D3A" w14:textId="77777777" w:rsidR="007862B9" w:rsidRPr="006F1FBD" w:rsidRDefault="007862B9" w:rsidP="00C741F8">
            <w:pPr>
              <w:jc w:val="center"/>
              <w:rPr>
                <w:rFonts w:ascii="Times New Roman" w:hAnsi="Times New Roman"/>
                <w:sz w:val="18"/>
                <w:szCs w:val="18"/>
                <w:lang w:eastAsia="uk-UA"/>
              </w:rPr>
            </w:pPr>
            <w:r>
              <w:rPr>
                <w:rFonts w:ascii="Times New Roman" w:hAnsi="Times New Roman"/>
                <w:sz w:val="18"/>
                <w:szCs w:val="18"/>
                <w:lang w:eastAsia="uk-UA"/>
              </w:rPr>
              <w:t>5000</w:t>
            </w:r>
          </w:p>
        </w:tc>
      </w:tr>
      <w:tr w:rsidR="007862B9" w:rsidRPr="006F1FBD" w14:paraId="01051B17" w14:textId="77777777" w:rsidTr="00C741F8">
        <w:trPr>
          <w:trHeight w:val="1034"/>
        </w:trPr>
        <w:tc>
          <w:tcPr>
            <w:tcW w:w="421" w:type="dxa"/>
            <w:tcBorders>
              <w:top w:val="nil"/>
              <w:left w:val="single" w:sz="4" w:space="0" w:color="auto"/>
              <w:bottom w:val="single" w:sz="4" w:space="0" w:color="auto"/>
              <w:right w:val="single" w:sz="4" w:space="0" w:color="auto"/>
            </w:tcBorders>
            <w:shd w:val="clear" w:color="auto" w:fill="auto"/>
            <w:noWrap/>
            <w:vAlign w:val="center"/>
          </w:tcPr>
          <w:p w14:paraId="6E3D9B8E" w14:textId="77777777" w:rsidR="007862B9" w:rsidRPr="006F1FBD" w:rsidRDefault="007862B9" w:rsidP="00C741F8">
            <w:pPr>
              <w:rPr>
                <w:rFonts w:ascii="Times New Roman" w:hAnsi="Times New Roman"/>
                <w:color w:val="000000"/>
                <w:sz w:val="18"/>
                <w:szCs w:val="18"/>
                <w:lang w:eastAsia="uk-UA"/>
              </w:rPr>
            </w:pPr>
            <w:r w:rsidRPr="006F1FBD">
              <w:rPr>
                <w:rFonts w:ascii="Times New Roman" w:hAnsi="Times New Roman"/>
                <w:color w:val="000000"/>
                <w:sz w:val="18"/>
                <w:szCs w:val="18"/>
                <w:lang w:eastAsia="uk-UA"/>
              </w:rPr>
              <w:t>14</w:t>
            </w:r>
          </w:p>
        </w:tc>
        <w:tc>
          <w:tcPr>
            <w:tcW w:w="1559" w:type="dxa"/>
            <w:tcBorders>
              <w:top w:val="nil"/>
              <w:left w:val="nil"/>
              <w:bottom w:val="single" w:sz="4" w:space="0" w:color="auto"/>
              <w:right w:val="single" w:sz="4" w:space="0" w:color="auto"/>
            </w:tcBorders>
            <w:shd w:val="clear" w:color="auto" w:fill="auto"/>
            <w:vAlign w:val="center"/>
            <w:hideMark/>
          </w:tcPr>
          <w:p w14:paraId="4C858568" w14:textId="77777777" w:rsidR="007862B9" w:rsidRPr="008554B1" w:rsidRDefault="007862B9" w:rsidP="00C741F8">
            <w:pPr>
              <w:rPr>
                <w:rFonts w:ascii="Times New Roman" w:hAnsi="Times New Roman"/>
                <w:sz w:val="18"/>
                <w:szCs w:val="18"/>
              </w:rPr>
            </w:pPr>
            <w:r w:rsidRPr="008554B1">
              <w:rPr>
                <w:rFonts w:ascii="Times New Roman" w:hAnsi="Times New Roman"/>
                <w:color w:val="000000"/>
                <w:sz w:val="18"/>
                <w:szCs w:val="18"/>
              </w:rPr>
              <w:t xml:space="preserve">Нагнітач для вимірювача артеріального тиску </w:t>
            </w:r>
            <w:r w:rsidRPr="008554B1">
              <w:rPr>
                <w:rFonts w:ascii="Times New Roman" w:hAnsi="Times New Roman"/>
                <w:sz w:val="18"/>
                <w:szCs w:val="18"/>
              </w:rPr>
              <w:t>(код НК 024:2023:42398)</w:t>
            </w:r>
          </w:p>
          <w:p w14:paraId="395BB322" w14:textId="77777777" w:rsidR="007862B9" w:rsidRPr="008554B1" w:rsidRDefault="007862B9" w:rsidP="00C741F8">
            <w:pPr>
              <w:rPr>
                <w:rFonts w:ascii="Times New Roman" w:hAnsi="Times New Roman"/>
                <w:sz w:val="18"/>
                <w:szCs w:val="18"/>
                <w:lang w:eastAsia="uk-UA"/>
              </w:rPr>
            </w:pPr>
          </w:p>
        </w:tc>
        <w:tc>
          <w:tcPr>
            <w:tcW w:w="5666" w:type="dxa"/>
            <w:tcBorders>
              <w:top w:val="nil"/>
              <w:left w:val="nil"/>
              <w:bottom w:val="single" w:sz="4" w:space="0" w:color="auto"/>
              <w:right w:val="single" w:sz="4" w:space="0" w:color="auto"/>
            </w:tcBorders>
            <w:shd w:val="clear" w:color="auto" w:fill="auto"/>
          </w:tcPr>
          <w:p w14:paraId="0DF3FCB7" w14:textId="77777777" w:rsidR="007862B9" w:rsidRPr="006F1FBD" w:rsidRDefault="007862B9" w:rsidP="00C741F8">
            <w:pPr>
              <w:rPr>
                <w:rFonts w:ascii="Times New Roman" w:hAnsi="Times New Roman"/>
                <w:sz w:val="18"/>
                <w:szCs w:val="18"/>
                <w:lang w:eastAsia="uk-UA"/>
              </w:rPr>
            </w:pPr>
            <w:r w:rsidRPr="00F74262">
              <w:rPr>
                <w:rFonts w:ascii="Times New Roman" w:hAnsi="Times New Roman"/>
                <w:sz w:val="20"/>
                <w:szCs w:val="20"/>
              </w:rPr>
              <w:t>Нагнітач грушоподібний</w:t>
            </w:r>
            <w:r w:rsidRPr="00F74262">
              <w:rPr>
                <w:rFonts w:ascii="Times New Roman" w:hAnsi="Times New Roman"/>
                <w:sz w:val="20"/>
                <w:szCs w:val="20"/>
              </w:rPr>
              <w:br/>
              <w:t>• матеріал: латекс та сталь</w:t>
            </w:r>
            <w:r w:rsidRPr="00F74262">
              <w:rPr>
                <w:rFonts w:ascii="Times New Roman" w:hAnsi="Times New Roman"/>
                <w:sz w:val="20"/>
                <w:szCs w:val="20"/>
              </w:rPr>
              <w:br/>
              <w:t>• колір: чорний</w:t>
            </w:r>
            <w:r w:rsidRPr="00F74262">
              <w:rPr>
                <w:rFonts w:ascii="Times New Roman" w:hAnsi="Times New Roman"/>
                <w:sz w:val="20"/>
                <w:szCs w:val="20"/>
              </w:rPr>
              <w:br/>
              <w:t>з клапаном для спуску повітря</w:t>
            </w:r>
          </w:p>
        </w:tc>
        <w:tc>
          <w:tcPr>
            <w:tcW w:w="1037" w:type="dxa"/>
            <w:tcBorders>
              <w:top w:val="single" w:sz="4" w:space="0" w:color="auto"/>
              <w:left w:val="nil"/>
              <w:bottom w:val="single" w:sz="4" w:space="0" w:color="auto"/>
              <w:right w:val="single" w:sz="4" w:space="0" w:color="auto"/>
            </w:tcBorders>
            <w:shd w:val="clear" w:color="auto" w:fill="auto"/>
          </w:tcPr>
          <w:p w14:paraId="6432B864" w14:textId="77777777" w:rsidR="007862B9" w:rsidRPr="006F1FBD" w:rsidRDefault="007862B9" w:rsidP="00C741F8">
            <w:pPr>
              <w:jc w:val="center"/>
              <w:rPr>
                <w:rFonts w:ascii="Times New Roman" w:hAnsi="Times New Roman"/>
                <w:sz w:val="18"/>
                <w:szCs w:val="18"/>
                <w:lang w:eastAsia="uk-UA"/>
              </w:rPr>
            </w:pPr>
            <w:r>
              <w:rPr>
                <w:rFonts w:ascii="Times New Roman" w:hAnsi="Times New Roman"/>
                <w:sz w:val="18"/>
                <w:szCs w:val="18"/>
                <w:lang w:eastAsia="uk-UA"/>
              </w:rPr>
              <w:t>ш</w:t>
            </w:r>
            <w:r w:rsidRPr="006F1FBD">
              <w:rPr>
                <w:rFonts w:ascii="Times New Roman" w:hAnsi="Times New Roman"/>
                <w:sz w:val="18"/>
                <w:szCs w:val="18"/>
                <w:lang w:eastAsia="uk-UA"/>
              </w:rPr>
              <w:t>т.</w:t>
            </w:r>
          </w:p>
        </w:tc>
        <w:tc>
          <w:tcPr>
            <w:tcW w:w="1296" w:type="dxa"/>
            <w:tcBorders>
              <w:top w:val="single" w:sz="4" w:space="0" w:color="auto"/>
              <w:left w:val="single" w:sz="4" w:space="0" w:color="auto"/>
              <w:bottom w:val="single" w:sz="4" w:space="0" w:color="auto"/>
              <w:right w:val="single" w:sz="4" w:space="0" w:color="auto"/>
            </w:tcBorders>
            <w:shd w:val="clear" w:color="auto" w:fill="auto"/>
          </w:tcPr>
          <w:p w14:paraId="08D8D236" w14:textId="77777777" w:rsidR="007862B9" w:rsidRPr="006F1FBD" w:rsidRDefault="007862B9" w:rsidP="00C741F8">
            <w:pPr>
              <w:jc w:val="center"/>
              <w:rPr>
                <w:rFonts w:ascii="Times New Roman" w:hAnsi="Times New Roman"/>
                <w:sz w:val="18"/>
                <w:szCs w:val="18"/>
                <w:lang w:eastAsia="uk-UA"/>
              </w:rPr>
            </w:pPr>
            <w:r>
              <w:rPr>
                <w:rFonts w:ascii="Times New Roman" w:hAnsi="Times New Roman"/>
                <w:sz w:val="18"/>
                <w:szCs w:val="18"/>
                <w:lang w:eastAsia="uk-UA"/>
              </w:rPr>
              <w:t>50</w:t>
            </w:r>
          </w:p>
        </w:tc>
      </w:tr>
      <w:tr w:rsidR="007862B9" w:rsidRPr="006F1FBD" w14:paraId="4FE411AE" w14:textId="77777777" w:rsidTr="00C741F8">
        <w:trPr>
          <w:trHeight w:val="412"/>
        </w:trPr>
        <w:tc>
          <w:tcPr>
            <w:tcW w:w="421" w:type="dxa"/>
            <w:tcBorders>
              <w:top w:val="nil"/>
              <w:left w:val="single" w:sz="4" w:space="0" w:color="auto"/>
              <w:bottom w:val="single" w:sz="4" w:space="0" w:color="auto"/>
              <w:right w:val="single" w:sz="4" w:space="0" w:color="auto"/>
            </w:tcBorders>
            <w:shd w:val="clear" w:color="auto" w:fill="auto"/>
            <w:noWrap/>
            <w:vAlign w:val="center"/>
          </w:tcPr>
          <w:p w14:paraId="3BED010C" w14:textId="77777777" w:rsidR="007862B9" w:rsidRPr="006F1FBD" w:rsidRDefault="007862B9" w:rsidP="00C741F8">
            <w:pPr>
              <w:rPr>
                <w:rFonts w:ascii="Times New Roman" w:hAnsi="Times New Roman"/>
                <w:color w:val="000000"/>
                <w:sz w:val="18"/>
                <w:szCs w:val="18"/>
                <w:lang w:eastAsia="uk-UA"/>
              </w:rPr>
            </w:pPr>
            <w:r w:rsidRPr="006F1FBD">
              <w:rPr>
                <w:rFonts w:ascii="Times New Roman" w:hAnsi="Times New Roman"/>
                <w:color w:val="000000"/>
                <w:sz w:val="18"/>
                <w:szCs w:val="18"/>
                <w:lang w:eastAsia="uk-UA"/>
              </w:rPr>
              <w:t>15</w:t>
            </w:r>
          </w:p>
        </w:tc>
        <w:tc>
          <w:tcPr>
            <w:tcW w:w="1559" w:type="dxa"/>
            <w:tcBorders>
              <w:top w:val="nil"/>
              <w:left w:val="nil"/>
              <w:bottom w:val="single" w:sz="4" w:space="0" w:color="auto"/>
              <w:right w:val="single" w:sz="4" w:space="0" w:color="auto"/>
            </w:tcBorders>
            <w:shd w:val="clear" w:color="auto" w:fill="auto"/>
            <w:vAlign w:val="center"/>
            <w:hideMark/>
          </w:tcPr>
          <w:p w14:paraId="0E4DEBFA" w14:textId="77777777" w:rsidR="007862B9" w:rsidRPr="008554B1" w:rsidRDefault="007862B9" w:rsidP="00C741F8">
            <w:pPr>
              <w:rPr>
                <w:rFonts w:ascii="Times New Roman" w:hAnsi="Times New Roman"/>
                <w:sz w:val="18"/>
                <w:szCs w:val="18"/>
              </w:rPr>
            </w:pPr>
            <w:r w:rsidRPr="005578E0">
              <w:rPr>
                <w:rFonts w:ascii="Times New Roman" w:hAnsi="Times New Roman"/>
                <w:color w:val="000000"/>
                <w:sz w:val="20"/>
                <w:szCs w:val="20"/>
              </w:rPr>
              <w:br/>
            </w:r>
            <w:r w:rsidRPr="008554B1">
              <w:rPr>
                <w:rFonts w:ascii="Times New Roman" w:hAnsi="Times New Roman"/>
                <w:color w:val="000000"/>
                <w:sz w:val="18"/>
                <w:szCs w:val="18"/>
              </w:rPr>
              <w:t xml:space="preserve">Тест-система на визначення міоглобіну/КК-МФ/тропоніну І </w:t>
            </w:r>
            <w:r w:rsidRPr="008554B1">
              <w:rPr>
                <w:rFonts w:ascii="Times New Roman" w:hAnsi="Times New Roman"/>
                <w:sz w:val="18"/>
                <w:szCs w:val="18"/>
              </w:rPr>
              <w:t>(код НК 024:2023:53998)</w:t>
            </w:r>
          </w:p>
          <w:p w14:paraId="5E6280C1" w14:textId="77777777" w:rsidR="007862B9" w:rsidRPr="008554B1" w:rsidRDefault="007862B9" w:rsidP="00C741F8">
            <w:pPr>
              <w:rPr>
                <w:rFonts w:ascii="Times New Roman" w:hAnsi="Times New Roman"/>
                <w:sz w:val="18"/>
                <w:szCs w:val="18"/>
                <w:lang w:eastAsia="uk-UA"/>
              </w:rPr>
            </w:pPr>
          </w:p>
        </w:tc>
        <w:tc>
          <w:tcPr>
            <w:tcW w:w="5666" w:type="dxa"/>
            <w:tcBorders>
              <w:top w:val="nil"/>
              <w:left w:val="nil"/>
              <w:bottom w:val="single" w:sz="4" w:space="0" w:color="auto"/>
              <w:right w:val="single" w:sz="4" w:space="0" w:color="auto"/>
            </w:tcBorders>
            <w:shd w:val="clear" w:color="auto" w:fill="auto"/>
          </w:tcPr>
          <w:p w14:paraId="03F24907" w14:textId="77777777" w:rsidR="007862B9" w:rsidRPr="006F1FBD" w:rsidRDefault="007862B9" w:rsidP="00C741F8">
            <w:pPr>
              <w:rPr>
                <w:rFonts w:ascii="Times New Roman" w:hAnsi="Times New Roman"/>
                <w:sz w:val="18"/>
                <w:szCs w:val="18"/>
                <w:lang w:eastAsia="uk-UA"/>
              </w:rPr>
            </w:pPr>
            <w:r w:rsidRPr="006D69AE">
              <w:rPr>
                <w:rFonts w:ascii="Times New Roman" w:hAnsi="Times New Roman"/>
                <w:sz w:val="20"/>
                <w:szCs w:val="20"/>
              </w:rPr>
              <w:t xml:space="preserve">1. Принцип визначення: однокроковий імунохроматографічний аналіз для якісного визначення міоглобіну, КК-МФ, тропоніну І в цільній крові, сироватці чи плазмі з метою діагностики інфаркту міокарду (ІМ). </w:t>
            </w:r>
            <w:r w:rsidRPr="006D69AE">
              <w:rPr>
                <w:rFonts w:ascii="Times New Roman" w:hAnsi="Times New Roman"/>
                <w:sz w:val="20"/>
                <w:szCs w:val="20"/>
              </w:rPr>
              <w:br/>
            </w:r>
            <w:r w:rsidRPr="00F74262">
              <w:rPr>
                <w:rFonts w:ascii="Times New Roman" w:hAnsi="Times New Roman"/>
                <w:sz w:val="20"/>
                <w:szCs w:val="20"/>
              </w:rPr>
              <w:t>2. Результати вимірювання: якісні.</w:t>
            </w:r>
            <w:r w:rsidRPr="00F74262">
              <w:rPr>
                <w:rFonts w:ascii="Times New Roman" w:hAnsi="Times New Roman"/>
                <w:sz w:val="20"/>
                <w:szCs w:val="20"/>
              </w:rPr>
              <w:br/>
              <w:t>3. Зразок для аналізу: цільна кров, сироватка чи плазма.</w:t>
            </w:r>
            <w:r w:rsidRPr="00F74262">
              <w:rPr>
                <w:rFonts w:ascii="Times New Roman" w:hAnsi="Times New Roman"/>
                <w:sz w:val="20"/>
                <w:szCs w:val="20"/>
              </w:rPr>
              <w:br/>
              <w:t>4. Зберігання: тест можна зберігати і транспортувати при температурі 2°-30°C.</w:t>
            </w:r>
            <w:r w:rsidRPr="00F74262">
              <w:rPr>
                <w:rFonts w:ascii="Times New Roman" w:hAnsi="Times New Roman"/>
                <w:sz w:val="20"/>
                <w:szCs w:val="20"/>
              </w:rPr>
              <w:br/>
              <w:t>5. Термін придатності: не менше 24 місяці.</w:t>
            </w:r>
            <w:r w:rsidRPr="00F74262">
              <w:rPr>
                <w:rFonts w:ascii="Times New Roman" w:hAnsi="Times New Roman"/>
                <w:sz w:val="20"/>
                <w:szCs w:val="20"/>
              </w:rPr>
              <w:br/>
              <w:t>6. Процедура тестування: довести тест-касету, зразок крові, буфер до кімнатної температури (15°-30°C) перед проведенням тестування.</w:t>
            </w:r>
            <w:r w:rsidRPr="00F74262">
              <w:rPr>
                <w:rFonts w:ascii="Times New Roman" w:hAnsi="Times New Roman"/>
                <w:sz w:val="20"/>
                <w:szCs w:val="20"/>
              </w:rPr>
              <w:br/>
              <w:t>7. Отримання результатів: облік результату провести через 10 хвилин. Не підлягає обліку результат тестування по завершенню 20 хвилин.</w:t>
            </w:r>
            <w:r w:rsidRPr="00F74262">
              <w:rPr>
                <w:rFonts w:ascii="Times New Roman" w:hAnsi="Times New Roman"/>
                <w:sz w:val="20"/>
                <w:szCs w:val="20"/>
              </w:rPr>
              <w:br/>
              <w:t>8. Контроль якості: тест повинен бути оснащений внутрішнім контролем якості.</w:t>
            </w:r>
            <w:r w:rsidRPr="00F74262">
              <w:rPr>
                <w:rFonts w:ascii="Times New Roman" w:hAnsi="Times New Roman"/>
                <w:sz w:val="20"/>
                <w:szCs w:val="20"/>
              </w:rPr>
              <w:br/>
              <w:t xml:space="preserve">9. Пороговий рівень: </w:t>
            </w:r>
            <w:r w:rsidRPr="00F74262">
              <w:rPr>
                <w:rFonts w:ascii="Times New Roman" w:hAnsi="Times New Roman"/>
                <w:sz w:val="20"/>
                <w:szCs w:val="20"/>
              </w:rPr>
              <w:br/>
              <w:t>• Міоглобін – 50 нг/мл</w:t>
            </w:r>
            <w:r w:rsidRPr="00F74262">
              <w:rPr>
                <w:rFonts w:ascii="Times New Roman" w:hAnsi="Times New Roman"/>
                <w:sz w:val="20"/>
                <w:szCs w:val="20"/>
              </w:rPr>
              <w:br/>
              <w:t>• КК-МФ – 5 нг/мл</w:t>
            </w:r>
            <w:r w:rsidRPr="00F74262">
              <w:rPr>
                <w:rFonts w:ascii="Times New Roman" w:hAnsi="Times New Roman"/>
                <w:sz w:val="20"/>
                <w:szCs w:val="20"/>
              </w:rPr>
              <w:br/>
              <w:t>• Тропонін І – 1,0 нг/мл</w:t>
            </w:r>
            <w:r w:rsidRPr="00F74262">
              <w:rPr>
                <w:rFonts w:ascii="Times New Roman" w:hAnsi="Times New Roman"/>
                <w:sz w:val="20"/>
                <w:szCs w:val="20"/>
              </w:rPr>
              <w:br/>
              <w:t>10. Характеристики роботи тесту:</w:t>
            </w:r>
            <w:r w:rsidRPr="00F74262">
              <w:rPr>
                <w:rFonts w:ascii="Times New Roman" w:hAnsi="Times New Roman"/>
                <w:sz w:val="20"/>
                <w:szCs w:val="20"/>
              </w:rPr>
              <w:br/>
              <w:t>Міоглобін</w:t>
            </w:r>
            <w:r w:rsidRPr="00F74262">
              <w:rPr>
                <w:rFonts w:ascii="Times New Roman" w:hAnsi="Times New Roman"/>
                <w:sz w:val="20"/>
                <w:szCs w:val="20"/>
              </w:rPr>
              <w:br/>
              <w:t>• чутливість: 99.9%</w:t>
            </w:r>
            <w:r w:rsidRPr="00F74262">
              <w:rPr>
                <w:rFonts w:ascii="Times New Roman" w:hAnsi="Times New Roman"/>
                <w:sz w:val="20"/>
                <w:szCs w:val="20"/>
              </w:rPr>
              <w:br/>
              <w:t>• специфічність: 97.8%</w:t>
            </w:r>
            <w:r w:rsidRPr="00F74262">
              <w:rPr>
                <w:rFonts w:ascii="Times New Roman" w:hAnsi="Times New Roman"/>
                <w:sz w:val="20"/>
                <w:szCs w:val="20"/>
              </w:rPr>
              <w:br/>
              <w:t>КК-МФ</w:t>
            </w:r>
            <w:r w:rsidRPr="00F74262">
              <w:rPr>
                <w:rFonts w:ascii="Times New Roman" w:hAnsi="Times New Roman"/>
                <w:sz w:val="20"/>
                <w:szCs w:val="20"/>
              </w:rPr>
              <w:br/>
              <w:t>• чутливість: 99.9%</w:t>
            </w:r>
            <w:r w:rsidRPr="00F74262">
              <w:rPr>
                <w:rFonts w:ascii="Times New Roman" w:hAnsi="Times New Roman"/>
                <w:sz w:val="20"/>
                <w:szCs w:val="20"/>
              </w:rPr>
              <w:br/>
              <w:t>• специфічність: 99.8%</w:t>
            </w:r>
            <w:r w:rsidRPr="00F74262">
              <w:rPr>
                <w:rFonts w:ascii="Times New Roman" w:hAnsi="Times New Roman"/>
                <w:sz w:val="20"/>
                <w:szCs w:val="20"/>
              </w:rPr>
              <w:br/>
              <w:t>Тропонін І</w:t>
            </w:r>
            <w:r w:rsidRPr="00F74262">
              <w:rPr>
                <w:rFonts w:ascii="Times New Roman" w:hAnsi="Times New Roman"/>
                <w:sz w:val="20"/>
                <w:szCs w:val="20"/>
              </w:rPr>
              <w:br/>
              <w:t>• чутливість: 99.9%</w:t>
            </w:r>
            <w:r w:rsidRPr="00F74262">
              <w:rPr>
                <w:rFonts w:ascii="Times New Roman" w:hAnsi="Times New Roman"/>
                <w:sz w:val="20"/>
                <w:szCs w:val="20"/>
              </w:rPr>
              <w:br/>
              <w:t>• специфічність: 99.9%</w:t>
            </w:r>
            <w:r w:rsidRPr="00F74262">
              <w:rPr>
                <w:rFonts w:ascii="Times New Roman" w:hAnsi="Times New Roman"/>
                <w:sz w:val="20"/>
                <w:szCs w:val="20"/>
              </w:rPr>
              <w:br/>
              <w:t>11. Перехресна реактивність:</w:t>
            </w:r>
            <w:r w:rsidRPr="00F74262">
              <w:rPr>
                <w:rFonts w:ascii="Times New Roman" w:hAnsi="Times New Roman"/>
                <w:sz w:val="20"/>
                <w:szCs w:val="20"/>
              </w:rPr>
              <w:br/>
              <w:t>• Перехресна реактивність до підвищеної концентрації гемоглобіну, білірубіну, холестерину, тригліцеридів, альбуміну повинна бути відсутня.</w:t>
            </w:r>
            <w:r w:rsidRPr="00F74262">
              <w:rPr>
                <w:rFonts w:ascii="Times New Roman" w:hAnsi="Times New Roman"/>
                <w:sz w:val="20"/>
                <w:szCs w:val="20"/>
              </w:rPr>
              <w:br/>
              <w:t>12. Об’єм зразку:</w:t>
            </w:r>
            <w:r w:rsidRPr="00F74262">
              <w:rPr>
                <w:rFonts w:ascii="Times New Roman" w:hAnsi="Times New Roman"/>
                <w:sz w:val="20"/>
                <w:szCs w:val="20"/>
              </w:rPr>
              <w:br/>
              <w:t>Для зразків сироватки та плазми:</w:t>
            </w:r>
            <w:r w:rsidRPr="00F74262">
              <w:rPr>
                <w:rFonts w:ascii="Times New Roman" w:hAnsi="Times New Roman"/>
                <w:sz w:val="20"/>
                <w:szCs w:val="20"/>
              </w:rPr>
              <w:br/>
              <w:t>• 2 краплі сироватки або плазми (50 мкл) + 1 крапля буфера (40 мкл)</w:t>
            </w:r>
            <w:r w:rsidRPr="00F74262">
              <w:rPr>
                <w:rFonts w:ascii="Times New Roman" w:hAnsi="Times New Roman"/>
                <w:sz w:val="20"/>
                <w:szCs w:val="20"/>
              </w:rPr>
              <w:br/>
              <w:t>Для зразків цільної венозної крові:</w:t>
            </w:r>
            <w:r w:rsidRPr="00F74262">
              <w:rPr>
                <w:rFonts w:ascii="Times New Roman" w:hAnsi="Times New Roman"/>
                <w:sz w:val="20"/>
                <w:szCs w:val="20"/>
              </w:rPr>
              <w:br/>
              <w:t>• 3 краплі цільної венозної крові (75 мкл) + 1 крапля буфера (40 мкл)</w:t>
            </w:r>
            <w:r w:rsidRPr="00F74262">
              <w:rPr>
                <w:rFonts w:ascii="Times New Roman" w:hAnsi="Times New Roman"/>
                <w:sz w:val="20"/>
                <w:szCs w:val="20"/>
              </w:rPr>
              <w:br/>
              <w:t>Для зразків капілярної крові:</w:t>
            </w:r>
            <w:r w:rsidRPr="00F74262">
              <w:rPr>
                <w:rFonts w:ascii="Times New Roman" w:hAnsi="Times New Roman"/>
                <w:sz w:val="20"/>
                <w:szCs w:val="20"/>
              </w:rPr>
              <w:br/>
              <w:t xml:space="preserve">• 3 краплі капілярної крові (75 мкл)  + 1 краплю буфера (40 </w:t>
            </w:r>
            <w:r w:rsidRPr="00F74262">
              <w:rPr>
                <w:rFonts w:ascii="Times New Roman" w:hAnsi="Times New Roman"/>
                <w:sz w:val="20"/>
                <w:szCs w:val="20"/>
              </w:rPr>
              <w:lastRenderedPageBreak/>
              <w:t>мкл)</w:t>
            </w:r>
            <w:r w:rsidRPr="00F74262">
              <w:rPr>
                <w:rFonts w:ascii="Times New Roman" w:hAnsi="Times New Roman"/>
                <w:sz w:val="20"/>
                <w:szCs w:val="20"/>
              </w:rPr>
              <w:br/>
              <w:t>13. Комплектація:</w:t>
            </w:r>
            <w:r w:rsidRPr="00F74262">
              <w:rPr>
                <w:rFonts w:ascii="Times New Roman" w:hAnsi="Times New Roman"/>
                <w:sz w:val="20"/>
                <w:szCs w:val="20"/>
              </w:rPr>
              <w:br/>
              <w:t>• Тест-касета</w:t>
            </w:r>
            <w:r w:rsidRPr="00F74262">
              <w:rPr>
                <w:rFonts w:ascii="Times New Roman" w:hAnsi="Times New Roman"/>
                <w:sz w:val="20"/>
                <w:szCs w:val="20"/>
              </w:rPr>
              <w:br/>
              <w:t>• Піпетка</w:t>
            </w:r>
            <w:r w:rsidRPr="00F74262">
              <w:rPr>
                <w:rFonts w:ascii="Times New Roman" w:hAnsi="Times New Roman"/>
                <w:sz w:val="20"/>
                <w:szCs w:val="20"/>
              </w:rPr>
              <w:br/>
              <w:t>• Буфер</w:t>
            </w:r>
            <w:r w:rsidRPr="00F74262">
              <w:rPr>
                <w:rFonts w:ascii="Times New Roman" w:hAnsi="Times New Roman"/>
                <w:sz w:val="20"/>
                <w:szCs w:val="20"/>
              </w:rPr>
              <w:br/>
              <w:t>• Cкарифікатор автоматичний</w:t>
            </w:r>
            <w:r w:rsidRPr="00F74262">
              <w:rPr>
                <w:rFonts w:ascii="Times New Roman" w:hAnsi="Times New Roman"/>
                <w:sz w:val="20"/>
                <w:szCs w:val="20"/>
              </w:rPr>
              <w:br/>
              <w:t>• Рукавички</w:t>
            </w:r>
            <w:r w:rsidRPr="00F74262">
              <w:rPr>
                <w:rFonts w:ascii="Times New Roman" w:hAnsi="Times New Roman"/>
                <w:sz w:val="20"/>
                <w:szCs w:val="20"/>
              </w:rPr>
              <w:br/>
              <w:t>• Серветка спиртова</w:t>
            </w:r>
            <w:r w:rsidRPr="00F74262">
              <w:rPr>
                <w:rFonts w:ascii="Times New Roman" w:hAnsi="Times New Roman"/>
                <w:sz w:val="20"/>
                <w:szCs w:val="20"/>
              </w:rPr>
              <w:br/>
              <w:t>• Інструкція</w:t>
            </w:r>
          </w:p>
        </w:tc>
        <w:tc>
          <w:tcPr>
            <w:tcW w:w="1037" w:type="dxa"/>
            <w:tcBorders>
              <w:top w:val="single" w:sz="4" w:space="0" w:color="auto"/>
              <w:left w:val="nil"/>
              <w:bottom w:val="single" w:sz="4" w:space="0" w:color="auto"/>
              <w:right w:val="single" w:sz="4" w:space="0" w:color="auto"/>
            </w:tcBorders>
            <w:shd w:val="clear" w:color="auto" w:fill="auto"/>
          </w:tcPr>
          <w:p w14:paraId="00E84E04" w14:textId="77777777" w:rsidR="007862B9" w:rsidRPr="008554B1" w:rsidRDefault="007862B9" w:rsidP="00C741F8">
            <w:pPr>
              <w:jc w:val="center"/>
              <w:rPr>
                <w:rFonts w:ascii="Times New Roman" w:hAnsi="Times New Roman"/>
                <w:sz w:val="18"/>
                <w:szCs w:val="18"/>
                <w:lang w:eastAsia="uk-UA"/>
              </w:rPr>
            </w:pPr>
            <w:r>
              <w:rPr>
                <w:rFonts w:ascii="Times New Roman" w:hAnsi="Times New Roman"/>
                <w:sz w:val="18"/>
                <w:szCs w:val="18"/>
                <w:lang w:eastAsia="uk-UA"/>
              </w:rPr>
              <w:lastRenderedPageBreak/>
              <w:t>уп.</w:t>
            </w:r>
          </w:p>
        </w:tc>
        <w:tc>
          <w:tcPr>
            <w:tcW w:w="1296" w:type="dxa"/>
            <w:tcBorders>
              <w:top w:val="single" w:sz="4" w:space="0" w:color="auto"/>
              <w:left w:val="single" w:sz="4" w:space="0" w:color="auto"/>
              <w:bottom w:val="single" w:sz="4" w:space="0" w:color="auto"/>
              <w:right w:val="single" w:sz="4" w:space="0" w:color="auto"/>
            </w:tcBorders>
            <w:shd w:val="clear" w:color="auto" w:fill="auto"/>
          </w:tcPr>
          <w:p w14:paraId="6B0592F8" w14:textId="77777777" w:rsidR="007862B9" w:rsidRPr="006F1FBD" w:rsidRDefault="007862B9" w:rsidP="00C741F8">
            <w:pPr>
              <w:jc w:val="center"/>
              <w:rPr>
                <w:rFonts w:ascii="Times New Roman" w:hAnsi="Times New Roman"/>
                <w:sz w:val="18"/>
                <w:szCs w:val="18"/>
                <w:lang w:eastAsia="uk-UA"/>
              </w:rPr>
            </w:pPr>
            <w:r>
              <w:rPr>
                <w:rFonts w:ascii="Times New Roman" w:hAnsi="Times New Roman"/>
                <w:sz w:val="18"/>
                <w:szCs w:val="18"/>
                <w:lang w:eastAsia="uk-UA"/>
              </w:rPr>
              <w:t>200</w:t>
            </w:r>
          </w:p>
        </w:tc>
      </w:tr>
      <w:tr w:rsidR="007862B9" w:rsidRPr="006F1FBD" w14:paraId="4253F6EC" w14:textId="77777777" w:rsidTr="00C741F8">
        <w:trPr>
          <w:trHeight w:val="1833"/>
        </w:trPr>
        <w:tc>
          <w:tcPr>
            <w:tcW w:w="421" w:type="dxa"/>
            <w:tcBorders>
              <w:top w:val="nil"/>
              <w:left w:val="single" w:sz="4" w:space="0" w:color="auto"/>
              <w:bottom w:val="single" w:sz="4" w:space="0" w:color="auto"/>
              <w:right w:val="single" w:sz="4" w:space="0" w:color="auto"/>
            </w:tcBorders>
            <w:shd w:val="clear" w:color="auto" w:fill="auto"/>
            <w:noWrap/>
            <w:vAlign w:val="center"/>
          </w:tcPr>
          <w:p w14:paraId="7B8720A4" w14:textId="77777777" w:rsidR="007862B9" w:rsidRPr="006F1FBD" w:rsidRDefault="007862B9" w:rsidP="00C741F8">
            <w:pPr>
              <w:rPr>
                <w:rFonts w:ascii="Times New Roman" w:hAnsi="Times New Roman"/>
                <w:color w:val="000000"/>
                <w:sz w:val="18"/>
                <w:szCs w:val="18"/>
                <w:lang w:eastAsia="uk-UA"/>
              </w:rPr>
            </w:pPr>
            <w:r w:rsidRPr="006F1FBD">
              <w:rPr>
                <w:rFonts w:ascii="Times New Roman" w:hAnsi="Times New Roman"/>
                <w:color w:val="000000"/>
                <w:sz w:val="18"/>
                <w:szCs w:val="18"/>
                <w:lang w:eastAsia="uk-UA"/>
              </w:rPr>
              <w:t>16</w:t>
            </w:r>
          </w:p>
        </w:tc>
        <w:tc>
          <w:tcPr>
            <w:tcW w:w="1559" w:type="dxa"/>
            <w:tcBorders>
              <w:top w:val="nil"/>
              <w:left w:val="nil"/>
              <w:bottom w:val="single" w:sz="4" w:space="0" w:color="auto"/>
              <w:right w:val="single" w:sz="4" w:space="0" w:color="auto"/>
            </w:tcBorders>
            <w:shd w:val="clear" w:color="auto" w:fill="auto"/>
            <w:vAlign w:val="center"/>
            <w:hideMark/>
          </w:tcPr>
          <w:p w14:paraId="09FC2B04" w14:textId="77777777" w:rsidR="007862B9" w:rsidRPr="008554B1" w:rsidRDefault="007862B9" w:rsidP="00C741F8">
            <w:pPr>
              <w:rPr>
                <w:rFonts w:ascii="Times New Roman" w:hAnsi="Times New Roman"/>
                <w:sz w:val="18"/>
                <w:szCs w:val="18"/>
              </w:rPr>
            </w:pPr>
            <w:r w:rsidRPr="008554B1">
              <w:rPr>
                <w:rFonts w:ascii="Times New Roman" w:hAnsi="Times New Roman"/>
                <w:color w:val="000000"/>
                <w:sz w:val="18"/>
                <w:szCs w:val="18"/>
              </w:rPr>
              <w:t>Одноразові дитячі електроди для дефібриляції (до дефібриляторів серії Rescue LIFE)</w:t>
            </w:r>
            <w:r w:rsidRPr="008554B1">
              <w:rPr>
                <w:rFonts w:ascii="Times New Roman" w:hAnsi="Times New Roman"/>
                <w:sz w:val="18"/>
                <w:szCs w:val="18"/>
              </w:rPr>
              <w:t xml:space="preserve"> (код НК 024:2023:35035)</w:t>
            </w:r>
          </w:p>
          <w:p w14:paraId="2A0B009C" w14:textId="77777777" w:rsidR="007862B9" w:rsidRPr="008554B1" w:rsidRDefault="007862B9" w:rsidP="00C741F8">
            <w:pPr>
              <w:rPr>
                <w:rFonts w:ascii="Times New Roman" w:hAnsi="Times New Roman"/>
                <w:sz w:val="18"/>
                <w:szCs w:val="18"/>
                <w:lang w:eastAsia="uk-UA"/>
              </w:rPr>
            </w:pPr>
          </w:p>
        </w:tc>
        <w:tc>
          <w:tcPr>
            <w:tcW w:w="5666" w:type="dxa"/>
            <w:tcBorders>
              <w:top w:val="nil"/>
              <w:left w:val="nil"/>
              <w:bottom w:val="single" w:sz="4" w:space="0" w:color="auto"/>
              <w:right w:val="single" w:sz="4" w:space="0" w:color="auto"/>
            </w:tcBorders>
            <w:shd w:val="clear" w:color="auto" w:fill="auto"/>
          </w:tcPr>
          <w:p w14:paraId="03233771" w14:textId="77777777" w:rsidR="007862B9" w:rsidRPr="006F1FBD" w:rsidRDefault="007862B9" w:rsidP="00C741F8">
            <w:pPr>
              <w:rPr>
                <w:rFonts w:ascii="Times New Roman" w:hAnsi="Times New Roman"/>
                <w:sz w:val="18"/>
                <w:szCs w:val="18"/>
                <w:lang w:eastAsia="uk-UA"/>
              </w:rPr>
            </w:pPr>
            <w:r w:rsidRPr="006D69AE">
              <w:rPr>
                <w:rFonts w:ascii="Times New Roman" w:hAnsi="Times New Roman"/>
                <w:sz w:val="20"/>
                <w:szCs w:val="20"/>
              </w:rPr>
              <w:t>Одноразова пара клейких електродів</w:t>
            </w:r>
            <w:r w:rsidRPr="006D69AE">
              <w:rPr>
                <w:rFonts w:ascii="Times New Roman" w:hAnsi="Times New Roman"/>
                <w:sz w:val="20"/>
                <w:szCs w:val="20"/>
              </w:rPr>
              <w:br/>
              <w:t>для педіатричних пацієнтів (віком від</w:t>
            </w:r>
            <w:r w:rsidRPr="006D69AE">
              <w:rPr>
                <w:rFonts w:ascii="Times New Roman" w:hAnsi="Times New Roman"/>
                <w:sz w:val="20"/>
                <w:szCs w:val="20"/>
              </w:rPr>
              <w:br/>
              <w:t>12 місяців):Застосовуються при зовнішній</w:t>
            </w:r>
            <w:r w:rsidRPr="006D69AE">
              <w:rPr>
                <w:rFonts w:ascii="Times New Roman" w:hAnsi="Times New Roman"/>
                <w:sz w:val="20"/>
                <w:szCs w:val="20"/>
              </w:rPr>
              <w:br/>
              <w:t>дефібриляції трансторакальної</w:t>
            </w:r>
            <w:r w:rsidRPr="006D69AE">
              <w:rPr>
                <w:rFonts w:ascii="Times New Roman" w:hAnsi="Times New Roman"/>
                <w:sz w:val="20"/>
                <w:szCs w:val="20"/>
              </w:rPr>
              <w:br/>
              <w:t>форми, трансторакальної</w:t>
            </w:r>
            <w:r w:rsidRPr="006D69AE">
              <w:rPr>
                <w:rFonts w:ascii="Times New Roman" w:hAnsi="Times New Roman"/>
                <w:sz w:val="20"/>
                <w:szCs w:val="20"/>
              </w:rPr>
              <w:br/>
              <w:t>синхронізованої кардіоверсії,</w:t>
            </w:r>
            <w:r w:rsidRPr="006D69AE">
              <w:rPr>
                <w:rFonts w:ascii="Times New Roman" w:hAnsi="Times New Roman"/>
                <w:sz w:val="20"/>
                <w:szCs w:val="20"/>
              </w:rPr>
              <w:br/>
              <w:t>трансторакального ЕКГ-моніторингу :Електроди оброблені гелем та не</w:t>
            </w:r>
            <w:r w:rsidRPr="006D69AE">
              <w:rPr>
                <w:rFonts w:ascii="Times New Roman" w:hAnsi="Times New Roman"/>
                <w:sz w:val="20"/>
                <w:szCs w:val="20"/>
              </w:rPr>
              <w:br/>
              <w:t>потребують додаткового нанесення</w:t>
            </w:r>
            <w:r w:rsidRPr="006D69AE">
              <w:rPr>
                <w:rFonts w:ascii="Times New Roman" w:hAnsi="Times New Roman"/>
                <w:sz w:val="20"/>
                <w:szCs w:val="20"/>
              </w:rPr>
              <w:br/>
              <w:t xml:space="preserve">гелю </w:t>
            </w:r>
            <w:r w:rsidRPr="00F74262">
              <w:rPr>
                <w:rFonts w:ascii="Times New Roman" w:hAnsi="Times New Roman"/>
                <w:sz w:val="20"/>
                <w:szCs w:val="20"/>
              </w:rPr>
              <w:t>Сумісність з дефібриляторами</w:t>
            </w:r>
            <w:r w:rsidRPr="00F74262">
              <w:rPr>
                <w:rFonts w:ascii="Times New Roman" w:hAnsi="Times New Roman"/>
                <w:sz w:val="20"/>
                <w:szCs w:val="20"/>
              </w:rPr>
              <w:br/>
              <w:t>PROGETTI; З прямим підключенням до</w:t>
            </w:r>
            <w:r w:rsidRPr="00F74262">
              <w:rPr>
                <w:rFonts w:ascii="Times New Roman" w:hAnsi="Times New Roman"/>
                <w:sz w:val="20"/>
                <w:szCs w:val="20"/>
              </w:rPr>
              <w:br/>
              <w:t>дефібрилятора:Упаковання герметичне, з</w:t>
            </w:r>
            <w:r w:rsidRPr="00F74262">
              <w:rPr>
                <w:rFonts w:ascii="Times New Roman" w:hAnsi="Times New Roman"/>
                <w:sz w:val="20"/>
                <w:szCs w:val="20"/>
              </w:rPr>
              <w:br/>
              <w:t>непрозорого матеріалу</w:t>
            </w:r>
          </w:p>
        </w:tc>
        <w:tc>
          <w:tcPr>
            <w:tcW w:w="1037" w:type="dxa"/>
            <w:tcBorders>
              <w:top w:val="single" w:sz="4" w:space="0" w:color="auto"/>
              <w:left w:val="nil"/>
              <w:bottom w:val="single" w:sz="4" w:space="0" w:color="auto"/>
              <w:right w:val="single" w:sz="4" w:space="0" w:color="auto"/>
            </w:tcBorders>
            <w:shd w:val="clear" w:color="auto" w:fill="auto"/>
          </w:tcPr>
          <w:p w14:paraId="7912AA90" w14:textId="77777777" w:rsidR="007862B9" w:rsidRPr="006F1FBD" w:rsidRDefault="007862B9" w:rsidP="00C741F8">
            <w:pPr>
              <w:jc w:val="center"/>
              <w:rPr>
                <w:rFonts w:ascii="Times New Roman" w:hAnsi="Times New Roman"/>
                <w:sz w:val="18"/>
                <w:szCs w:val="18"/>
                <w:lang w:eastAsia="uk-UA"/>
              </w:rPr>
            </w:pPr>
            <w:r>
              <w:rPr>
                <w:rFonts w:ascii="Times New Roman" w:hAnsi="Times New Roman"/>
                <w:sz w:val="18"/>
                <w:szCs w:val="18"/>
                <w:lang w:eastAsia="uk-UA"/>
              </w:rPr>
              <w:t>ш</w:t>
            </w:r>
            <w:r w:rsidRPr="006F1FBD">
              <w:rPr>
                <w:rFonts w:ascii="Times New Roman" w:hAnsi="Times New Roman"/>
                <w:sz w:val="18"/>
                <w:szCs w:val="18"/>
                <w:lang w:eastAsia="uk-UA"/>
              </w:rPr>
              <w:t>т.</w:t>
            </w:r>
          </w:p>
        </w:tc>
        <w:tc>
          <w:tcPr>
            <w:tcW w:w="1296" w:type="dxa"/>
            <w:tcBorders>
              <w:top w:val="single" w:sz="4" w:space="0" w:color="auto"/>
              <w:left w:val="single" w:sz="4" w:space="0" w:color="auto"/>
              <w:bottom w:val="single" w:sz="4" w:space="0" w:color="auto"/>
              <w:right w:val="single" w:sz="4" w:space="0" w:color="auto"/>
            </w:tcBorders>
            <w:shd w:val="clear" w:color="auto" w:fill="auto"/>
          </w:tcPr>
          <w:p w14:paraId="5C263F37" w14:textId="77777777" w:rsidR="007862B9" w:rsidRPr="006F1FBD" w:rsidRDefault="007862B9" w:rsidP="00C741F8">
            <w:pPr>
              <w:jc w:val="center"/>
              <w:rPr>
                <w:rFonts w:ascii="Times New Roman" w:hAnsi="Times New Roman"/>
                <w:sz w:val="18"/>
                <w:szCs w:val="18"/>
                <w:lang w:eastAsia="uk-UA"/>
              </w:rPr>
            </w:pPr>
            <w:r>
              <w:rPr>
                <w:rFonts w:ascii="Times New Roman" w:hAnsi="Times New Roman"/>
                <w:sz w:val="18"/>
                <w:szCs w:val="18"/>
                <w:lang w:eastAsia="uk-UA"/>
              </w:rPr>
              <w:t>20</w:t>
            </w:r>
          </w:p>
        </w:tc>
      </w:tr>
      <w:tr w:rsidR="007862B9" w:rsidRPr="005578E0" w14:paraId="010B6EA3" w14:textId="77777777" w:rsidTr="00C741F8">
        <w:trPr>
          <w:trHeight w:val="129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A34A2B0" w14:textId="77777777" w:rsidR="007862B9" w:rsidRPr="006F1FBD" w:rsidRDefault="007862B9" w:rsidP="00C741F8">
            <w:pPr>
              <w:rPr>
                <w:rFonts w:ascii="Times New Roman" w:hAnsi="Times New Roman"/>
                <w:color w:val="000000"/>
                <w:sz w:val="18"/>
                <w:szCs w:val="18"/>
                <w:lang w:eastAsia="uk-UA"/>
              </w:rPr>
            </w:pPr>
            <w:r w:rsidRPr="006F1FBD">
              <w:rPr>
                <w:rFonts w:ascii="Times New Roman" w:hAnsi="Times New Roman"/>
                <w:color w:val="000000"/>
                <w:sz w:val="18"/>
                <w:szCs w:val="18"/>
                <w:lang w:eastAsia="uk-UA"/>
              </w:rPr>
              <w:t>17</w:t>
            </w:r>
          </w:p>
        </w:tc>
        <w:tc>
          <w:tcPr>
            <w:tcW w:w="1559" w:type="dxa"/>
            <w:tcBorders>
              <w:top w:val="nil"/>
              <w:left w:val="nil"/>
              <w:bottom w:val="single" w:sz="4" w:space="0" w:color="auto"/>
              <w:right w:val="single" w:sz="4" w:space="0" w:color="auto"/>
            </w:tcBorders>
            <w:shd w:val="clear" w:color="auto" w:fill="auto"/>
            <w:vAlign w:val="center"/>
            <w:hideMark/>
          </w:tcPr>
          <w:p w14:paraId="40520371" w14:textId="77777777" w:rsidR="007862B9" w:rsidRPr="008554B1" w:rsidRDefault="007862B9" w:rsidP="00C741F8">
            <w:pPr>
              <w:rPr>
                <w:rFonts w:ascii="Times New Roman" w:hAnsi="Times New Roman"/>
                <w:sz w:val="18"/>
                <w:szCs w:val="18"/>
              </w:rPr>
            </w:pPr>
            <w:r w:rsidRPr="008554B1">
              <w:rPr>
                <w:rFonts w:ascii="Times New Roman" w:hAnsi="Times New Roman"/>
                <w:color w:val="000000"/>
                <w:sz w:val="18"/>
                <w:szCs w:val="18"/>
              </w:rPr>
              <w:t>Одноразові електроди дефібриляції для дорослих пацієнтів (до дефібриляторів серії Rescue LIFE)</w:t>
            </w:r>
            <w:r w:rsidRPr="008554B1">
              <w:rPr>
                <w:rFonts w:ascii="Times New Roman" w:hAnsi="Times New Roman"/>
                <w:sz w:val="18"/>
                <w:szCs w:val="18"/>
              </w:rPr>
              <w:t xml:space="preserve"> (код НК 024:2023:35035)</w:t>
            </w:r>
          </w:p>
          <w:p w14:paraId="255AE729" w14:textId="77777777" w:rsidR="007862B9" w:rsidRPr="008554B1" w:rsidRDefault="007862B9" w:rsidP="00C741F8">
            <w:pPr>
              <w:rPr>
                <w:rFonts w:ascii="Times New Roman" w:hAnsi="Times New Roman"/>
                <w:sz w:val="18"/>
                <w:szCs w:val="18"/>
                <w:lang w:eastAsia="uk-UA"/>
              </w:rPr>
            </w:pPr>
          </w:p>
        </w:tc>
        <w:tc>
          <w:tcPr>
            <w:tcW w:w="5666" w:type="dxa"/>
            <w:tcBorders>
              <w:top w:val="nil"/>
              <w:left w:val="nil"/>
              <w:bottom w:val="single" w:sz="4" w:space="0" w:color="auto"/>
              <w:right w:val="single" w:sz="4" w:space="0" w:color="auto"/>
            </w:tcBorders>
            <w:shd w:val="clear" w:color="auto" w:fill="auto"/>
          </w:tcPr>
          <w:p w14:paraId="2B62D2F5" w14:textId="77777777" w:rsidR="007862B9" w:rsidRPr="00F74262" w:rsidRDefault="007862B9" w:rsidP="00C741F8">
            <w:pPr>
              <w:rPr>
                <w:rFonts w:ascii="Times New Roman" w:hAnsi="Times New Roman"/>
                <w:sz w:val="20"/>
                <w:szCs w:val="20"/>
              </w:rPr>
            </w:pPr>
            <w:r w:rsidRPr="006D69AE">
              <w:rPr>
                <w:rFonts w:ascii="Times New Roman" w:hAnsi="Times New Roman"/>
                <w:sz w:val="20"/>
                <w:szCs w:val="20"/>
              </w:rPr>
              <w:t>Одноразова пара клейких електродів</w:t>
            </w:r>
            <w:r w:rsidRPr="006D69AE">
              <w:rPr>
                <w:rFonts w:ascii="Times New Roman" w:hAnsi="Times New Roman"/>
                <w:sz w:val="20"/>
                <w:szCs w:val="20"/>
              </w:rPr>
              <w:br/>
              <w:t>для педіатричних пацієнтів (віком від</w:t>
            </w:r>
            <w:r w:rsidRPr="006D69AE">
              <w:rPr>
                <w:rFonts w:ascii="Times New Roman" w:hAnsi="Times New Roman"/>
                <w:sz w:val="20"/>
                <w:szCs w:val="20"/>
              </w:rPr>
              <w:br/>
              <w:t>12 місяців):</w:t>
            </w:r>
            <w:r>
              <w:rPr>
                <w:rFonts w:ascii="Times New Roman" w:hAnsi="Times New Roman"/>
                <w:sz w:val="20"/>
                <w:szCs w:val="20"/>
              </w:rPr>
              <w:t xml:space="preserve"> з</w:t>
            </w:r>
            <w:r w:rsidRPr="006D69AE">
              <w:rPr>
                <w:rFonts w:ascii="Times New Roman" w:hAnsi="Times New Roman"/>
                <w:sz w:val="20"/>
                <w:szCs w:val="20"/>
              </w:rPr>
              <w:t>астосовуються при зовнішній</w:t>
            </w:r>
            <w:r w:rsidRPr="006D69AE">
              <w:rPr>
                <w:rFonts w:ascii="Times New Roman" w:hAnsi="Times New Roman"/>
                <w:sz w:val="20"/>
                <w:szCs w:val="20"/>
              </w:rPr>
              <w:br/>
              <w:t>дефібриляції трансторакальної</w:t>
            </w:r>
            <w:r w:rsidRPr="006D69AE">
              <w:rPr>
                <w:rFonts w:ascii="Times New Roman" w:hAnsi="Times New Roman"/>
                <w:sz w:val="20"/>
                <w:szCs w:val="20"/>
              </w:rPr>
              <w:br/>
              <w:t>форми, трансторакальної</w:t>
            </w:r>
            <w:r w:rsidRPr="006D69AE">
              <w:rPr>
                <w:rFonts w:ascii="Times New Roman" w:hAnsi="Times New Roman"/>
                <w:sz w:val="20"/>
                <w:szCs w:val="20"/>
              </w:rPr>
              <w:br/>
              <w:t>синхронізованої кардіоверсії,</w:t>
            </w:r>
            <w:r w:rsidRPr="006D69AE">
              <w:rPr>
                <w:rFonts w:ascii="Times New Roman" w:hAnsi="Times New Roman"/>
                <w:sz w:val="20"/>
                <w:szCs w:val="20"/>
              </w:rPr>
              <w:br/>
              <w:t>трансторакального ЕКГ-моніторингу:</w:t>
            </w:r>
            <w:r>
              <w:rPr>
                <w:rFonts w:ascii="Times New Roman" w:hAnsi="Times New Roman"/>
                <w:sz w:val="20"/>
                <w:szCs w:val="20"/>
              </w:rPr>
              <w:t xml:space="preserve"> </w:t>
            </w:r>
            <w:r w:rsidRPr="006D69AE">
              <w:rPr>
                <w:rFonts w:ascii="Times New Roman" w:hAnsi="Times New Roman"/>
                <w:sz w:val="20"/>
                <w:szCs w:val="20"/>
              </w:rPr>
              <w:t>Електроди оброблені гелем та не</w:t>
            </w:r>
            <w:r w:rsidRPr="006D69AE">
              <w:rPr>
                <w:rFonts w:ascii="Times New Roman" w:hAnsi="Times New Roman"/>
                <w:sz w:val="20"/>
                <w:szCs w:val="20"/>
              </w:rPr>
              <w:br/>
              <w:t>потребують додаткового нанесення</w:t>
            </w:r>
            <w:r w:rsidRPr="006D69AE">
              <w:rPr>
                <w:rFonts w:ascii="Times New Roman" w:hAnsi="Times New Roman"/>
                <w:sz w:val="20"/>
                <w:szCs w:val="20"/>
              </w:rPr>
              <w:br/>
              <w:t xml:space="preserve">гелю </w:t>
            </w:r>
            <w:r w:rsidRPr="00F74262">
              <w:rPr>
                <w:rFonts w:ascii="Times New Roman" w:hAnsi="Times New Roman"/>
                <w:sz w:val="20"/>
                <w:szCs w:val="20"/>
              </w:rPr>
              <w:t>Сумісність з дефібриляторами</w:t>
            </w:r>
            <w:r w:rsidRPr="00F74262">
              <w:rPr>
                <w:rFonts w:ascii="Times New Roman" w:hAnsi="Times New Roman"/>
                <w:sz w:val="20"/>
                <w:szCs w:val="20"/>
              </w:rPr>
              <w:br/>
              <w:t>PROGETTI; З прямим підключенням до</w:t>
            </w:r>
            <w:r w:rsidRPr="00F74262">
              <w:rPr>
                <w:rFonts w:ascii="Times New Roman" w:hAnsi="Times New Roman"/>
                <w:sz w:val="20"/>
                <w:szCs w:val="20"/>
              </w:rPr>
              <w:br/>
              <w:t>дефібрилятора:Упаковання герметичне, з</w:t>
            </w:r>
            <w:r w:rsidRPr="00F74262">
              <w:rPr>
                <w:rFonts w:ascii="Times New Roman" w:hAnsi="Times New Roman"/>
                <w:sz w:val="20"/>
                <w:szCs w:val="20"/>
              </w:rPr>
              <w:br/>
              <w:t>непрозорого матеріалу</w:t>
            </w:r>
          </w:p>
        </w:tc>
        <w:tc>
          <w:tcPr>
            <w:tcW w:w="1037" w:type="dxa"/>
            <w:tcBorders>
              <w:top w:val="single" w:sz="4" w:space="0" w:color="auto"/>
              <w:left w:val="nil"/>
              <w:bottom w:val="single" w:sz="4" w:space="0" w:color="auto"/>
              <w:right w:val="single" w:sz="4" w:space="0" w:color="auto"/>
            </w:tcBorders>
            <w:shd w:val="clear" w:color="auto" w:fill="auto"/>
          </w:tcPr>
          <w:p w14:paraId="0943CA4A" w14:textId="77777777" w:rsidR="007862B9" w:rsidRPr="006F1FBD" w:rsidRDefault="007862B9" w:rsidP="00C741F8">
            <w:pPr>
              <w:jc w:val="center"/>
              <w:rPr>
                <w:rFonts w:ascii="Times New Roman" w:hAnsi="Times New Roman"/>
                <w:sz w:val="18"/>
                <w:szCs w:val="18"/>
                <w:lang w:eastAsia="uk-UA"/>
              </w:rPr>
            </w:pPr>
            <w:r>
              <w:rPr>
                <w:rFonts w:ascii="Times New Roman" w:hAnsi="Times New Roman"/>
                <w:sz w:val="18"/>
                <w:szCs w:val="18"/>
                <w:lang w:eastAsia="uk-UA"/>
              </w:rPr>
              <w:t>ш</w:t>
            </w:r>
            <w:r w:rsidRPr="006F1FBD">
              <w:rPr>
                <w:rFonts w:ascii="Times New Roman" w:hAnsi="Times New Roman"/>
                <w:sz w:val="18"/>
                <w:szCs w:val="18"/>
                <w:lang w:eastAsia="uk-UA"/>
              </w:rPr>
              <w:t>т.</w:t>
            </w:r>
          </w:p>
        </w:tc>
        <w:tc>
          <w:tcPr>
            <w:tcW w:w="1296" w:type="dxa"/>
            <w:tcBorders>
              <w:top w:val="single" w:sz="4" w:space="0" w:color="auto"/>
              <w:left w:val="single" w:sz="4" w:space="0" w:color="auto"/>
              <w:bottom w:val="single" w:sz="4" w:space="0" w:color="auto"/>
              <w:right w:val="single" w:sz="4" w:space="0" w:color="auto"/>
            </w:tcBorders>
            <w:shd w:val="clear" w:color="auto" w:fill="auto"/>
          </w:tcPr>
          <w:p w14:paraId="08B41EBA" w14:textId="77777777" w:rsidR="007862B9" w:rsidRPr="006F1FBD" w:rsidRDefault="007862B9" w:rsidP="00C741F8">
            <w:pPr>
              <w:jc w:val="center"/>
              <w:rPr>
                <w:rFonts w:ascii="Times New Roman" w:hAnsi="Times New Roman"/>
                <w:sz w:val="18"/>
                <w:szCs w:val="18"/>
                <w:lang w:eastAsia="uk-UA"/>
              </w:rPr>
            </w:pPr>
            <w:r>
              <w:rPr>
                <w:rFonts w:ascii="Times New Roman" w:hAnsi="Times New Roman"/>
                <w:sz w:val="18"/>
                <w:szCs w:val="18"/>
                <w:lang w:eastAsia="uk-UA"/>
              </w:rPr>
              <w:t>30</w:t>
            </w:r>
          </w:p>
        </w:tc>
      </w:tr>
      <w:tr w:rsidR="007862B9" w:rsidRPr="005578E0" w14:paraId="65D03652" w14:textId="77777777" w:rsidTr="00C741F8">
        <w:trPr>
          <w:trHeight w:val="1453"/>
        </w:trPr>
        <w:tc>
          <w:tcPr>
            <w:tcW w:w="421" w:type="dxa"/>
            <w:tcBorders>
              <w:top w:val="nil"/>
              <w:left w:val="single" w:sz="4" w:space="0" w:color="auto"/>
              <w:bottom w:val="single" w:sz="4" w:space="0" w:color="auto"/>
              <w:right w:val="single" w:sz="4" w:space="0" w:color="auto"/>
            </w:tcBorders>
            <w:shd w:val="clear" w:color="auto" w:fill="auto"/>
            <w:noWrap/>
            <w:vAlign w:val="center"/>
          </w:tcPr>
          <w:p w14:paraId="2EA00502" w14:textId="77777777" w:rsidR="007862B9" w:rsidRPr="006F1FBD" w:rsidRDefault="007862B9" w:rsidP="00C741F8">
            <w:pPr>
              <w:rPr>
                <w:rFonts w:ascii="Times New Roman" w:hAnsi="Times New Roman"/>
                <w:color w:val="000000"/>
                <w:sz w:val="18"/>
                <w:szCs w:val="18"/>
                <w:lang w:eastAsia="uk-UA"/>
              </w:rPr>
            </w:pPr>
            <w:r w:rsidRPr="006F1FBD">
              <w:rPr>
                <w:rFonts w:ascii="Times New Roman" w:hAnsi="Times New Roman"/>
                <w:color w:val="000000"/>
                <w:sz w:val="18"/>
                <w:szCs w:val="18"/>
                <w:lang w:eastAsia="uk-UA"/>
              </w:rPr>
              <w:t>18</w:t>
            </w:r>
          </w:p>
        </w:tc>
        <w:tc>
          <w:tcPr>
            <w:tcW w:w="1559" w:type="dxa"/>
            <w:tcBorders>
              <w:top w:val="nil"/>
              <w:left w:val="nil"/>
              <w:bottom w:val="single" w:sz="4" w:space="0" w:color="auto"/>
              <w:right w:val="single" w:sz="4" w:space="0" w:color="auto"/>
            </w:tcBorders>
            <w:shd w:val="clear" w:color="auto" w:fill="auto"/>
            <w:vAlign w:val="center"/>
            <w:hideMark/>
          </w:tcPr>
          <w:p w14:paraId="4BECF47F" w14:textId="77777777" w:rsidR="007862B9" w:rsidRPr="008554B1" w:rsidRDefault="007862B9" w:rsidP="00C741F8">
            <w:pPr>
              <w:rPr>
                <w:rFonts w:ascii="Times New Roman" w:hAnsi="Times New Roman"/>
                <w:sz w:val="18"/>
                <w:szCs w:val="18"/>
              </w:rPr>
            </w:pPr>
            <w:r w:rsidRPr="005578E0">
              <w:rPr>
                <w:rFonts w:ascii="Times New Roman" w:hAnsi="Times New Roman"/>
                <w:color w:val="222222"/>
                <w:sz w:val="20"/>
                <w:szCs w:val="20"/>
                <w:shd w:val="clear" w:color="auto" w:fill="FFFFFF"/>
              </w:rPr>
              <w:t>Електрод для дефібриляції, сумісний з дефібрилятором D-500</w:t>
            </w:r>
            <w:r>
              <w:rPr>
                <w:rFonts w:ascii="Times New Roman" w:hAnsi="Times New Roman"/>
                <w:color w:val="222222"/>
                <w:sz w:val="20"/>
                <w:szCs w:val="20"/>
                <w:shd w:val="clear" w:color="auto" w:fill="FFFFFF"/>
              </w:rPr>
              <w:t>, для дорослих</w:t>
            </w:r>
            <w:r w:rsidRPr="008554B1">
              <w:rPr>
                <w:rFonts w:ascii="Times New Roman" w:hAnsi="Times New Roman"/>
                <w:sz w:val="18"/>
                <w:szCs w:val="18"/>
              </w:rPr>
              <w:t>(код НК 024:2023:</w:t>
            </w:r>
            <w:r>
              <w:rPr>
                <w:rFonts w:ascii="Times New Roman" w:hAnsi="Times New Roman"/>
                <w:sz w:val="18"/>
                <w:szCs w:val="18"/>
              </w:rPr>
              <w:t>35035</w:t>
            </w:r>
            <w:r w:rsidRPr="008554B1">
              <w:rPr>
                <w:rFonts w:ascii="Times New Roman" w:hAnsi="Times New Roman"/>
                <w:sz w:val="18"/>
                <w:szCs w:val="18"/>
              </w:rPr>
              <w:t>)</w:t>
            </w:r>
          </w:p>
          <w:p w14:paraId="5C6C7826" w14:textId="77777777" w:rsidR="007862B9" w:rsidRPr="004C0F09" w:rsidRDefault="007862B9" w:rsidP="00C741F8">
            <w:pPr>
              <w:rPr>
                <w:rFonts w:ascii="Times New Roman" w:hAnsi="Times New Roman"/>
                <w:sz w:val="20"/>
                <w:szCs w:val="20"/>
                <w:lang w:eastAsia="uk-UA"/>
              </w:rPr>
            </w:pPr>
          </w:p>
        </w:tc>
        <w:tc>
          <w:tcPr>
            <w:tcW w:w="5666" w:type="dxa"/>
            <w:tcBorders>
              <w:top w:val="nil"/>
              <w:left w:val="nil"/>
              <w:bottom w:val="single" w:sz="4" w:space="0" w:color="auto"/>
              <w:right w:val="single" w:sz="4" w:space="0" w:color="auto"/>
            </w:tcBorders>
            <w:shd w:val="clear" w:color="auto" w:fill="auto"/>
          </w:tcPr>
          <w:p w14:paraId="484A4164" w14:textId="77777777" w:rsidR="007862B9" w:rsidRPr="005578E0" w:rsidRDefault="007862B9" w:rsidP="00C741F8">
            <w:pPr>
              <w:rPr>
                <w:rFonts w:ascii="Times New Roman" w:hAnsi="Times New Roman"/>
                <w:sz w:val="20"/>
                <w:szCs w:val="20"/>
                <w:lang w:eastAsia="uk-UA"/>
              </w:rPr>
            </w:pPr>
            <w:r w:rsidRPr="005578E0">
              <w:rPr>
                <w:rFonts w:ascii="Times New Roman" w:hAnsi="Times New Roman"/>
                <w:color w:val="222222"/>
                <w:sz w:val="20"/>
                <w:szCs w:val="20"/>
                <w:shd w:val="clear" w:color="auto" w:fill="FFFFFF"/>
              </w:rPr>
              <w:t>Електрод для дефібриляції, сумісний з дефібрилятором D-500,</w:t>
            </w:r>
            <w:r w:rsidRPr="005578E0">
              <w:rPr>
                <w:rFonts w:ascii="Times New Roman" w:hAnsi="Times New Roman"/>
                <w:color w:val="222222"/>
                <w:sz w:val="20"/>
                <w:szCs w:val="20"/>
              </w:rPr>
              <w:br/>
            </w:r>
            <w:r w:rsidRPr="005578E0">
              <w:rPr>
                <w:rFonts w:ascii="Times New Roman" w:hAnsi="Times New Roman"/>
                <w:color w:val="222222"/>
                <w:sz w:val="20"/>
                <w:szCs w:val="20"/>
                <w:shd w:val="clear" w:color="auto" w:fill="FFFFFF"/>
              </w:rPr>
              <w:t>Mediana (для дорослих)</w:t>
            </w:r>
          </w:p>
        </w:tc>
        <w:tc>
          <w:tcPr>
            <w:tcW w:w="1037" w:type="dxa"/>
            <w:tcBorders>
              <w:top w:val="single" w:sz="4" w:space="0" w:color="auto"/>
              <w:left w:val="nil"/>
              <w:bottom w:val="single" w:sz="4" w:space="0" w:color="auto"/>
              <w:right w:val="single" w:sz="4" w:space="0" w:color="auto"/>
            </w:tcBorders>
            <w:shd w:val="clear" w:color="auto" w:fill="auto"/>
          </w:tcPr>
          <w:p w14:paraId="63BB6F45" w14:textId="77777777" w:rsidR="007862B9" w:rsidRPr="006F1FBD" w:rsidRDefault="007862B9" w:rsidP="00C741F8">
            <w:pPr>
              <w:jc w:val="center"/>
              <w:rPr>
                <w:rFonts w:ascii="Times New Roman" w:hAnsi="Times New Roman"/>
                <w:sz w:val="18"/>
                <w:szCs w:val="18"/>
                <w:lang w:eastAsia="uk-UA"/>
              </w:rPr>
            </w:pPr>
            <w:r>
              <w:rPr>
                <w:rFonts w:ascii="Times New Roman" w:hAnsi="Times New Roman"/>
                <w:sz w:val="18"/>
                <w:szCs w:val="18"/>
                <w:lang w:eastAsia="uk-UA"/>
              </w:rPr>
              <w:t>ш</w:t>
            </w:r>
            <w:r w:rsidRPr="006F1FBD">
              <w:rPr>
                <w:rFonts w:ascii="Times New Roman" w:hAnsi="Times New Roman"/>
                <w:sz w:val="18"/>
                <w:szCs w:val="18"/>
                <w:lang w:eastAsia="uk-UA"/>
              </w:rPr>
              <w:t>т.</w:t>
            </w:r>
          </w:p>
        </w:tc>
        <w:tc>
          <w:tcPr>
            <w:tcW w:w="1296" w:type="dxa"/>
            <w:tcBorders>
              <w:top w:val="single" w:sz="4" w:space="0" w:color="auto"/>
              <w:left w:val="single" w:sz="4" w:space="0" w:color="auto"/>
              <w:bottom w:val="single" w:sz="4" w:space="0" w:color="auto"/>
              <w:right w:val="single" w:sz="4" w:space="0" w:color="auto"/>
            </w:tcBorders>
            <w:shd w:val="clear" w:color="auto" w:fill="auto"/>
          </w:tcPr>
          <w:p w14:paraId="28A89105" w14:textId="77777777" w:rsidR="007862B9" w:rsidRPr="006F1FBD" w:rsidRDefault="007862B9" w:rsidP="00C741F8">
            <w:pPr>
              <w:jc w:val="center"/>
              <w:rPr>
                <w:rFonts w:ascii="Times New Roman" w:hAnsi="Times New Roman"/>
                <w:sz w:val="18"/>
                <w:szCs w:val="18"/>
                <w:lang w:eastAsia="uk-UA"/>
              </w:rPr>
            </w:pPr>
            <w:r>
              <w:rPr>
                <w:rFonts w:ascii="Times New Roman" w:hAnsi="Times New Roman"/>
                <w:sz w:val="18"/>
                <w:szCs w:val="18"/>
                <w:lang w:eastAsia="uk-UA"/>
              </w:rPr>
              <w:t>100</w:t>
            </w:r>
          </w:p>
        </w:tc>
      </w:tr>
      <w:tr w:rsidR="007862B9" w:rsidRPr="005578E0" w14:paraId="1F7B1D2F" w14:textId="77777777" w:rsidTr="00C741F8">
        <w:trPr>
          <w:trHeight w:val="1391"/>
        </w:trPr>
        <w:tc>
          <w:tcPr>
            <w:tcW w:w="421" w:type="dxa"/>
            <w:tcBorders>
              <w:top w:val="nil"/>
              <w:left w:val="single" w:sz="4" w:space="0" w:color="auto"/>
              <w:bottom w:val="single" w:sz="4" w:space="0" w:color="auto"/>
              <w:right w:val="single" w:sz="4" w:space="0" w:color="auto"/>
            </w:tcBorders>
            <w:shd w:val="clear" w:color="auto" w:fill="auto"/>
            <w:noWrap/>
            <w:vAlign w:val="center"/>
          </w:tcPr>
          <w:p w14:paraId="7FC0C8E4" w14:textId="77777777" w:rsidR="007862B9" w:rsidRPr="006F1FBD" w:rsidRDefault="007862B9" w:rsidP="00C741F8">
            <w:pPr>
              <w:rPr>
                <w:rFonts w:ascii="Times New Roman" w:hAnsi="Times New Roman"/>
                <w:color w:val="000000"/>
                <w:sz w:val="18"/>
                <w:szCs w:val="18"/>
                <w:lang w:eastAsia="uk-UA"/>
              </w:rPr>
            </w:pPr>
            <w:r w:rsidRPr="006F1FBD">
              <w:rPr>
                <w:rFonts w:ascii="Times New Roman" w:hAnsi="Times New Roman"/>
                <w:color w:val="000000"/>
                <w:sz w:val="18"/>
                <w:szCs w:val="18"/>
                <w:lang w:eastAsia="uk-UA"/>
              </w:rPr>
              <w:t>19</w:t>
            </w:r>
          </w:p>
        </w:tc>
        <w:tc>
          <w:tcPr>
            <w:tcW w:w="1559" w:type="dxa"/>
            <w:tcBorders>
              <w:top w:val="nil"/>
              <w:left w:val="nil"/>
              <w:bottom w:val="single" w:sz="4" w:space="0" w:color="auto"/>
              <w:right w:val="single" w:sz="4" w:space="0" w:color="auto"/>
            </w:tcBorders>
            <w:shd w:val="clear" w:color="auto" w:fill="auto"/>
            <w:vAlign w:val="center"/>
            <w:hideMark/>
          </w:tcPr>
          <w:p w14:paraId="21E7E29E" w14:textId="77777777" w:rsidR="007862B9" w:rsidRPr="004C0F09" w:rsidRDefault="007862B9" w:rsidP="00C741F8">
            <w:pPr>
              <w:rPr>
                <w:rFonts w:ascii="Times New Roman" w:hAnsi="Times New Roman"/>
                <w:sz w:val="18"/>
                <w:szCs w:val="18"/>
              </w:rPr>
            </w:pPr>
            <w:r w:rsidRPr="005578E0">
              <w:rPr>
                <w:rFonts w:ascii="Times New Roman" w:hAnsi="Times New Roman"/>
                <w:color w:val="222222"/>
                <w:sz w:val="20"/>
                <w:szCs w:val="20"/>
                <w:shd w:val="clear" w:color="auto" w:fill="FFFFFF"/>
              </w:rPr>
              <w:t>Електрод для дефібриляції, сумісний з дефібрилятором D-500</w:t>
            </w:r>
            <w:r>
              <w:rPr>
                <w:rFonts w:ascii="Times New Roman" w:hAnsi="Times New Roman"/>
                <w:color w:val="222222"/>
                <w:sz w:val="20"/>
                <w:szCs w:val="20"/>
                <w:shd w:val="clear" w:color="auto" w:fill="FFFFFF"/>
              </w:rPr>
              <w:t>, для дітей</w:t>
            </w:r>
            <w:r w:rsidRPr="008554B1">
              <w:rPr>
                <w:rFonts w:ascii="Times New Roman" w:hAnsi="Times New Roman"/>
                <w:sz w:val="18"/>
                <w:szCs w:val="18"/>
              </w:rPr>
              <w:t>(код НК 024:2023:</w:t>
            </w:r>
            <w:r>
              <w:rPr>
                <w:rFonts w:ascii="Times New Roman" w:hAnsi="Times New Roman"/>
                <w:sz w:val="18"/>
                <w:szCs w:val="18"/>
              </w:rPr>
              <w:t>35035</w:t>
            </w:r>
            <w:r w:rsidRPr="008554B1">
              <w:rPr>
                <w:rFonts w:ascii="Times New Roman" w:hAnsi="Times New Roman"/>
                <w:sz w:val="18"/>
                <w:szCs w:val="18"/>
              </w:rPr>
              <w:t>)</w:t>
            </w:r>
          </w:p>
        </w:tc>
        <w:tc>
          <w:tcPr>
            <w:tcW w:w="5666" w:type="dxa"/>
            <w:tcBorders>
              <w:top w:val="nil"/>
              <w:left w:val="nil"/>
              <w:bottom w:val="single" w:sz="4" w:space="0" w:color="auto"/>
              <w:right w:val="single" w:sz="4" w:space="0" w:color="auto"/>
            </w:tcBorders>
            <w:shd w:val="clear" w:color="auto" w:fill="auto"/>
          </w:tcPr>
          <w:p w14:paraId="57ED90C1" w14:textId="77777777" w:rsidR="007862B9" w:rsidRPr="004C0F09" w:rsidRDefault="007862B9" w:rsidP="00C741F8">
            <w:pPr>
              <w:rPr>
                <w:rFonts w:ascii="Times New Roman" w:hAnsi="Times New Roman"/>
                <w:sz w:val="20"/>
                <w:szCs w:val="20"/>
                <w:lang w:eastAsia="uk-UA"/>
              </w:rPr>
            </w:pPr>
            <w:r w:rsidRPr="004C0F09">
              <w:rPr>
                <w:rFonts w:ascii="Times New Roman" w:hAnsi="Times New Roman"/>
                <w:color w:val="222222"/>
                <w:sz w:val="20"/>
                <w:szCs w:val="20"/>
                <w:shd w:val="clear" w:color="auto" w:fill="FFFFFF"/>
              </w:rPr>
              <w:t xml:space="preserve">Електрод для дефібриляції, сумісний з дефібрилятором </w:t>
            </w:r>
            <w:r w:rsidRPr="005578E0">
              <w:rPr>
                <w:rFonts w:ascii="Times New Roman" w:hAnsi="Times New Roman"/>
                <w:color w:val="222222"/>
                <w:sz w:val="20"/>
                <w:szCs w:val="20"/>
                <w:shd w:val="clear" w:color="auto" w:fill="FFFFFF"/>
              </w:rPr>
              <w:t>D</w:t>
            </w:r>
            <w:r w:rsidRPr="004C0F09">
              <w:rPr>
                <w:rFonts w:ascii="Times New Roman" w:hAnsi="Times New Roman"/>
                <w:color w:val="222222"/>
                <w:sz w:val="20"/>
                <w:szCs w:val="20"/>
                <w:shd w:val="clear" w:color="auto" w:fill="FFFFFF"/>
              </w:rPr>
              <w:t>-500,</w:t>
            </w:r>
            <w:r>
              <w:rPr>
                <w:rFonts w:ascii="Times New Roman" w:hAnsi="Times New Roman"/>
                <w:color w:val="222222"/>
                <w:sz w:val="20"/>
                <w:szCs w:val="20"/>
              </w:rPr>
              <w:t xml:space="preserve"> </w:t>
            </w:r>
            <w:r w:rsidRPr="005578E0">
              <w:rPr>
                <w:rFonts w:ascii="Times New Roman" w:hAnsi="Times New Roman"/>
                <w:color w:val="222222"/>
                <w:sz w:val="20"/>
                <w:szCs w:val="20"/>
                <w:shd w:val="clear" w:color="auto" w:fill="FFFFFF"/>
              </w:rPr>
              <w:t>Mediana</w:t>
            </w:r>
            <w:r w:rsidRPr="004C0F09">
              <w:rPr>
                <w:rFonts w:ascii="Times New Roman" w:hAnsi="Times New Roman"/>
                <w:color w:val="222222"/>
                <w:sz w:val="20"/>
                <w:szCs w:val="20"/>
                <w:shd w:val="clear" w:color="auto" w:fill="FFFFFF"/>
              </w:rPr>
              <w:t>(для дітей)</w:t>
            </w:r>
          </w:p>
        </w:tc>
        <w:tc>
          <w:tcPr>
            <w:tcW w:w="1037" w:type="dxa"/>
            <w:tcBorders>
              <w:top w:val="single" w:sz="4" w:space="0" w:color="auto"/>
              <w:left w:val="nil"/>
              <w:bottom w:val="single" w:sz="4" w:space="0" w:color="auto"/>
              <w:right w:val="single" w:sz="4" w:space="0" w:color="auto"/>
            </w:tcBorders>
            <w:shd w:val="clear" w:color="auto" w:fill="auto"/>
          </w:tcPr>
          <w:p w14:paraId="4FD70F48" w14:textId="77777777" w:rsidR="007862B9" w:rsidRPr="006F1FBD" w:rsidRDefault="007862B9" w:rsidP="00C741F8">
            <w:pPr>
              <w:jc w:val="center"/>
              <w:rPr>
                <w:rFonts w:ascii="Times New Roman" w:hAnsi="Times New Roman"/>
                <w:sz w:val="18"/>
                <w:szCs w:val="18"/>
                <w:lang w:eastAsia="uk-UA"/>
              </w:rPr>
            </w:pPr>
            <w:r>
              <w:rPr>
                <w:rFonts w:ascii="Times New Roman" w:hAnsi="Times New Roman"/>
                <w:sz w:val="18"/>
                <w:szCs w:val="18"/>
                <w:lang w:eastAsia="uk-UA"/>
              </w:rPr>
              <w:t>ш</w:t>
            </w:r>
            <w:r w:rsidRPr="006F1FBD">
              <w:rPr>
                <w:rFonts w:ascii="Times New Roman" w:hAnsi="Times New Roman"/>
                <w:sz w:val="18"/>
                <w:szCs w:val="18"/>
                <w:lang w:eastAsia="uk-UA"/>
              </w:rPr>
              <w:t>т.</w:t>
            </w:r>
          </w:p>
        </w:tc>
        <w:tc>
          <w:tcPr>
            <w:tcW w:w="1296" w:type="dxa"/>
            <w:tcBorders>
              <w:top w:val="single" w:sz="4" w:space="0" w:color="auto"/>
              <w:left w:val="single" w:sz="4" w:space="0" w:color="auto"/>
              <w:bottom w:val="single" w:sz="4" w:space="0" w:color="auto"/>
              <w:right w:val="single" w:sz="4" w:space="0" w:color="auto"/>
            </w:tcBorders>
            <w:shd w:val="clear" w:color="auto" w:fill="auto"/>
          </w:tcPr>
          <w:p w14:paraId="08722ED4" w14:textId="77777777" w:rsidR="007862B9" w:rsidRPr="006F1FBD" w:rsidRDefault="007862B9" w:rsidP="00C741F8">
            <w:pPr>
              <w:jc w:val="center"/>
              <w:rPr>
                <w:rFonts w:ascii="Times New Roman" w:hAnsi="Times New Roman"/>
                <w:sz w:val="18"/>
                <w:szCs w:val="18"/>
                <w:lang w:eastAsia="uk-UA"/>
              </w:rPr>
            </w:pPr>
            <w:r>
              <w:rPr>
                <w:rFonts w:ascii="Times New Roman" w:hAnsi="Times New Roman"/>
                <w:sz w:val="18"/>
                <w:szCs w:val="18"/>
                <w:lang w:eastAsia="uk-UA"/>
              </w:rPr>
              <w:t>50</w:t>
            </w:r>
          </w:p>
        </w:tc>
      </w:tr>
    </w:tbl>
    <w:p w14:paraId="511B6752" w14:textId="77777777" w:rsidR="007862B9" w:rsidRPr="001C482D" w:rsidRDefault="007862B9" w:rsidP="007862B9">
      <w:pPr>
        <w:rPr>
          <w:rFonts w:ascii="Times New Roman" w:hAnsi="Times New Roman"/>
          <w:b/>
          <w:sz w:val="20"/>
          <w:szCs w:val="20"/>
        </w:rPr>
      </w:pPr>
    </w:p>
    <w:p w14:paraId="23578710" w14:textId="77777777" w:rsidR="007862B9" w:rsidRPr="004D0D5A" w:rsidRDefault="007862B9" w:rsidP="007862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rFonts w:ascii="Times New Roman" w:hAnsi="Times New Roman"/>
          <w:sz w:val="20"/>
          <w:szCs w:val="20"/>
          <w:lang w:val="x-none" w:eastAsia="ar-SA"/>
        </w:rPr>
      </w:pPr>
      <w:r>
        <w:rPr>
          <w:rFonts w:ascii="Times New Roman" w:hAnsi="Times New Roman"/>
          <w:sz w:val="20"/>
          <w:szCs w:val="20"/>
          <w:lang w:val="x-none" w:eastAsia="ar-SA"/>
        </w:rPr>
        <w:t xml:space="preserve"> </w:t>
      </w:r>
      <w:r>
        <w:rPr>
          <w:rFonts w:ascii="Times New Roman" w:hAnsi="Times New Roman"/>
          <w:sz w:val="20"/>
          <w:szCs w:val="20"/>
          <w:lang w:eastAsia="ar-SA"/>
        </w:rPr>
        <w:t>П</w:t>
      </w:r>
      <w:r w:rsidRPr="004D0D5A">
        <w:rPr>
          <w:rFonts w:ascii="Times New Roman" w:hAnsi="Times New Roman"/>
          <w:sz w:val="20"/>
          <w:szCs w:val="20"/>
          <w:lang w:val="x-none" w:eastAsia="ar-SA"/>
        </w:rPr>
        <w:t>осилання на конкретну марку</w:t>
      </w:r>
      <w:r>
        <w:rPr>
          <w:rFonts w:ascii="Times New Roman" w:hAnsi="Times New Roman"/>
          <w:sz w:val="20"/>
          <w:szCs w:val="20"/>
          <w:lang w:eastAsia="ar-SA"/>
        </w:rPr>
        <w:t>,</w:t>
      </w:r>
      <w:r>
        <w:rPr>
          <w:rFonts w:ascii="Times New Roman" w:hAnsi="Times New Roman"/>
          <w:sz w:val="20"/>
          <w:szCs w:val="20"/>
          <w:lang w:val="x-none" w:eastAsia="ar-SA"/>
        </w:rPr>
        <w:t xml:space="preserve"> фірму, патент, конструкцію</w:t>
      </w:r>
      <w:r>
        <w:rPr>
          <w:rFonts w:ascii="Times New Roman" w:hAnsi="Times New Roman"/>
          <w:sz w:val="20"/>
          <w:szCs w:val="20"/>
          <w:lang w:eastAsia="ar-SA"/>
        </w:rPr>
        <w:t xml:space="preserve">, </w:t>
      </w:r>
      <w:r w:rsidRPr="004D0D5A">
        <w:rPr>
          <w:rFonts w:ascii="Times New Roman" w:hAnsi="Times New Roman"/>
          <w:sz w:val="20"/>
          <w:szCs w:val="20"/>
          <w:lang w:val="x-none" w:eastAsia="ar-SA"/>
        </w:rPr>
        <w:t>тип товару</w:t>
      </w:r>
      <w:r>
        <w:rPr>
          <w:rFonts w:ascii="Times New Roman" w:hAnsi="Times New Roman"/>
          <w:sz w:val="20"/>
          <w:szCs w:val="20"/>
          <w:lang w:eastAsia="ar-SA"/>
        </w:rPr>
        <w:t xml:space="preserve">, країну походження в даних вимогах читати як «або </w:t>
      </w:r>
      <w:r>
        <w:rPr>
          <w:rFonts w:ascii="Times New Roman" w:hAnsi="Times New Roman"/>
          <w:sz w:val="20"/>
          <w:szCs w:val="20"/>
          <w:lang w:val="x-none" w:eastAsia="ar-SA"/>
        </w:rPr>
        <w:t>еквівалент</w:t>
      </w:r>
      <w:r>
        <w:rPr>
          <w:rFonts w:ascii="Times New Roman" w:hAnsi="Times New Roman"/>
          <w:sz w:val="20"/>
          <w:szCs w:val="20"/>
          <w:lang w:eastAsia="ar-SA"/>
        </w:rPr>
        <w:t>»</w:t>
      </w:r>
      <w:r w:rsidRPr="004D0D5A">
        <w:rPr>
          <w:rFonts w:ascii="Times New Roman" w:hAnsi="Times New Roman"/>
          <w:sz w:val="20"/>
          <w:szCs w:val="20"/>
          <w:lang w:val="x-none" w:eastAsia="ar-SA"/>
        </w:rPr>
        <w:t>.</w:t>
      </w:r>
    </w:p>
    <w:p w14:paraId="6FE53538" w14:textId="77777777" w:rsidR="007862B9" w:rsidRPr="004D0D5A" w:rsidRDefault="007862B9" w:rsidP="007862B9">
      <w:pPr>
        <w:suppressAutoHyphens/>
        <w:spacing w:after="120"/>
        <w:jc w:val="both"/>
        <w:rPr>
          <w:rFonts w:ascii="Times New Roman" w:hAnsi="Times New Roman"/>
          <w:sz w:val="20"/>
          <w:szCs w:val="20"/>
          <w:lang w:eastAsia="uk-UA"/>
        </w:rPr>
      </w:pPr>
      <w:r w:rsidRPr="004D0D5A">
        <w:rPr>
          <w:rFonts w:ascii="Times New Roman" w:hAnsi="Times New Roman"/>
          <w:sz w:val="20"/>
          <w:szCs w:val="20"/>
          <w:lang w:eastAsia="uk-UA"/>
        </w:rPr>
        <w:t>Якщо учасник пропонує аналог або еквівалент</w:t>
      </w:r>
      <w:r>
        <w:rPr>
          <w:rFonts w:ascii="Times New Roman" w:hAnsi="Times New Roman"/>
          <w:sz w:val="20"/>
          <w:szCs w:val="20"/>
          <w:lang w:eastAsia="uk-UA"/>
        </w:rPr>
        <w:t xml:space="preserve"> товару, </w:t>
      </w:r>
      <w:r w:rsidRPr="004D0D5A">
        <w:rPr>
          <w:rFonts w:ascii="Times New Roman" w:hAnsi="Times New Roman"/>
          <w:sz w:val="20"/>
          <w:szCs w:val="20"/>
          <w:lang w:eastAsia="uk-UA"/>
        </w:rPr>
        <w:t xml:space="preserve">у складі тендерної пропозиції повинен надати порівняльну характеристику </w:t>
      </w:r>
      <w:r>
        <w:rPr>
          <w:rFonts w:ascii="Times New Roman" w:hAnsi="Times New Roman"/>
          <w:sz w:val="20"/>
          <w:szCs w:val="20"/>
          <w:lang w:eastAsia="uk-UA"/>
        </w:rPr>
        <w:t>запро</w:t>
      </w:r>
      <w:r w:rsidRPr="004D0D5A">
        <w:rPr>
          <w:rFonts w:ascii="Times New Roman" w:hAnsi="Times New Roman"/>
          <w:sz w:val="20"/>
          <w:szCs w:val="20"/>
          <w:lang w:eastAsia="uk-UA"/>
        </w:rPr>
        <w:t>понованого товару</w:t>
      </w:r>
      <w:r>
        <w:rPr>
          <w:rFonts w:ascii="Times New Roman" w:hAnsi="Times New Roman"/>
          <w:sz w:val="20"/>
          <w:szCs w:val="20"/>
          <w:lang w:eastAsia="uk-UA"/>
        </w:rPr>
        <w:t xml:space="preserve"> з медико-технічними характеристиками аналогу </w:t>
      </w:r>
      <w:r w:rsidRPr="004D0D5A">
        <w:rPr>
          <w:rFonts w:ascii="Times New Roman" w:hAnsi="Times New Roman"/>
          <w:sz w:val="20"/>
          <w:szCs w:val="20"/>
          <w:lang w:eastAsia="uk-UA"/>
        </w:rPr>
        <w:t>у вигляді</w:t>
      </w:r>
      <w:r>
        <w:rPr>
          <w:rFonts w:ascii="Times New Roman" w:hAnsi="Times New Roman"/>
          <w:sz w:val="20"/>
          <w:szCs w:val="20"/>
          <w:lang w:eastAsia="uk-UA"/>
        </w:rPr>
        <w:t xml:space="preserve"> окремої </w:t>
      </w:r>
      <w:r w:rsidRPr="004D0D5A">
        <w:rPr>
          <w:rFonts w:ascii="Times New Roman" w:hAnsi="Times New Roman"/>
          <w:sz w:val="20"/>
          <w:szCs w:val="20"/>
          <w:lang w:eastAsia="uk-UA"/>
        </w:rPr>
        <w:t>таблиці.</w:t>
      </w:r>
    </w:p>
    <w:p w14:paraId="5D1BC8D9" w14:textId="210D9087" w:rsidR="00902ACC" w:rsidRPr="000A35CE" w:rsidRDefault="008241FB" w:rsidP="005451FC">
      <w:pPr>
        <w:widowControl w:val="0"/>
        <w:spacing w:after="0" w:line="240" w:lineRule="auto"/>
        <w:jc w:val="both"/>
        <w:rPr>
          <w:rFonts w:ascii="Times New Roman" w:hAnsi="Times New Roman"/>
          <w:sz w:val="24"/>
          <w:szCs w:val="24"/>
        </w:rPr>
      </w:pPr>
      <w:r w:rsidRPr="000A35CE">
        <w:rPr>
          <w:rFonts w:ascii="Times New Roman" w:hAnsi="Times New Roman"/>
          <w:b/>
          <w:sz w:val="24"/>
          <w:szCs w:val="24"/>
          <w:u w:val="single"/>
        </w:rPr>
        <w:lastRenderedPageBreak/>
        <w:t>Обґрунтування розміру бюджетного призначення:</w:t>
      </w:r>
      <w:r w:rsidRPr="000A35CE">
        <w:rPr>
          <w:rFonts w:ascii="Times New Roman" w:hAnsi="Times New Roman"/>
          <w:b/>
          <w:sz w:val="24"/>
          <w:szCs w:val="24"/>
        </w:rPr>
        <w:t xml:space="preserve"> </w:t>
      </w:r>
      <w:r w:rsidRPr="000A35CE">
        <w:rPr>
          <w:rFonts w:ascii="Times New Roman" w:hAnsi="Times New Roman"/>
          <w:sz w:val="24"/>
          <w:szCs w:val="24"/>
        </w:rPr>
        <w:t>розмір бюджетного призначення дл</w:t>
      </w:r>
      <w:r w:rsidR="00D00783" w:rsidRPr="000A35CE">
        <w:rPr>
          <w:rFonts w:ascii="Times New Roman" w:hAnsi="Times New Roman"/>
          <w:sz w:val="24"/>
          <w:szCs w:val="24"/>
        </w:rPr>
        <w:t>я</w:t>
      </w:r>
      <w:r w:rsidR="005F5415" w:rsidRPr="000A35CE">
        <w:rPr>
          <w:rFonts w:ascii="Times New Roman" w:hAnsi="Times New Roman"/>
          <w:sz w:val="24"/>
          <w:szCs w:val="24"/>
        </w:rPr>
        <w:t xml:space="preserve"> </w:t>
      </w:r>
      <w:r w:rsidRPr="000A35CE">
        <w:rPr>
          <w:rFonts w:ascii="Times New Roman" w:hAnsi="Times New Roman"/>
          <w:sz w:val="24"/>
          <w:szCs w:val="24"/>
        </w:rPr>
        <w:t xml:space="preserve">предмета закупівлі </w:t>
      </w:r>
      <w:r w:rsidR="005451FC" w:rsidRPr="007862B9">
        <w:rPr>
          <w:rFonts w:ascii="Times New Roman" w:hAnsi="Times New Roman"/>
          <w:sz w:val="24"/>
          <w:szCs w:val="24"/>
        </w:rPr>
        <w:t>“</w:t>
      </w:r>
      <w:r w:rsidR="007862B9" w:rsidRPr="007862B9">
        <w:rPr>
          <w:rFonts w:ascii="Times New Roman" w:hAnsi="Times New Roman"/>
          <w:sz w:val="24"/>
          <w:szCs w:val="24"/>
        </w:rPr>
        <w:t xml:space="preserve"> </w:t>
      </w:r>
      <w:r w:rsidR="007862B9" w:rsidRPr="00A24B0F">
        <w:rPr>
          <w:rFonts w:ascii="Times New Roman" w:hAnsi="Times New Roman"/>
          <w:sz w:val="24"/>
          <w:szCs w:val="24"/>
        </w:rPr>
        <w:t>Ви</w:t>
      </w:r>
      <w:r w:rsidR="007862B9">
        <w:rPr>
          <w:rFonts w:ascii="Times New Roman" w:hAnsi="Times New Roman"/>
          <w:sz w:val="24"/>
          <w:szCs w:val="24"/>
        </w:rPr>
        <w:t>роби медичного призначення</w:t>
      </w:r>
      <w:r w:rsidR="007862B9" w:rsidRPr="00A24B0F">
        <w:rPr>
          <w:rFonts w:ascii="Times New Roman" w:hAnsi="Times New Roman"/>
          <w:sz w:val="24"/>
          <w:szCs w:val="24"/>
        </w:rPr>
        <w:t xml:space="preserve"> (19 найменувань)(за кодом ДК 021:2015:</w:t>
      </w:r>
      <w:r w:rsidR="007862B9" w:rsidRPr="00A24B0F">
        <w:rPr>
          <w:rFonts w:ascii="Times New Roman" w:hAnsi="Times New Roman"/>
          <w:b/>
          <w:bCs/>
          <w:sz w:val="24"/>
          <w:szCs w:val="24"/>
        </w:rPr>
        <w:t>33140000-3 – “Медичні матеріали ”</w:t>
      </w:r>
      <w:r w:rsidR="007862B9" w:rsidRPr="00A24B0F">
        <w:rPr>
          <w:rFonts w:ascii="Times New Roman" w:hAnsi="Times New Roman"/>
          <w:sz w:val="24"/>
          <w:szCs w:val="24"/>
        </w:rPr>
        <w:t>)</w:t>
      </w:r>
      <w:r w:rsidR="005451FC" w:rsidRPr="005451FC">
        <w:rPr>
          <w:rFonts w:ascii="Times New Roman" w:hAnsi="Times New Roman"/>
          <w:color w:val="000000"/>
          <w:sz w:val="24"/>
          <w:szCs w:val="24"/>
        </w:rPr>
        <w:t>”</w:t>
      </w:r>
      <w:r w:rsidR="007862B9">
        <w:rPr>
          <w:rFonts w:ascii="Times New Roman" w:hAnsi="Times New Roman"/>
          <w:color w:val="000000"/>
          <w:sz w:val="24"/>
          <w:szCs w:val="24"/>
        </w:rPr>
        <w:t xml:space="preserve"> </w:t>
      </w:r>
      <w:r w:rsidRPr="000A35CE">
        <w:rPr>
          <w:rFonts w:ascii="Times New Roman" w:hAnsi="Times New Roman"/>
          <w:bCs/>
          <w:sz w:val="24"/>
          <w:szCs w:val="24"/>
        </w:rPr>
        <w:t>визначено відповідно до обґрунтованої потреби, наданої відповідальною особою, визначеною наказом №</w:t>
      </w:r>
      <w:r w:rsidR="0088389D" w:rsidRPr="000A35CE">
        <w:rPr>
          <w:rFonts w:ascii="Times New Roman" w:hAnsi="Times New Roman"/>
          <w:bCs/>
          <w:sz w:val="24"/>
          <w:szCs w:val="24"/>
        </w:rPr>
        <w:t>12</w:t>
      </w:r>
      <w:r w:rsidRPr="000A35CE">
        <w:rPr>
          <w:rFonts w:ascii="Times New Roman" w:hAnsi="Times New Roman"/>
          <w:bCs/>
          <w:sz w:val="24"/>
          <w:szCs w:val="24"/>
        </w:rPr>
        <w:t xml:space="preserve">-од від </w:t>
      </w:r>
      <w:r w:rsidR="00086E19" w:rsidRPr="000A35CE">
        <w:rPr>
          <w:rFonts w:ascii="Times New Roman" w:hAnsi="Times New Roman"/>
          <w:bCs/>
          <w:sz w:val="24"/>
          <w:szCs w:val="24"/>
        </w:rPr>
        <w:t>1</w:t>
      </w:r>
      <w:r w:rsidR="0088389D" w:rsidRPr="000A35CE">
        <w:rPr>
          <w:rFonts w:ascii="Times New Roman" w:hAnsi="Times New Roman"/>
          <w:bCs/>
          <w:sz w:val="24"/>
          <w:szCs w:val="24"/>
        </w:rPr>
        <w:t>7</w:t>
      </w:r>
      <w:r w:rsidRPr="000A35CE">
        <w:rPr>
          <w:rFonts w:ascii="Times New Roman" w:hAnsi="Times New Roman"/>
          <w:bCs/>
          <w:sz w:val="24"/>
          <w:szCs w:val="24"/>
        </w:rPr>
        <w:t>.0</w:t>
      </w:r>
      <w:r w:rsidR="00086E19" w:rsidRPr="000A35CE">
        <w:rPr>
          <w:rFonts w:ascii="Times New Roman" w:hAnsi="Times New Roman"/>
          <w:bCs/>
          <w:sz w:val="24"/>
          <w:szCs w:val="24"/>
        </w:rPr>
        <w:t>1</w:t>
      </w:r>
      <w:r w:rsidRPr="000A35CE">
        <w:rPr>
          <w:rFonts w:ascii="Times New Roman" w:hAnsi="Times New Roman"/>
          <w:bCs/>
          <w:sz w:val="24"/>
          <w:szCs w:val="24"/>
        </w:rPr>
        <w:t>.202</w:t>
      </w:r>
      <w:r w:rsidR="0088389D" w:rsidRPr="000A35CE">
        <w:rPr>
          <w:rFonts w:ascii="Times New Roman" w:hAnsi="Times New Roman"/>
          <w:bCs/>
          <w:sz w:val="24"/>
          <w:szCs w:val="24"/>
        </w:rPr>
        <w:t>3</w:t>
      </w:r>
      <w:r w:rsidR="00086E19" w:rsidRPr="000A35CE">
        <w:rPr>
          <w:rFonts w:ascii="Times New Roman" w:hAnsi="Times New Roman"/>
          <w:bCs/>
          <w:sz w:val="24"/>
          <w:szCs w:val="24"/>
        </w:rPr>
        <w:t xml:space="preserve"> </w:t>
      </w:r>
      <w:r w:rsidRPr="000A35CE">
        <w:rPr>
          <w:rFonts w:ascii="Times New Roman" w:hAnsi="Times New Roman"/>
          <w:bCs/>
          <w:sz w:val="24"/>
          <w:szCs w:val="24"/>
        </w:rPr>
        <w:t>року «</w:t>
      </w:r>
      <w:r w:rsidR="0088389D" w:rsidRPr="000A35CE">
        <w:rPr>
          <w:rFonts w:ascii="Times New Roman" w:hAnsi="Times New Roman"/>
          <w:sz w:val="24"/>
          <w:szCs w:val="24"/>
        </w:rPr>
        <w:t>Про призначення уповноваженої особи,</w:t>
      </w:r>
      <w:r w:rsidR="00EA0BEF" w:rsidRPr="000A35CE">
        <w:rPr>
          <w:rFonts w:ascii="Times New Roman" w:hAnsi="Times New Roman"/>
          <w:sz w:val="24"/>
          <w:szCs w:val="24"/>
        </w:rPr>
        <w:t xml:space="preserve"> </w:t>
      </w:r>
      <w:r w:rsidR="0088389D" w:rsidRPr="000A35CE">
        <w:rPr>
          <w:rFonts w:ascii="Times New Roman" w:hAnsi="Times New Roman"/>
          <w:color w:val="000000"/>
          <w:sz w:val="24"/>
          <w:szCs w:val="24"/>
        </w:rPr>
        <w:t xml:space="preserve">відповідальної за </w:t>
      </w:r>
      <w:r w:rsidR="0088389D" w:rsidRPr="000A35CE">
        <w:rPr>
          <w:rFonts w:ascii="Times New Roman" w:hAnsi="Times New Roman"/>
          <w:sz w:val="24"/>
          <w:szCs w:val="24"/>
        </w:rPr>
        <w:t>організацію та проведення публічних закупівель товарів, робіт і послуг</w:t>
      </w:r>
      <w:r w:rsidR="00EA0BEF" w:rsidRPr="000A35CE">
        <w:rPr>
          <w:rFonts w:ascii="Times New Roman" w:hAnsi="Times New Roman"/>
          <w:sz w:val="24"/>
          <w:szCs w:val="24"/>
        </w:rPr>
        <w:t xml:space="preserve"> </w:t>
      </w:r>
      <w:r w:rsidR="0088389D" w:rsidRPr="000A35CE">
        <w:rPr>
          <w:rFonts w:ascii="Times New Roman" w:hAnsi="Times New Roman"/>
          <w:sz w:val="24"/>
          <w:szCs w:val="24"/>
        </w:rPr>
        <w:t xml:space="preserve">та затвердження </w:t>
      </w:r>
      <w:r w:rsidR="0088389D" w:rsidRPr="000A35CE">
        <w:rPr>
          <w:rFonts w:ascii="Times New Roman" w:hAnsi="Times New Roman"/>
          <w:color w:val="000000"/>
          <w:sz w:val="24"/>
          <w:szCs w:val="24"/>
        </w:rPr>
        <w:t>положення про уповноважену особу</w:t>
      </w:r>
      <w:r w:rsidRPr="000A35CE">
        <w:rPr>
          <w:rFonts w:ascii="Times New Roman" w:hAnsi="Times New Roman"/>
          <w:sz w:val="24"/>
          <w:szCs w:val="24"/>
        </w:rPr>
        <w:t xml:space="preserve">» </w:t>
      </w:r>
      <w:r w:rsidRPr="000A35CE">
        <w:rPr>
          <w:rFonts w:ascii="Times New Roman" w:hAnsi="Times New Roman"/>
          <w:bCs/>
          <w:sz w:val="24"/>
          <w:szCs w:val="24"/>
        </w:rPr>
        <w:t xml:space="preserve"> </w:t>
      </w:r>
    </w:p>
    <w:p w14:paraId="49B52431" w14:textId="27896606" w:rsidR="008241FB" w:rsidRPr="000A35CE" w:rsidRDefault="008241FB" w:rsidP="00C24FFA">
      <w:pPr>
        <w:spacing w:after="0" w:line="240" w:lineRule="auto"/>
        <w:jc w:val="both"/>
        <w:rPr>
          <w:rFonts w:ascii="Times New Roman" w:eastAsia="Times New Roman" w:hAnsi="Times New Roman"/>
          <w:b/>
          <w:sz w:val="24"/>
          <w:szCs w:val="24"/>
          <w:u w:val="single"/>
          <w:lang w:eastAsia="ru-RU"/>
        </w:rPr>
      </w:pPr>
      <w:r w:rsidRPr="000A35CE">
        <w:rPr>
          <w:rFonts w:ascii="Times New Roman" w:eastAsia="Times New Roman" w:hAnsi="Times New Roman"/>
          <w:b/>
          <w:sz w:val="24"/>
          <w:szCs w:val="24"/>
          <w:u w:val="single"/>
          <w:lang w:eastAsia="ru-RU"/>
        </w:rPr>
        <w:t>Обґрунтування очікуваної вартості предмета закупівлі:</w:t>
      </w:r>
    </w:p>
    <w:p w14:paraId="635CFC86" w14:textId="77777777" w:rsidR="00FC5111" w:rsidRPr="00FC5111" w:rsidRDefault="00FC5111" w:rsidP="00FC5111">
      <w:pPr>
        <w:spacing w:after="0" w:line="240" w:lineRule="auto"/>
        <w:rPr>
          <w:rFonts w:ascii="Times New Roman" w:hAnsi="Times New Roman"/>
          <w:sz w:val="24"/>
          <w:szCs w:val="24"/>
        </w:rPr>
      </w:pPr>
      <w:r w:rsidRPr="00FC5111">
        <w:rPr>
          <w:rFonts w:ascii="Times New Roman" w:hAnsi="Times New Roman"/>
          <w:sz w:val="24"/>
          <w:szCs w:val="24"/>
        </w:rPr>
        <w:t>Очікувана вартість предмета закупівлі сформована на підставі отриманих цінових пропозицій.</w:t>
      </w:r>
    </w:p>
    <w:p w14:paraId="0B62A144" w14:textId="0B3B39EE" w:rsidR="00832D42" w:rsidRPr="000A35CE" w:rsidRDefault="00832D42" w:rsidP="00C24FFA">
      <w:pPr>
        <w:spacing w:after="0" w:line="240" w:lineRule="auto"/>
        <w:rPr>
          <w:rFonts w:ascii="Times New Roman" w:eastAsia="Times New Roman" w:hAnsi="Times New Roman"/>
          <w:bCs/>
          <w:sz w:val="24"/>
          <w:szCs w:val="24"/>
          <w:lang w:eastAsia="ru-RU"/>
        </w:rPr>
      </w:pPr>
      <w:r w:rsidRPr="000A35CE">
        <w:rPr>
          <w:rFonts w:ascii="Times New Roman" w:eastAsia="Times New Roman" w:hAnsi="Times New Roman"/>
          <w:bCs/>
          <w:sz w:val="24"/>
          <w:szCs w:val="24"/>
          <w:lang w:eastAsia="ru-RU"/>
        </w:rPr>
        <w:t>В річний план внесено</w:t>
      </w:r>
      <w:r w:rsidR="005451FC">
        <w:rPr>
          <w:rFonts w:ascii="Times New Roman" w:eastAsia="Times New Roman" w:hAnsi="Times New Roman"/>
          <w:bCs/>
          <w:sz w:val="24"/>
          <w:szCs w:val="24"/>
          <w:lang w:eastAsia="ru-RU"/>
        </w:rPr>
        <w:t xml:space="preserve">: </w:t>
      </w:r>
      <w:r w:rsidR="007862B9">
        <w:rPr>
          <w:rFonts w:ascii="Times New Roman" w:eastAsia="Times New Roman" w:hAnsi="Times New Roman"/>
          <w:bCs/>
          <w:sz w:val="24"/>
          <w:szCs w:val="24"/>
          <w:lang w:eastAsia="ru-RU"/>
        </w:rPr>
        <w:t>1 721 317</w:t>
      </w:r>
      <w:r w:rsidR="000A35CE" w:rsidRPr="000A35CE">
        <w:rPr>
          <w:rFonts w:ascii="Times New Roman" w:eastAsia="Times New Roman" w:hAnsi="Times New Roman"/>
          <w:bCs/>
          <w:sz w:val="24"/>
          <w:szCs w:val="24"/>
          <w:lang w:eastAsia="ru-RU"/>
        </w:rPr>
        <w:t xml:space="preserve"> </w:t>
      </w:r>
      <w:r w:rsidRPr="000A35CE">
        <w:rPr>
          <w:rFonts w:ascii="Times New Roman" w:hAnsi="Times New Roman"/>
          <w:sz w:val="24"/>
          <w:szCs w:val="24"/>
        </w:rPr>
        <w:t>грн</w:t>
      </w:r>
      <w:r w:rsidRPr="000A35CE">
        <w:rPr>
          <w:rFonts w:ascii="Times New Roman" w:eastAsia="Times New Roman" w:hAnsi="Times New Roman"/>
          <w:bCs/>
          <w:sz w:val="24"/>
          <w:szCs w:val="24"/>
          <w:lang w:eastAsia="ru-RU"/>
        </w:rPr>
        <w:t xml:space="preserve"> </w:t>
      </w:r>
    </w:p>
    <w:p w14:paraId="237D9166" w14:textId="51DEF8D7" w:rsidR="00656DAA" w:rsidRPr="000A35CE" w:rsidRDefault="008241FB" w:rsidP="00C24FFA">
      <w:pPr>
        <w:tabs>
          <w:tab w:val="left" w:pos="795"/>
          <w:tab w:val="left" w:pos="851"/>
          <w:tab w:val="left" w:pos="993"/>
          <w:tab w:val="left" w:pos="5160"/>
        </w:tabs>
        <w:spacing w:after="0" w:line="240" w:lineRule="auto"/>
        <w:jc w:val="both"/>
        <w:rPr>
          <w:rFonts w:ascii="Times New Roman" w:hAnsi="Times New Roman"/>
          <w:sz w:val="24"/>
          <w:szCs w:val="24"/>
        </w:rPr>
      </w:pPr>
      <w:r w:rsidRPr="000A35CE">
        <w:rPr>
          <w:rFonts w:ascii="Times New Roman" w:eastAsia="Times New Roman" w:hAnsi="Times New Roman"/>
          <w:b/>
          <w:bCs/>
          <w:sz w:val="24"/>
          <w:szCs w:val="24"/>
          <w:lang w:eastAsia="ru-RU"/>
        </w:rPr>
        <w:t>Процедура закупівлі:</w:t>
      </w:r>
      <w:r w:rsidR="0088389D" w:rsidRPr="000A35CE">
        <w:rPr>
          <w:rFonts w:ascii="Times New Roman" w:eastAsia="Times New Roman" w:hAnsi="Times New Roman"/>
          <w:bCs/>
          <w:sz w:val="24"/>
          <w:szCs w:val="24"/>
          <w:lang w:eastAsia="ru-RU"/>
        </w:rPr>
        <w:t xml:space="preserve"> </w:t>
      </w:r>
      <w:r w:rsidR="000A35CE" w:rsidRPr="000A35CE">
        <w:rPr>
          <w:rFonts w:ascii="Times New Roman" w:eastAsia="Times New Roman" w:hAnsi="Times New Roman"/>
          <w:bCs/>
          <w:sz w:val="24"/>
          <w:szCs w:val="24"/>
          <w:lang w:eastAsia="ru-RU"/>
        </w:rPr>
        <w:t>відкриті торги з особливостями</w:t>
      </w:r>
    </w:p>
    <w:sectPr w:rsidR="00656DAA" w:rsidRPr="000A35CE" w:rsidSect="00A24B48">
      <w:pgSz w:w="11906" w:h="16838"/>
      <w:pgMar w:top="426"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9"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abstractNum w:abstractNumId="12" w15:restartNumberingAfterBreak="0">
    <w:nsid w:val="5969537A"/>
    <w:multiLevelType w:val="multilevel"/>
    <w:tmpl w:val="B88C575E"/>
    <w:lvl w:ilvl="0">
      <w:start w:val="1"/>
      <w:numFmt w:val="decimal"/>
      <w:lvlText w:val="%1."/>
      <w:lvlJc w:val="left"/>
      <w:pPr>
        <w:ind w:left="420" w:hanging="360"/>
      </w:pPr>
      <w:rPr>
        <w:rFonts w:hint="default"/>
        <w:sz w:val="22"/>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13" w15:restartNumberingAfterBreak="0">
    <w:nsid w:val="682523DA"/>
    <w:multiLevelType w:val="hybridMultilevel"/>
    <w:tmpl w:val="59905158"/>
    <w:lvl w:ilvl="0" w:tplc="1B3E5B60">
      <w:start w:val="1"/>
      <w:numFmt w:val="decimal"/>
      <w:lvlText w:val="%1."/>
      <w:lvlJc w:val="left"/>
      <w:pPr>
        <w:ind w:left="720" w:hanging="360"/>
      </w:pPr>
      <w:rPr>
        <w:rFonts w:hint="default"/>
        <w:b/>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4"/>
  </w:num>
  <w:num w:numId="6">
    <w:abstractNumId w:val="5"/>
  </w:num>
  <w:num w:numId="7">
    <w:abstractNumId w:val="2"/>
  </w:num>
  <w:num w:numId="8">
    <w:abstractNumId w:val="9"/>
  </w:num>
  <w:num w:numId="9">
    <w:abstractNumId w:val="1"/>
  </w:num>
  <w:num w:numId="10">
    <w:abstractNumId w:val="3"/>
  </w:num>
  <w:num w:numId="11">
    <w:abstractNumId w:val="7"/>
  </w:num>
  <w:num w:numId="12">
    <w:abstractNumId w:val="10"/>
  </w:num>
  <w:num w:numId="13">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096C88"/>
    <w:rsid w:val="000A35CE"/>
    <w:rsid w:val="000B3226"/>
    <w:rsid w:val="001E07DC"/>
    <w:rsid w:val="001F413B"/>
    <w:rsid w:val="00303187"/>
    <w:rsid w:val="003F5FBA"/>
    <w:rsid w:val="004C1C89"/>
    <w:rsid w:val="005451FC"/>
    <w:rsid w:val="005845E3"/>
    <w:rsid w:val="005F5415"/>
    <w:rsid w:val="0062311E"/>
    <w:rsid w:val="00656DAA"/>
    <w:rsid w:val="0069681B"/>
    <w:rsid w:val="00697355"/>
    <w:rsid w:val="00701957"/>
    <w:rsid w:val="007862B9"/>
    <w:rsid w:val="00810651"/>
    <w:rsid w:val="008241FB"/>
    <w:rsid w:val="00832D42"/>
    <w:rsid w:val="00842A4F"/>
    <w:rsid w:val="00865416"/>
    <w:rsid w:val="00871A9A"/>
    <w:rsid w:val="0088389D"/>
    <w:rsid w:val="008B1CA1"/>
    <w:rsid w:val="00902ACC"/>
    <w:rsid w:val="009F6E89"/>
    <w:rsid w:val="00A24B48"/>
    <w:rsid w:val="00B54B4F"/>
    <w:rsid w:val="00C24FFA"/>
    <w:rsid w:val="00C52D41"/>
    <w:rsid w:val="00C61B92"/>
    <w:rsid w:val="00D00783"/>
    <w:rsid w:val="00DB719E"/>
    <w:rsid w:val="00EA0BEF"/>
    <w:rsid w:val="00EA25FA"/>
    <w:rsid w:val="00F01B7E"/>
    <w:rsid w:val="00FC51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qFormat/>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iPriority w:val="99"/>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uiPriority w:val="99"/>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semiHidden/>
    <w:unhideWhenUsed/>
    <w:rsid w:val="00842A4F"/>
    <w:rPr>
      <w:color w:val="0000FF"/>
      <w:u w:val="single"/>
    </w:rPr>
  </w:style>
  <w:style w:type="character" w:customStyle="1" w:styleId="rvts0">
    <w:name w:val="rvts0"/>
    <w:rsid w:val="005451FC"/>
    <w:rPr>
      <w:rFonts w:cs="Times New Roman"/>
    </w:rPr>
  </w:style>
  <w:style w:type="paragraph" w:styleId="af0">
    <w:name w:val="No Spacing"/>
    <w:aliases w:val="По центру,No Spacing1"/>
    <w:link w:val="af1"/>
    <w:uiPriority w:val="99"/>
    <w:qFormat/>
    <w:rsid w:val="007862B9"/>
    <w:pPr>
      <w:spacing w:after="0" w:line="240" w:lineRule="auto"/>
    </w:pPr>
    <w:rPr>
      <w:rFonts w:ascii="Calibri" w:eastAsia="Calibri" w:hAnsi="Calibri" w:cs="Times New Roman"/>
      <w:lang w:val="ru-RU"/>
    </w:rPr>
  </w:style>
  <w:style w:type="character" w:customStyle="1" w:styleId="af1">
    <w:name w:val="Без інтервалів Знак"/>
    <w:aliases w:val="По центру Знак,No Spacing1 Знак"/>
    <w:link w:val="af0"/>
    <w:uiPriority w:val="99"/>
    <w:rsid w:val="007862B9"/>
    <w:rPr>
      <w:rFonts w:ascii="Calibri" w:eastAsia="Calibri" w:hAnsi="Calibri" w:cs="Times New Roman"/>
      <w:lang w:val="ru-RU"/>
    </w:rPr>
  </w:style>
  <w:style w:type="paragraph" w:customStyle="1" w:styleId="ListParagraph1">
    <w:name w:val="List Paragraph1"/>
    <w:basedOn w:val="a"/>
    <w:qFormat/>
    <w:rsid w:val="007862B9"/>
    <w:pPr>
      <w:spacing w:after="0" w:line="240" w:lineRule="auto"/>
      <w:ind w:left="720" w:firstLine="360"/>
    </w:pPr>
    <w:rPr>
      <w:rFonts w:eastAsia="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650564">
      <w:bodyDiv w:val="1"/>
      <w:marLeft w:val="0"/>
      <w:marRight w:val="0"/>
      <w:marTop w:val="0"/>
      <w:marBottom w:val="0"/>
      <w:divBdr>
        <w:top w:val="none" w:sz="0" w:space="0" w:color="auto"/>
        <w:left w:val="none" w:sz="0" w:space="0" w:color="auto"/>
        <w:bottom w:val="none" w:sz="0" w:space="0" w:color="auto"/>
        <w:right w:val="none" w:sz="0" w:space="0" w:color="auto"/>
      </w:divBdr>
    </w:div>
    <w:div w:id="368340713">
      <w:bodyDiv w:val="1"/>
      <w:marLeft w:val="0"/>
      <w:marRight w:val="0"/>
      <w:marTop w:val="0"/>
      <w:marBottom w:val="0"/>
      <w:divBdr>
        <w:top w:val="none" w:sz="0" w:space="0" w:color="auto"/>
        <w:left w:val="none" w:sz="0" w:space="0" w:color="auto"/>
        <w:bottom w:val="none" w:sz="0" w:space="0" w:color="auto"/>
        <w:right w:val="none" w:sz="0" w:space="0" w:color="auto"/>
      </w:divBdr>
    </w:div>
    <w:div w:id="471215846">
      <w:bodyDiv w:val="1"/>
      <w:marLeft w:val="0"/>
      <w:marRight w:val="0"/>
      <w:marTop w:val="0"/>
      <w:marBottom w:val="0"/>
      <w:divBdr>
        <w:top w:val="none" w:sz="0" w:space="0" w:color="auto"/>
        <w:left w:val="none" w:sz="0" w:space="0" w:color="auto"/>
        <w:bottom w:val="none" w:sz="0" w:space="0" w:color="auto"/>
        <w:right w:val="none" w:sz="0" w:space="0" w:color="auto"/>
      </w:divBdr>
      <w:divsChild>
        <w:div w:id="1965230462">
          <w:marLeft w:val="0"/>
          <w:marRight w:val="0"/>
          <w:marTop w:val="0"/>
          <w:marBottom w:val="375"/>
          <w:divBdr>
            <w:top w:val="none" w:sz="0" w:space="0" w:color="auto"/>
            <w:left w:val="none" w:sz="0" w:space="0" w:color="auto"/>
            <w:bottom w:val="none" w:sz="0" w:space="0" w:color="auto"/>
            <w:right w:val="none" w:sz="0" w:space="0" w:color="auto"/>
          </w:divBdr>
          <w:divsChild>
            <w:div w:id="45688378">
              <w:marLeft w:val="0"/>
              <w:marRight w:val="0"/>
              <w:marTop w:val="0"/>
              <w:marBottom w:val="75"/>
              <w:divBdr>
                <w:top w:val="none" w:sz="0" w:space="0" w:color="auto"/>
                <w:left w:val="none" w:sz="0" w:space="0" w:color="auto"/>
                <w:bottom w:val="none" w:sz="0" w:space="0" w:color="auto"/>
                <w:right w:val="none" w:sz="0" w:space="0" w:color="auto"/>
              </w:divBdr>
            </w:div>
            <w:div w:id="218588463">
              <w:marLeft w:val="0"/>
              <w:marRight w:val="0"/>
              <w:marTop w:val="0"/>
              <w:marBottom w:val="0"/>
              <w:divBdr>
                <w:top w:val="none" w:sz="0" w:space="0" w:color="auto"/>
                <w:left w:val="none" w:sz="0" w:space="0" w:color="auto"/>
                <w:bottom w:val="none" w:sz="0" w:space="0" w:color="auto"/>
                <w:right w:val="none" w:sz="0" w:space="0" w:color="auto"/>
              </w:divBdr>
            </w:div>
          </w:divsChild>
        </w:div>
        <w:div w:id="137769698">
          <w:marLeft w:val="0"/>
          <w:marRight w:val="0"/>
          <w:marTop w:val="0"/>
          <w:marBottom w:val="375"/>
          <w:divBdr>
            <w:top w:val="none" w:sz="0" w:space="0" w:color="auto"/>
            <w:left w:val="none" w:sz="0" w:space="0" w:color="auto"/>
            <w:bottom w:val="none" w:sz="0" w:space="0" w:color="auto"/>
            <w:right w:val="none" w:sz="0" w:space="0" w:color="auto"/>
          </w:divBdr>
          <w:divsChild>
            <w:div w:id="662590859">
              <w:marLeft w:val="0"/>
              <w:marRight w:val="0"/>
              <w:marTop w:val="0"/>
              <w:marBottom w:val="75"/>
              <w:divBdr>
                <w:top w:val="none" w:sz="0" w:space="0" w:color="auto"/>
                <w:left w:val="none" w:sz="0" w:space="0" w:color="auto"/>
                <w:bottom w:val="none" w:sz="0" w:space="0" w:color="auto"/>
                <w:right w:val="none" w:sz="0" w:space="0" w:color="auto"/>
              </w:divBdr>
            </w:div>
            <w:div w:id="1184245136">
              <w:marLeft w:val="0"/>
              <w:marRight w:val="0"/>
              <w:marTop w:val="0"/>
              <w:marBottom w:val="0"/>
              <w:divBdr>
                <w:top w:val="none" w:sz="0" w:space="0" w:color="auto"/>
                <w:left w:val="none" w:sz="0" w:space="0" w:color="auto"/>
                <w:bottom w:val="none" w:sz="0" w:space="0" w:color="auto"/>
                <w:right w:val="none" w:sz="0" w:space="0" w:color="auto"/>
              </w:divBdr>
            </w:div>
          </w:divsChild>
        </w:div>
        <w:div w:id="1466852229">
          <w:marLeft w:val="0"/>
          <w:marRight w:val="0"/>
          <w:marTop w:val="0"/>
          <w:marBottom w:val="375"/>
          <w:divBdr>
            <w:top w:val="none" w:sz="0" w:space="0" w:color="auto"/>
            <w:left w:val="none" w:sz="0" w:space="0" w:color="auto"/>
            <w:bottom w:val="none" w:sz="0" w:space="0" w:color="auto"/>
            <w:right w:val="none" w:sz="0" w:space="0" w:color="auto"/>
          </w:divBdr>
          <w:divsChild>
            <w:div w:id="21979108">
              <w:marLeft w:val="0"/>
              <w:marRight w:val="0"/>
              <w:marTop w:val="0"/>
              <w:marBottom w:val="375"/>
              <w:divBdr>
                <w:top w:val="none" w:sz="0" w:space="0" w:color="auto"/>
                <w:left w:val="none" w:sz="0" w:space="0" w:color="auto"/>
                <w:bottom w:val="none" w:sz="0" w:space="0" w:color="auto"/>
                <w:right w:val="none" w:sz="0" w:space="0" w:color="auto"/>
              </w:divBdr>
              <w:divsChild>
                <w:div w:id="6557188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77984981">
      <w:bodyDiv w:val="1"/>
      <w:marLeft w:val="0"/>
      <w:marRight w:val="0"/>
      <w:marTop w:val="0"/>
      <w:marBottom w:val="0"/>
      <w:divBdr>
        <w:top w:val="none" w:sz="0" w:space="0" w:color="auto"/>
        <w:left w:val="none" w:sz="0" w:space="0" w:color="auto"/>
        <w:bottom w:val="none" w:sz="0" w:space="0" w:color="auto"/>
        <w:right w:val="none" w:sz="0" w:space="0" w:color="auto"/>
      </w:divBdr>
      <w:divsChild>
        <w:div w:id="1099764276">
          <w:marLeft w:val="0"/>
          <w:marRight w:val="0"/>
          <w:marTop w:val="0"/>
          <w:marBottom w:val="375"/>
          <w:divBdr>
            <w:top w:val="none" w:sz="0" w:space="0" w:color="auto"/>
            <w:left w:val="none" w:sz="0" w:space="0" w:color="auto"/>
            <w:bottom w:val="none" w:sz="0" w:space="0" w:color="auto"/>
            <w:right w:val="none" w:sz="0" w:space="0" w:color="auto"/>
          </w:divBdr>
          <w:divsChild>
            <w:div w:id="683676983">
              <w:marLeft w:val="0"/>
              <w:marRight w:val="0"/>
              <w:marTop w:val="0"/>
              <w:marBottom w:val="75"/>
              <w:divBdr>
                <w:top w:val="none" w:sz="0" w:space="0" w:color="auto"/>
                <w:left w:val="none" w:sz="0" w:space="0" w:color="auto"/>
                <w:bottom w:val="none" w:sz="0" w:space="0" w:color="auto"/>
                <w:right w:val="none" w:sz="0" w:space="0" w:color="auto"/>
              </w:divBdr>
            </w:div>
            <w:div w:id="1869053942">
              <w:marLeft w:val="0"/>
              <w:marRight w:val="0"/>
              <w:marTop w:val="0"/>
              <w:marBottom w:val="0"/>
              <w:divBdr>
                <w:top w:val="none" w:sz="0" w:space="0" w:color="auto"/>
                <w:left w:val="none" w:sz="0" w:space="0" w:color="auto"/>
                <w:bottom w:val="none" w:sz="0" w:space="0" w:color="auto"/>
                <w:right w:val="none" w:sz="0" w:space="0" w:color="auto"/>
              </w:divBdr>
            </w:div>
          </w:divsChild>
        </w:div>
        <w:div w:id="1099301606">
          <w:marLeft w:val="0"/>
          <w:marRight w:val="0"/>
          <w:marTop w:val="0"/>
          <w:marBottom w:val="375"/>
          <w:divBdr>
            <w:top w:val="none" w:sz="0" w:space="0" w:color="auto"/>
            <w:left w:val="none" w:sz="0" w:space="0" w:color="auto"/>
            <w:bottom w:val="none" w:sz="0" w:space="0" w:color="auto"/>
            <w:right w:val="none" w:sz="0" w:space="0" w:color="auto"/>
          </w:divBdr>
          <w:divsChild>
            <w:div w:id="1804350563">
              <w:marLeft w:val="0"/>
              <w:marRight w:val="0"/>
              <w:marTop w:val="0"/>
              <w:marBottom w:val="75"/>
              <w:divBdr>
                <w:top w:val="none" w:sz="0" w:space="0" w:color="auto"/>
                <w:left w:val="none" w:sz="0" w:space="0" w:color="auto"/>
                <w:bottom w:val="none" w:sz="0" w:space="0" w:color="auto"/>
                <w:right w:val="none" w:sz="0" w:space="0" w:color="auto"/>
              </w:divBdr>
            </w:div>
            <w:div w:id="1186094919">
              <w:marLeft w:val="0"/>
              <w:marRight w:val="0"/>
              <w:marTop w:val="0"/>
              <w:marBottom w:val="0"/>
              <w:divBdr>
                <w:top w:val="none" w:sz="0" w:space="0" w:color="auto"/>
                <w:left w:val="none" w:sz="0" w:space="0" w:color="auto"/>
                <w:bottom w:val="none" w:sz="0" w:space="0" w:color="auto"/>
                <w:right w:val="none" w:sz="0" w:space="0" w:color="auto"/>
              </w:divBdr>
            </w:div>
          </w:divsChild>
        </w:div>
        <w:div w:id="978262552">
          <w:marLeft w:val="0"/>
          <w:marRight w:val="0"/>
          <w:marTop w:val="0"/>
          <w:marBottom w:val="375"/>
          <w:divBdr>
            <w:top w:val="none" w:sz="0" w:space="0" w:color="auto"/>
            <w:left w:val="none" w:sz="0" w:space="0" w:color="auto"/>
            <w:bottom w:val="none" w:sz="0" w:space="0" w:color="auto"/>
            <w:right w:val="none" w:sz="0" w:space="0" w:color="auto"/>
          </w:divBdr>
          <w:divsChild>
            <w:div w:id="1269654333">
              <w:marLeft w:val="0"/>
              <w:marRight w:val="0"/>
              <w:marTop w:val="0"/>
              <w:marBottom w:val="375"/>
              <w:divBdr>
                <w:top w:val="none" w:sz="0" w:space="0" w:color="auto"/>
                <w:left w:val="none" w:sz="0" w:space="0" w:color="auto"/>
                <w:bottom w:val="none" w:sz="0" w:space="0" w:color="auto"/>
                <w:right w:val="none" w:sz="0" w:space="0" w:color="auto"/>
              </w:divBdr>
              <w:divsChild>
                <w:div w:id="7751741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10</Pages>
  <Words>3472</Words>
  <Characters>19791</Characters>
  <Application>Microsoft Office Word</Application>
  <DocSecurity>0</DocSecurity>
  <Lines>164</Lines>
  <Paragraphs>46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Lenok</cp:lastModifiedBy>
  <cp:revision>28</cp:revision>
  <cp:lastPrinted>2023-02-24T10:47:00Z</cp:lastPrinted>
  <dcterms:created xsi:type="dcterms:W3CDTF">2022-01-21T14:13:00Z</dcterms:created>
  <dcterms:modified xsi:type="dcterms:W3CDTF">2025-01-16T10:10:00Z</dcterms:modified>
</cp:coreProperties>
</file>