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8768A" w14:textId="77777777" w:rsidR="006816B1" w:rsidRPr="00811F2B" w:rsidRDefault="006816B1" w:rsidP="006816B1">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43386E4A" w14:textId="77777777" w:rsidR="006816B1" w:rsidRPr="00811F2B" w:rsidRDefault="006816B1" w:rsidP="006816B1">
      <w:pPr>
        <w:widowControl w:val="0"/>
        <w:autoSpaceDE w:val="0"/>
        <w:autoSpaceDN w:val="0"/>
        <w:adjustRightInd w:val="0"/>
        <w:spacing w:after="0" w:line="240" w:lineRule="auto"/>
        <w:jc w:val="right"/>
        <w:rPr>
          <w:rFonts w:ascii="Times New Roman" w:hAnsi="Times New Roman"/>
          <w:b/>
          <w:bCs/>
          <w:lang w:val="uk-UA"/>
        </w:rPr>
      </w:pPr>
    </w:p>
    <w:p w14:paraId="66EBE4C6" w14:textId="77777777" w:rsidR="006816B1" w:rsidRPr="00A20EAC" w:rsidRDefault="006816B1" w:rsidP="006816B1">
      <w:pPr>
        <w:widowControl w:val="0"/>
        <w:autoSpaceDE w:val="0"/>
        <w:autoSpaceDN w:val="0"/>
        <w:adjustRightInd w:val="0"/>
        <w:spacing w:after="0" w:line="240" w:lineRule="auto"/>
        <w:jc w:val="right"/>
        <w:rPr>
          <w:rFonts w:ascii="Times New Roman" w:hAnsi="Times New Roman"/>
          <w:b/>
          <w:bCs/>
          <w:u w:val="single"/>
        </w:rPr>
      </w:pPr>
      <w:r w:rsidRPr="00A20EAC">
        <w:rPr>
          <w:rFonts w:ascii="Times New Roman" w:hAnsi="Times New Roman"/>
          <w:b/>
          <w:bCs/>
          <w:u w:val="single"/>
        </w:rPr>
        <w:t xml:space="preserve">Затверджено </w:t>
      </w:r>
    </w:p>
    <w:p w14:paraId="02B45C3F" w14:textId="77777777" w:rsidR="006816B1" w:rsidRPr="00A20EAC" w:rsidRDefault="006816B1" w:rsidP="006816B1">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5C4387F8" w14:textId="0C9EBDB1" w:rsidR="006816B1" w:rsidRPr="007F49F8" w:rsidRDefault="006816B1" w:rsidP="006816B1">
      <w:pPr>
        <w:widowControl w:val="0"/>
        <w:autoSpaceDE w:val="0"/>
        <w:autoSpaceDN w:val="0"/>
        <w:adjustRightInd w:val="0"/>
        <w:spacing w:after="0" w:line="240" w:lineRule="auto"/>
        <w:jc w:val="right"/>
        <w:rPr>
          <w:rFonts w:ascii="Times New Roman" w:hAnsi="Times New Roman"/>
          <w:b/>
          <w:bCs/>
          <w:color w:val="000000" w:themeColor="text1"/>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7F49F8">
        <w:rPr>
          <w:rFonts w:ascii="Times New Roman" w:hAnsi="Times New Roman"/>
          <w:b/>
          <w:bCs/>
          <w:color w:val="000000" w:themeColor="text1"/>
          <w:lang w:val="uk-UA"/>
        </w:rPr>
        <w:t>№</w:t>
      </w:r>
      <w:r w:rsidR="007467A2">
        <w:rPr>
          <w:rFonts w:ascii="Times New Roman" w:hAnsi="Times New Roman"/>
          <w:b/>
          <w:bCs/>
          <w:color w:val="000000" w:themeColor="text1"/>
          <w:lang w:val="uk-UA"/>
        </w:rPr>
        <w:t xml:space="preserve">31 </w:t>
      </w:r>
      <w:r w:rsidRPr="007F49F8">
        <w:rPr>
          <w:rFonts w:ascii="Times New Roman" w:hAnsi="Times New Roman"/>
          <w:b/>
          <w:bCs/>
          <w:color w:val="000000" w:themeColor="text1"/>
          <w:lang w:val="uk-UA"/>
        </w:rPr>
        <w:t xml:space="preserve">від </w:t>
      </w:r>
      <w:r w:rsidR="000349BB">
        <w:rPr>
          <w:rFonts w:ascii="Times New Roman" w:hAnsi="Times New Roman"/>
          <w:b/>
          <w:bCs/>
          <w:color w:val="000000" w:themeColor="text1"/>
          <w:lang w:val="uk-UA"/>
        </w:rPr>
        <w:t>15</w:t>
      </w:r>
      <w:r w:rsidRPr="007F49F8">
        <w:rPr>
          <w:rFonts w:ascii="Times New Roman" w:hAnsi="Times New Roman"/>
          <w:b/>
          <w:bCs/>
          <w:color w:val="000000" w:themeColor="text1"/>
          <w:lang w:val="uk-UA"/>
        </w:rPr>
        <w:t>.</w:t>
      </w:r>
      <w:r>
        <w:rPr>
          <w:rFonts w:ascii="Times New Roman" w:hAnsi="Times New Roman"/>
          <w:b/>
          <w:bCs/>
          <w:color w:val="000000" w:themeColor="text1"/>
          <w:lang w:val="uk-UA"/>
        </w:rPr>
        <w:t>01</w:t>
      </w:r>
      <w:r w:rsidRPr="007F49F8">
        <w:rPr>
          <w:rFonts w:ascii="Times New Roman" w:hAnsi="Times New Roman"/>
          <w:b/>
          <w:bCs/>
          <w:color w:val="000000" w:themeColor="text1"/>
          <w:lang w:val="uk-UA"/>
        </w:rPr>
        <w:t>.202</w:t>
      </w:r>
      <w:r>
        <w:rPr>
          <w:rFonts w:ascii="Times New Roman" w:hAnsi="Times New Roman"/>
          <w:b/>
          <w:bCs/>
          <w:color w:val="000000" w:themeColor="text1"/>
          <w:lang w:val="uk-UA"/>
        </w:rPr>
        <w:t>5</w:t>
      </w:r>
      <w:r w:rsidRPr="007F49F8">
        <w:rPr>
          <w:rFonts w:ascii="Times New Roman" w:hAnsi="Times New Roman"/>
          <w:b/>
          <w:bCs/>
          <w:color w:val="000000" w:themeColor="text1"/>
          <w:lang w:val="uk-UA"/>
        </w:rPr>
        <w:t xml:space="preserve"> року</w:t>
      </w:r>
    </w:p>
    <w:p w14:paraId="25C41FF2" w14:textId="77777777" w:rsidR="006816B1" w:rsidRPr="00A20EAC" w:rsidRDefault="006816B1" w:rsidP="006816B1">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700A5224" w14:textId="77777777" w:rsidR="006816B1" w:rsidRPr="00A20EAC" w:rsidRDefault="006816B1" w:rsidP="006816B1">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56FE1701" w14:textId="77777777" w:rsidR="006816B1" w:rsidRPr="00811F2B" w:rsidRDefault="006816B1" w:rsidP="006816B1">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6CC558CD" w14:textId="77777777" w:rsidR="006816B1" w:rsidRPr="00811F2B" w:rsidRDefault="006816B1" w:rsidP="006816B1">
      <w:pPr>
        <w:keepNext/>
        <w:widowControl w:val="0"/>
        <w:autoSpaceDE w:val="0"/>
        <w:autoSpaceDN w:val="0"/>
        <w:adjustRightInd w:val="0"/>
        <w:spacing w:after="0" w:line="240" w:lineRule="auto"/>
        <w:jc w:val="right"/>
        <w:rPr>
          <w:rFonts w:ascii="Times New Roman" w:hAnsi="Times New Roman"/>
          <w:b/>
          <w:bCs/>
          <w:sz w:val="28"/>
          <w:szCs w:val="28"/>
        </w:rPr>
      </w:pPr>
    </w:p>
    <w:p w14:paraId="69ECAFB3"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81D505A"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7A05CDE" w14:textId="77777777" w:rsidR="006816B1" w:rsidRPr="00811F2B" w:rsidRDefault="006816B1" w:rsidP="006816B1">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E179820" w14:textId="20FC9686" w:rsidR="006816B1" w:rsidRPr="006816B1" w:rsidRDefault="006816B1" w:rsidP="006816B1">
      <w:pPr>
        <w:widowControl w:val="0"/>
        <w:autoSpaceDE w:val="0"/>
        <w:autoSpaceDN w:val="0"/>
        <w:adjustRightInd w:val="0"/>
        <w:spacing w:after="0" w:line="240" w:lineRule="auto"/>
        <w:jc w:val="center"/>
        <w:rPr>
          <w:rFonts w:ascii="Times New Roman" w:hAnsi="Times New Roman"/>
          <w:b/>
          <w:bCs/>
          <w:sz w:val="24"/>
          <w:szCs w:val="24"/>
          <w:u w:val="single"/>
          <w:lang w:val="uk-UA"/>
        </w:rPr>
      </w:pPr>
      <w:r w:rsidRPr="006816B1">
        <w:rPr>
          <w:rFonts w:ascii="Times New Roman" w:hAnsi="Times New Roman"/>
          <w:b/>
          <w:bCs/>
          <w:sz w:val="24"/>
          <w:szCs w:val="24"/>
          <w:u w:val="single"/>
          <w:lang w:val="uk-UA"/>
        </w:rPr>
        <w:t>НОВА РЕДАКЦІЯ</w:t>
      </w:r>
    </w:p>
    <w:p w14:paraId="2A33D78C" w14:textId="77777777" w:rsidR="006816B1" w:rsidRPr="00FD61E2" w:rsidRDefault="006816B1" w:rsidP="006816B1">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21E0DA1F" w14:textId="77777777" w:rsidR="006816B1" w:rsidRPr="00FD61E2" w:rsidRDefault="006816B1" w:rsidP="006816B1">
      <w:pPr>
        <w:widowControl w:val="0"/>
        <w:autoSpaceDE w:val="0"/>
        <w:autoSpaceDN w:val="0"/>
        <w:adjustRightInd w:val="0"/>
        <w:spacing w:after="0" w:line="240" w:lineRule="auto"/>
        <w:rPr>
          <w:rFonts w:ascii="Times New Roman" w:eastAsia="Dotum" w:hAnsi="Times New Roman"/>
          <w:b/>
          <w:bCs/>
          <w:color w:val="000000"/>
          <w:lang w:val="uk-UA" w:eastAsia="uk-UA"/>
        </w:rPr>
      </w:pPr>
    </w:p>
    <w:p w14:paraId="4A1C9CF2" w14:textId="77777777" w:rsidR="006816B1" w:rsidRPr="00FD61E2" w:rsidRDefault="006816B1" w:rsidP="006816B1">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46BDC6E8" w14:textId="77777777" w:rsidR="006816B1" w:rsidRPr="00FD61E2" w:rsidRDefault="006816B1" w:rsidP="006816B1">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798487B2" w14:textId="77777777" w:rsidR="006816B1" w:rsidRPr="00FD61E2" w:rsidRDefault="006816B1" w:rsidP="006816B1">
      <w:pPr>
        <w:widowControl w:val="0"/>
        <w:autoSpaceDE w:val="0"/>
        <w:autoSpaceDN w:val="0"/>
        <w:adjustRightInd w:val="0"/>
        <w:spacing w:after="0" w:line="240" w:lineRule="auto"/>
        <w:jc w:val="center"/>
        <w:rPr>
          <w:rFonts w:ascii="Times New Roman" w:eastAsia="Dotum" w:hAnsi="Times New Roman"/>
          <w:b/>
          <w:bCs/>
          <w:color w:val="000000"/>
          <w:lang w:val="uk-UA"/>
        </w:rPr>
      </w:pPr>
    </w:p>
    <w:p w14:paraId="6C56BA90" w14:textId="77777777" w:rsidR="006816B1" w:rsidRDefault="006816B1" w:rsidP="006816B1">
      <w:pPr>
        <w:widowControl w:val="0"/>
        <w:spacing w:after="0" w:line="240" w:lineRule="auto"/>
        <w:jc w:val="center"/>
        <w:rPr>
          <w:rFonts w:ascii="Times New Roman" w:hAnsi="Times New Roman"/>
          <w:color w:val="000000"/>
          <w:sz w:val="24"/>
          <w:szCs w:val="24"/>
          <w:lang w:val="uk-UA"/>
        </w:rPr>
      </w:pPr>
      <w:bookmarkStart w:id="1" w:name="titul_item_dk_code"/>
      <w:bookmarkEnd w:id="1"/>
    </w:p>
    <w:p w14:paraId="56400CBD" w14:textId="77777777" w:rsidR="006816B1" w:rsidRPr="002B09CB" w:rsidRDefault="006816B1" w:rsidP="006816B1">
      <w:pPr>
        <w:widowControl w:val="0"/>
        <w:spacing w:after="0" w:line="240" w:lineRule="auto"/>
        <w:jc w:val="center"/>
        <w:rPr>
          <w:rFonts w:ascii="Times New Roman" w:hAnsi="Times New Roman"/>
          <w:sz w:val="24"/>
          <w:szCs w:val="24"/>
          <w:lang w:val="uk-UA"/>
        </w:rPr>
      </w:pPr>
      <w:r w:rsidRPr="002B09CB">
        <w:rPr>
          <w:rFonts w:ascii="Times New Roman" w:hAnsi="Times New Roman"/>
          <w:sz w:val="24"/>
          <w:szCs w:val="24"/>
          <w:lang w:val="uk-UA"/>
        </w:rPr>
        <w:t xml:space="preserve">Послуги з охорони майна за допомогою системи охоронної сигналізації за адресою: </w:t>
      </w:r>
    </w:p>
    <w:p w14:paraId="7235942F" w14:textId="77777777" w:rsidR="006816B1" w:rsidRPr="002B09CB" w:rsidRDefault="006816B1" w:rsidP="006816B1">
      <w:pPr>
        <w:widowControl w:val="0"/>
        <w:spacing w:after="0" w:line="240" w:lineRule="auto"/>
        <w:jc w:val="center"/>
        <w:rPr>
          <w:rFonts w:ascii="Times New Roman" w:hAnsi="Times New Roman"/>
          <w:sz w:val="24"/>
          <w:szCs w:val="24"/>
          <w:lang w:val="uk-UA"/>
        </w:rPr>
      </w:pPr>
      <w:r w:rsidRPr="002B09CB">
        <w:rPr>
          <w:rFonts w:ascii="Times New Roman" w:hAnsi="Times New Roman"/>
          <w:sz w:val="24"/>
          <w:szCs w:val="24"/>
          <w:lang w:val="uk-UA"/>
        </w:rPr>
        <w:t>м. Рівне, вул. Ж. Кюрі 19 Б та м. Рівне, вул. Фабрична, 5а</w:t>
      </w:r>
    </w:p>
    <w:p w14:paraId="0C82D400" w14:textId="77777777" w:rsidR="006816B1" w:rsidRPr="00CA4ADF" w:rsidRDefault="006816B1" w:rsidP="006816B1">
      <w:pPr>
        <w:widowControl w:val="0"/>
        <w:spacing w:after="0" w:line="240" w:lineRule="auto"/>
        <w:jc w:val="center"/>
        <w:rPr>
          <w:rFonts w:ascii="Times New Roman" w:hAnsi="Times New Roman"/>
          <w:color w:val="000000"/>
          <w:sz w:val="24"/>
          <w:szCs w:val="24"/>
          <w:lang w:val="uk-UA"/>
        </w:rPr>
      </w:pPr>
      <w:r w:rsidRPr="00F1324E">
        <w:rPr>
          <w:rFonts w:ascii="Times New Roman" w:hAnsi="Times New Roman"/>
          <w:color w:val="000000"/>
          <w:sz w:val="24"/>
          <w:szCs w:val="24"/>
          <w:lang w:val="uk-UA"/>
        </w:rPr>
        <w:t xml:space="preserve">(за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Pr="003069B4">
        <w:rPr>
          <w:rFonts w:ascii="Times New Roman" w:hAnsi="Times New Roman"/>
          <w:b/>
          <w:bCs/>
          <w:sz w:val="24"/>
          <w:szCs w:val="24"/>
          <w:lang w:val="uk-UA"/>
        </w:rPr>
        <w:t>79710000-4 </w:t>
      </w:r>
      <w:r>
        <w:rPr>
          <w:rFonts w:ascii="Times New Roman" w:hAnsi="Times New Roman"/>
          <w:b/>
          <w:bCs/>
          <w:sz w:val="24"/>
          <w:szCs w:val="24"/>
          <w:lang w:val="uk-UA"/>
        </w:rPr>
        <w:t>–</w:t>
      </w:r>
      <w:r w:rsidRPr="003069B4">
        <w:rPr>
          <w:rFonts w:ascii="Times New Roman" w:hAnsi="Times New Roman"/>
          <w:b/>
          <w:bCs/>
          <w:sz w:val="24"/>
          <w:szCs w:val="24"/>
          <w:lang w:val="uk-UA"/>
        </w:rPr>
        <w:t> </w:t>
      </w:r>
      <w:r w:rsidRPr="0008293F">
        <w:rPr>
          <w:rFonts w:ascii="Times New Roman" w:hAnsi="Times New Roman"/>
          <w:b/>
          <w:bCs/>
          <w:sz w:val="24"/>
          <w:szCs w:val="24"/>
        </w:rPr>
        <w:t>“</w:t>
      </w:r>
      <w:r w:rsidRPr="003069B4">
        <w:rPr>
          <w:rFonts w:ascii="Times New Roman" w:hAnsi="Times New Roman"/>
          <w:b/>
          <w:bCs/>
          <w:sz w:val="24"/>
          <w:szCs w:val="24"/>
          <w:lang w:val="uk-UA"/>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120BC078" w14:textId="77777777" w:rsidR="006816B1" w:rsidRDefault="006816B1" w:rsidP="006816B1">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67E38579" w14:textId="77777777" w:rsidR="006816B1" w:rsidRDefault="006816B1" w:rsidP="006816B1">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1E84508B" w14:textId="77777777" w:rsidR="006816B1" w:rsidRPr="009E3331" w:rsidRDefault="006816B1" w:rsidP="006816B1">
      <w:pPr>
        <w:widowControl w:val="0"/>
        <w:autoSpaceDE w:val="0"/>
        <w:autoSpaceDN w:val="0"/>
        <w:adjustRightInd w:val="0"/>
        <w:spacing w:after="0" w:line="240" w:lineRule="auto"/>
        <w:jc w:val="center"/>
        <w:rPr>
          <w:rFonts w:ascii="Times New Roman" w:eastAsia="Dotum" w:hAnsi="Times New Roman"/>
          <w:lang w:val="uk-UA" w:eastAsia="uk-UA"/>
        </w:rPr>
      </w:pPr>
    </w:p>
    <w:p w14:paraId="5512B950" w14:textId="77777777" w:rsidR="006816B1" w:rsidRDefault="006816B1" w:rsidP="006816B1">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4A5C2394" w14:textId="77777777" w:rsidR="006816B1" w:rsidRPr="00FD61E2" w:rsidRDefault="006816B1" w:rsidP="006816B1">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4BCDC5B9" w14:textId="77777777" w:rsidR="006816B1" w:rsidRDefault="006816B1" w:rsidP="006816B1">
      <w:pPr>
        <w:pStyle w:val="af1"/>
        <w:jc w:val="center"/>
        <w:rPr>
          <w:rFonts w:ascii="Times New Roman" w:hAnsi="Times New Roman"/>
          <w:b/>
          <w:i/>
          <w:sz w:val="28"/>
          <w:szCs w:val="28"/>
          <w:lang w:val="uk-UA"/>
        </w:rPr>
      </w:pPr>
    </w:p>
    <w:p w14:paraId="302725B2" w14:textId="77777777" w:rsidR="006816B1" w:rsidRDefault="006816B1" w:rsidP="006816B1">
      <w:pPr>
        <w:pStyle w:val="af1"/>
        <w:jc w:val="center"/>
        <w:rPr>
          <w:rFonts w:ascii="Times New Roman" w:hAnsi="Times New Roman"/>
          <w:b/>
          <w:i/>
          <w:sz w:val="28"/>
          <w:szCs w:val="28"/>
          <w:lang w:val="uk-UA"/>
        </w:rPr>
      </w:pPr>
    </w:p>
    <w:p w14:paraId="68DDEF2F" w14:textId="77777777" w:rsidR="006816B1" w:rsidRDefault="006816B1" w:rsidP="006816B1">
      <w:pPr>
        <w:pStyle w:val="af1"/>
        <w:jc w:val="center"/>
        <w:rPr>
          <w:rFonts w:ascii="Times New Roman" w:hAnsi="Times New Roman"/>
          <w:b/>
          <w:i/>
          <w:sz w:val="28"/>
          <w:szCs w:val="28"/>
          <w:lang w:val="uk-UA"/>
        </w:rPr>
      </w:pPr>
    </w:p>
    <w:p w14:paraId="252DCFE4" w14:textId="77777777" w:rsidR="006816B1" w:rsidRPr="00A37DBC" w:rsidRDefault="006816B1" w:rsidP="006816B1">
      <w:pPr>
        <w:pStyle w:val="af1"/>
        <w:jc w:val="center"/>
        <w:rPr>
          <w:rFonts w:ascii="Times New Roman" w:hAnsi="Times New Roman"/>
          <w:sz w:val="36"/>
          <w:szCs w:val="36"/>
          <w:lang w:val="uk-UA"/>
        </w:rPr>
      </w:pPr>
    </w:p>
    <w:p w14:paraId="698D344B" w14:textId="77777777" w:rsidR="006816B1" w:rsidRPr="002D3DDE" w:rsidRDefault="006816B1" w:rsidP="006816B1">
      <w:pPr>
        <w:pStyle w:val="af1"/>
        <w:jc w:val="center"/>
        <w:rPr>
          <w:rFonts w:ascii="Times New Roman" w:hAnsi="Times New Roman"/>
          <w:b/>
          <w:bCs/>
          <w:i/>
          <w:iCs/>
          <w:sz w:val="36"/>
          <w:szCs w:val="36"/>
          <w:highlight w:val="yellow"/>
          <w:u w:val="single"/>
          <w:lang w:val="uk-UA"/>
        </w:rPr>
      </w:pPr>
    </w:p>
    <w:p w14:paraId="691C129C" w14:textId="77777777" w:rsidR="006816B1" w:rsidRPr="00673BCD" w:rsidRDefault="006816B1" w:rsidP="006816B1">
      <w:pPr>
        <w:widowControl w:val="0"/>
        <w:autoSpaceDE w:val="0"/>
        <w:autoSpaceDN w:val="0"/>
        <w:adjustRightInd w:val="0"/>
        <w:spacing w:after="0" w:line="240" w:lineRule="auto"/>
        <w:jc w:val="center"/>
        <w:rPr>
          <w:rFonts w:ascii="Times New Roman" w:hAnsi="Times New Roman"/>
          <w:b/>
          <w:bCs/>
          <w:i/>
          <w:iCs/>
          <w:highlight w:val="yellow"/>
          <w:lang w:val="uk-UA"/>
        </w:rPr>
      </w:pPr>
    </w:p>
    <w:p w14:paraId="7502E40E" w14:textId="77777777" w:rsidR="006816B1" w:rsidRPr="00673BCD" w:rsidRDefault="006816B1" w:rsidP="006816B1">
      <w:pPr>
        <w:widowControl w:val="0"/>
        <w:autoSpaceDE w:val="0"/>
        <w:autoSpaceDN w:val="0"/>
        <w:adjustRightInd w:val="0"/>
        <w:spacing w:after="0" w:line="240" w:lineRule="auto"/>
        <w:jc w:val="center"/>
        <w:rPr>
          <w:rFonts w:ascii="Times New Roman" w:hAnsi="Times New Roman"/>
          <w:b/>
          <w:bCs/>
          <w:i/>
          <w:iCs/>
          <w:highlight w:val="yellow"/>
          <w:lang w:val="uk-UA"/>
        </w:rPr>
      </w:pPr>
    </w:p>
    <w:p w14:paraId="0AF3D0D2" w14:textId="77777777" w:rsidR="006816B1" w:rsidRPr="00673BCD" w:rsidRDefault="006816B1" w:rsidP="006816B1">
      <w:pPr>
        <w:widowControl w:val="0"/>
        <w:autoSpaceDE w:val="0"/>
        <w:autoSpaceDN w:val="0"/>
        <w:adjustRightInd w:val="0"/>
        <w:spacing w:after="0" w:line="240" w:lineRule="auto"/>
        <w:jc w:val="center"/>
        <w:rPr>
          <w:rFonts w:ascii="Times New Roman" w:hAnsi="Times New Roman"/>
          <w:b/>
          <w:bCs/>
          <w:i/>
          <w:iCs/>
          <w:highlight w:val="yellow"/>
          <w:lang w:val="uk-UA"/>
        </w:rPr>
      </w:pPr>
    </w:p>
    <w:p w14:paraId="469EB2C6" w14:textId="77777777" w:rsidR="006816B1" w:rsidRPr="00673BCD" w:rsidRDefault="006816B1" w:rsidP="006816B1">
      <w:pPr>
        <w:widowControl w:val="0"/>
        <w:autoSpaceDE w:val="0"/>
        <w:autoSpaceDN w:val="0"/>
        <w:adjustRightInd w:val="0"/>
        <w:spacing w:after="0" w:line="240" w:lineRule="auto"/>
        <w:jc w:val="center"/>
        <w:rPr>
          <w:rFonts w:ascii="Times New Roman" w:hAnsi="Times New Roman"/>
          <w:b/>
          <w:bCs/>
          <w:i/>
          <w:iCs/>
          <w:highlight w:val="yellow"/>
          <w:lang w:val="uk-UA"/>
        </w:rPr>
      </w:pPr>
    </w:p>
    <w:p w14:paraId="513D2F65"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33500AE3"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20BE6E19"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4492816F"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437C5CAF"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14FC8BDB"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378E01B6"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5DE482F3"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22808A55" w14:textId="77777777" w:rsidR="006816B1" w:rsidRDefault="006816B1" w:rsidP="006816B1">
      <w:pPr>
        <w:widowControl w:val="0"/>
        <w:autoSpaceDE w:val="0"/>
        <w:autoSpaceDN w:val="0"/>
        <w:adjustRightInd w:val="0"/>
        <w:spacing w:after="0" w:line="240" w:lineRule="auto"/>
        <w:rPr>
          <w:rFonts w:ascii="Times New Roman" w:hAnsi="Times New Roman"/>
          <w:b/>
          <w:bCs/>
          <w:sz w:val="26"/>
          <w:szCs w:val="26"/>
          <w:lang w:val="uk-UA"/>
        </w:rPr>
      </w:pPr>
    </w:p>
    <w:p w14:paraId="3847A17E"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2F0B249C"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5988333C"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59227856" w14:textId="77777777" w:rsidR="006816B1"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p>
    <w:p w14:paraId="1A6F5888" w14:textId="48F661E7" w:rsidR="006816B1" w:rsidRPr="00CB2DC7" w:rsidRDefault="006816B1" w:rsidP="006816B1">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r>
        <w:rPr>
          <w:rFonts w:ascii="Times New Roman" w:hAnsi="Times New Roman"/>
          <w:b/>
          <w:bCs/>
          <w:sz w:val="26"/>
          <w:szCs w:val="26"/>
          <w:lang w:val="uk-UA"/>
        </w:rPr>
        <w:t>істо</w:t>
      </w:r>
      <w:r w:rsidRPr="002852B6">
        <w:rPr>
          <w:rFonts w:ascii="Times New Roman" w:hAnsi="Times New Roman"/>
          <w:b/>
          <w:bCs/>
          <w:sz w:val="26"/>
          <w:szCs w:val="26"/>
        </w:rPr>
        <w:t xml:space="preserve"> </w:t>
      </w:r>
      <w:r>
        <w:rPr>
          <w:rFonts w:ascii="Times New Roman" w:hAnsi="Times New Roman"/>
          <w:b/>
          <w:bCs/>
          <w:sz w:val="26"/>
          <w:szCs w:val="26"/>
          <w:lang w:val="uk-UA"/>
        </w:rPr>
        <w:t>Рівне – 2025</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6816B1" w:rsidRPr="00BF7447" w14:paraId="7D60E254" w14:textId="77777777" w:rsidTr="00FB122D">
        <w:trPr>
          <w:trHeight w:val="273"/>
          <w:jc w:val="center"/>
        </w:trPr>
        <w:tc>
          <w:tcPr>
            <w:tcW w:w="10485" w:type="dxa"/>
            <w:gridSpan w:val="3"/>
            <w:shd w:val="clear" w:color="auto" w:fill="D6E3BC"/>
            <w:vAlign w:val="center"/>
          </w:tcPr>
          <w:p w14:paraId="3CA4125A" w14:textId="77777777" w:rsidR="006816B1" w:rsidRPr="00BF7447" w:rsidRDefault="006816B1" w:rsidP="00FB122D">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r w:rsidRPr="00BF7447">
              <w:rPr>
                <w:rFonts w:ascii="Times New Roman" w:hAnsi="Times New Roman"/>
                <w:b/>
              </w:rPr>
              <w:t xml:space="preserve">Розділ І. </w:t>
            </w:r>
            <w:r w:rsidRPr="00BF7447">
              <w:rPr>
                <w:rFonts w:ascii="Times New Roman" w:hAnsi="Times New Roman"/>
                <w:b/>
                <w:lang w:val="uk-UA"/>
              </w:rPr>
              <w:t>Загальні положення</w:t>
            </w:r>
          </w:p>
        </w:tc>
      </w:tr>
      <w:tr w:rsidR="006816B1" w:rsidRPr="00BF7447" w14:paraId="4B3D55FF" w14:textId="77777777" w:rsidTr="00FB122D">
        <w:trPr>
          <w:trHeight w:val="520"/>
          <w:jc w:val="center"/>
        </w:trPr>
        <w:tc>
          <w:tcPr>
            <w:tcW w:w="532" w:type="dxa"/>
            <w:shd w:val="clear" w:color="auto" w:fill="auto"/>
          </w:tcPr>
          <w:p w14:paraId="08D7B657"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567AEAF7"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4494EAE2" w14:textId="77777777" w:rsidR="006816B1" w:rsidRPr="00BF7447" w:rsidRDefault="006816B1" w:rsidP="00FB122D">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2003C22F"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eastAsia="uk-UA"/>
              </w:rPr>
              <w:t>Терміни вживаються у значенні, наведеному в Законі.</w:t>
            </w:r>
          </w:p>
        </w:tc>
      </w:tr>
      <w:tr w:rsidR="006816B1" w:rsidRPr="00BF7447" w14:paraId="6C1AD4D3" w14:textId="77777777" w:rsidTr="00FB122D">
        <w:trPr>
          <w:trHeight w:val="135"/>
          <w:jc w:val="center"/>
        </w:trPr>
        <w:tc>
          <w:tcPr>
            <w:tcW w:w="532" w:type="dxa"/>
            <w:shd w:val="clear" w:color="auto" w:fill="auto"/>
          </w:tcPr>
          <w:p w14:paraId="0B18F813"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57F19B9C"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6AEB9E0A" w14:textId="77777777" w:rsidR="006816B1" w:rsidRPr="00BF7447" w:rsidRDefault="006816B1" w:rsidP="00FB122D">
            <w:pPr>
              <w:pStyle w:val="af1"/>
              <w:jc w:val="both"/>
              <w:rPr>
                <w:rFonts w:ascii="Times New Roman" w:hAnsi="Times New Roman"/>
                <w:lang w:val="uk-UA"/>
              </w:rPr>
            </w:pPr>
          </w:p>
        </w:tc>
      </w:tr>
      <w:tr w:rsidR="006816B1" w:rsidRPr="00BF7447" w14:paraId="782A7DAF" w14:textId="77777777" w:rsidTr="00FB122D">
        <w:trPr>
          <w:trHeight w:val="520"/>
          <w:jc w:val="center"/>
        </w:trPr>
        <w:tc>
          <w:tcPr>
            <w:tcW w:w="532" w:type="dxa"/>
            <w:shd w:val="clear" w:color="auto" w:fill="auto"/>
          </w:tcPr>
          <w:p w14:paraId="5C6391C5"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2DC1ACA"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00FCAAA0"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6816B1" w:rsidRPr="00BF7447" w14:paraId="329A3DF5" w14:textId="77777777" w:rsidTr="00FB122D">
        <w:trPr>
          <w:trHeight w:val="267"/>
          <w:jc w:val="center"/>
        </w:trPr>
        <w:tc>
          <w:tcPr>
            <w:tcW w:w="532" w:type="dxa"/>
            <w:shd w:val="clear" w:color="auto" w:fill="auto"/>
          </w:tcPr>
          <w:p w14:paraId="1124A04F"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4526ADC6"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77E54BCF"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6816B1" w:rsidRPr="007467A2" w14:paraId="6FAE85D1" w14:textId="77777777" w:rsidTr="00FB122D">
        <w:trPr>
          <w:trHeight w:val="520"/>
          <w:jc w:val="center"/>
        </w:trPr>
        <w:tc>
          <w:tcPr>
            <w:tcW w:w="532" w:type="dxa"/>
            <w:shd w:val="clear" w:color="auto" w:fill="auto"/>
          </w:tcPr>
          <w:p w14:paraId="6247C049"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5A89A04"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60298210" w14:textId="77777777" w:rsidR="006816B1" w:rsidRPr="00BF7447" w:rsidRDefault="006816B1" w:rsidP="00FB122D">
            <w:pPr>
              <w:spacing w:after="0" w:line="240" w:lineRule="auto"/>
              <w:ind w:right="-53" w:firstLine="384"/>
              <w:jc w:val="both"/>
              <w:rPr>
                <w:rFonts w:ascii="Times New Roman" w:hAnsi="Times New Roman"/>
                <w:lang w:val="uk-UA"/>
              </w:rPr>
            </w:pPr>
            <w:r>
              <w:rPr>
                <w:rFonts w:ascii="Times New Roman" w:hAnsi="Times New Roman"/>
                <w:lang w:val="uk-UA"/>
              </w:rPr>
              <w:t>Отроцюк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336F8E55" w14:textId="77777777" w:rsidR="006816B1" w:rsidRPr="00BF7447" w:rsidRDefault="006816B1" w:rsidP="00FB122D">
            <w:pPr>
              <w:spacing w:after="0" w:line="240" w:lineRule="auto"/>
              <w:ind w:right="-53" w:firstLine="384"/>
              <w:jc w:val="both"/>
              <w:rPr>
                <w:rFonts w:ascii="Times New Roman" w:hAnsi="Times New Roman"/>
                <w:lang w:val="uk-UA"/>
              </w:rPr>
            </w:pPr>
            <w:r w:rsidRPr="00BF7447">
              <w:rPr>
                <w:rFonts w:ascii="Times New Roman" w:hAnsi="Times New Roman"/>
                <w:lang w:val="uk-UA"/>
              </w:rPr>
              <w:t xml:space="preserve">Тел.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59B429A5" w14:textId="77777777" w:rsidR="006816B1" w:rsidRPr="00BF7447" w:rsidRDefault="006816B1" w:rsidP="00FB122D">
            <w:pPr>
              <w:spacing w:after="0" w:line="240" w:lineRule="auto"/>
              <w:ind w:right="-53" w:firstLine="384"/>
              <w:jc w:val="both"/>
              <w:rPr>
                <w:rFonts w:ascii="Times New Roman" w:hAnsi="Times New Roman"/>
                <w:lang w:val="uk-UA"/>
              </w:rPr>
            </w:pPr>
            <w:r w:rsidRPr="00BF7447">
              <w:rPr>
                <w:rFonts w:ascii="Times New Roman" w:hAnsi="Times New Roman"/>
                <w:lang w:val="uk-UA"/>
              </w:rPr>
              <w:t>E-mail: rivnesshmd@gmail.com</w:t>
            </w:r>
          </w:p>
        </w:tc>
      </w:tr>
      <w:tr w:rsidR="006816B1" w:rsidRPr="00BF7447" w14:paraId="3EAFC42F" w14:textId="77777777" w:rsidTr="00FB122D">
        <w:trPr>
          <w:trHeight w:val="157"/>
          <w:jc w:val="center"/>
        </w:trPr>
        <w:tc>
          <w:tcPr>
            <w:tcW w:w="532" w:type="dxa"/>
            <w:shd w:val="clear" w:color="auto" w:fill="auto"/>
          </w:tcPr>
          <w:p w14:paraId="15508BD4"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E1102E1"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7DA85AC9"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 xml:space="preserve">Відкриті торги </w:t>
            </w:r>
          </w:p>
        </w:tc>
      </w:tr>
      <w:tr w:rsidR="006816B1" w:rsidRPr="00BF7447" w14:paraId="28A5FB3B" w14:textId="77777777" w:rsidTr="00FB122D">
        <w:trPr>
          <w:trHeight w:val="520"/>
          <w:jc w:val="center"/>
        </w:trPr>
        <w:tc>
          <w:tcPr>
            <w:tcW w:w="532" w:type="dxa"/>
            <w:shd w:val="clear" w:color="auto" w:fill="auto"/>
          </w:tcPr>
          <w:p w14:paraId="78061FF4"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1E04CE87"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3973C053" w14:textId="77777777" w:rsidR="006816B1" w:rsidRPr="00667AC1" w:rsidRDefault="006816B1" w:rsidP="00FB122D">
            <w:pPr>
              <w:widowControl w:val="0"/>
              <w:autoSpaceDE w:val="0"/>
              <w:autoSpaceDN w:val="0"/>
              <w:adjustRightInd w:val="0"/>
              <w:spacing w:after="0" w:line="240" w:lineRule="auto"/>
              <w:rPr>
                <w:rFonts w:ascii="Times New Roman" w:hAnsi="Times New Roman"/>
                <w:bCs/>
                <w:lang w:val="uk-UA"/>
              </w:rPr>
            </w:pPr>
          </w:p>
        </w:tc>
      </w:tr>
      <w:tr w:rsidR="006816B1" w:rsidRPr="00A52FC3" w14:paraId="12E20461" w14:textId="77777777" w:rsidTr="00FB122D">
        <w:trPr>
          <w:trHeight w:val="520"/>
          <w:jc w:val="center"/>
        </w:trPr>
        <w:tc>
          <w:tcPr>
            <w:tcW w:w="532" w:type="dxa"/>
            <w:shd w:val="clear" w:color="auto" w:fill="auto"/>
          </w:tcPr>
          <w:p w14:paraId="02A3E06D"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63E56ED7"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73DA259E" w14:textId="77777777" w:rsidR="006816B1" w:rsidRPr="002B09CB" w:rsidRDefault="006816B1" w:rsidP="00FB122D">
            <w:pPr>
              <w:widowControl w:val="0"/>
              <w:spacing w:after="0" w:line="240" w:lineRule="auto"/>
              <w:rPr>
                <w:rFonts w:ascii="Times New Roman" w:hAnsi="Times New Roman"/>
                <w:color w:val="000000"/>
                <w:lang w:val="uk-UA"/>
              </w:rPr>
            </w:pPr>
            <w:r w:rsidRPr="002B09CB">
              <w:rPr>
                <w:rFonts w:ascii="Times New Roman" w:hAnsi="Times New Roman"/>
                <w:color w:val="000000"/>
                <w:lang w:val="uk-UA"/>
              </w:rPr>
              <w:t>Послуги з охорони майна за допомогою системи охоронної сигналізації за адресою: м. Рівне, вул. Ж. Кюрі 19 Б та м. Рівне, вул. Фабрична, 5а (за кодом ДК 021:2015:</w:t>
            </w:r>
            <w:r w:rsidRPr="002B09CB">
              <w:rPr>
                <w:rFonts w:ascii="Times New Roman" w:hAnsi="Times New Roman"/>
                <w:b/>
                <w:bCs/>
                <w:lang w:val="uk-UA"/>
              </w:rPr>
              <w:t>79710000-4 – </w:t>
            </w:r>
            <w:r w:rsidRPr="002B09CB">
              <w:rPr>
                <w:rFonts w:ascii="Times New Roman" w:hAnsi="Times New Roman"/>
                <w:b/>
                <w:bCs/>
              </w:rPr>
              <w:t>“</w:t>
            </w:r>
            <w:r w:rsidRPr="002B09CB">
              <w:rPr>
                <w:rFonts w:ascii="Times New Roman" w:hAnsi="Times New Roman"/>
                <w:b/>
                <w:bCs/>
                <w:lang w:val="uk-UA"/>
              </w:rPr>
              <w:t>Охоронні послуги</w:t>
            </w:r>
            <w:r w:rsidRPr="002B09CB">
              <w:rPr>
                <w:rFonts w:ascii="Times New Roman" w:hAnsi="Times New Roman"/>
                <w:b/>
                <w:bCs/>
              </w:rPr>
              <w:t>”</w:t>
            </w:r>
            <w:r w:rsidRPr="002B09CB">
              <w:rPr>
                <w:rFonts w:ascii="Times New Roman" w:hAnsi="Times New Roman"/>
                <w:color w:val="000000"/>
                <w:lang w:val="uk-UA"/>
              </w:rPr>
              <w:t>)</w:t>
            </w:r>
          </w:p>
        </w:tc>
      </w:tr>
      <w:tr w:rsidR="006816B1" w:rsidRPr="00BF7447" w14:paraId="08E51D7B" w14:textId="77777777" w:rsidTr="00FB122D">
        <w:trPr>
          <w:trHeight w:val="1147"/>
          <w:jc w:val="center"/>
        </w:trPr>
        <w:tc>
          <w:tcPr>
            <w:tcW w:w="532" w:type="dxa"/>
            <w:shd w:val="clear" w:color="auto" w:fill="auto"/>
          </w:tcPr>
          <w:p w14:paraId="03CEB8F6"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2C9A5FEE"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395EE788" w14:textId="77777777" w:rsidR="006816B1" w:rsidRPr="00BF7447" w:rsidRDefault="006816B1" w:rsidP="00FB122D">
            <w:pPr>
              <w:pStyle w:val="af1"/>
              <w:rPr>
                <w:rFonts w:ascii="Times New Roman" w:hAnsi="Times New Roman"/>
                <w:lang w:val="uk-UA"/>
              </w:rPr>
            </w:pPr>
            <w:r w:rsidRPr="00BF7447">
              <w:rPr>
                <w:rFonts w:ascii="Times New Roman" w:hAnsi="Times New Roman"/>
              </w:rPr>
              <w:t>Закупівля здійснюється без поділу на лоти.</w:t>
            </w:r>
          </w:p>
        </w:tc>
      </w:tr>
      <w:tr w:rsidR="006816B1" w:rsidRPr="00BF7447" w14:paraId="10F43CF9" w14:textId="77777777" w:rsidTr="00FB122D">
        <w:trPr>
          <w:trHeight w:val="600"/>
          <w:jc w:val="center"/>
        </w:trPr>
        <w:tc>
          <w:tcPr>
            <w:tcW w:w="532" w:type="dxa"/>
            <w:shd w:val="clear" w:color="auto" w:fill="auto"/>
          </w:tcPr>
          <w:p w14:paraId="58A8BFB0"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5CCEB221"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00948B1C" w14:textId="77777777" w:rsidR="006816B1" w:rsidRPr="0016524D" w:rsidRDefault="006816B1" w:rsidP="00FB122D">
            <w:pPr>
              <w:pStyle w:val="af1"/>
              <w:rPr>
                <w:rFonts w:ascii="Times New Roman" w:hAnsi="Times New Roman"/>
                <w:lang w:val="uk-UA"/>
              </w:rPr>
            </w:pPr>
            <w:r w:rsidRPr="0016524D">
              <w:rPr>
                <w:rFonts w:ascii="Times New Roman" w:hAnsi="Times New Roman"/>
                <w:lang w:val="uk-UA"/>
              </w:rPr>
              <w:t xml:space="preserve">Місце </w:t>
            </w:r>
            <w:r>
              <w:rPr>
                <w:rFonts w:ascii="Times New Roman" w:hAnsi="Times New Roman"/>
                <w:lang w:val="uk-UA"/>
              </w:rPr>
              <w:t>надання послуг</w:t>
            </w:r>
            <w:r w:rsidRPr="0016524D">
              <w:rPr>
                <w:rFonts w:ascii="Times New Roman" w:hAnsi="Times New Roman"/>
                <w:lang w:val="uk-UA"/>
              </w:rPr>
              <w:t xml:space="preserve">: </w:t>
            </w:r>
          </w:p>
          <w:p w14:paraId="5DA972F5" w14:textId="77777777" w:rsidR="006816B1" w:rsidRPr="0016524D" w:rsidRDefault="006816B1" w:rsidP="00FB122D">
            <w:pPr>
              <w:pStyle w:val="af1"/>
              <w:rPr>
                <w:rFonts w:ascii="Times New Roman" w:hAnsi="Times New Roman"/>
                <w:lang w:val="uk-UA" w:eastAsia="ru-RU"/>
              </w:rPr>
            </w:pPr>
            <w:r w:rsidRPr="0016524D">
              <w:rPr>
                <w:rFonts w:ascii="Times New Roman" w:hAnsi="Times New Roman"/>
                <w:lang w:val="uk-UA"/>
              </w:rPr>
              <w:t xml:space="preserve">1)Україна, </w:t>
            </w:r>
            <w:r w:rsidRPr="0016524D">
              <w:rPr>
                <w:rFonts w:ascii="Times New Roman" w:hAnsi="Times New Roman"/>
                <w:iCs/>
              </w:rPr>
              <w:t>33013</w:t>
            </w:r>
            <w:r w:rsidRPr="0016524D">
              <w:rPr>
                <w:rFonts w:ascii="Times New Roman" w:hAnsi="Times New Roman"/>
                <w:lang w:val="uk-UA"/>
              </w:rPr>
              <w:t xml:space="preserve">, </w:t>
            </w:r>
            <w:r w:rsidRPr="0016524D">
              <w:rPr>
                <w:rFonts w:ascii="Times New Roman" w:hAnsi="Times New Roman"/>
                <w:lang w:val="uk-UA" w:eastAsia="ru-RU"/>
              </w:rPr>
              <w:t>Рівненська область, м.Рівне, вул. Ж.Кюрі, 19 Б;</w:t>
            </w:r>
          </w:p>
          <w:p w14:paraId="48AC0D47" w14:textId="77777777" w:rsidR="006816B1" w:rsidRPr="0016524D" w:rsidRDefault="006816B1" w:rsidP="00FB122D">
            <w:pPr>
              <w:pStyle w:val="af1"/>
              <w:rPr>
                <w:rFonts w:ascii="Times New Roman" w:hAnsi="Times New Roman"/>
                <w:lang w:val="uk-UA" w:eastAsia="ru-RU"/>
              </w:rPr>
            </w:pPr>
            <w:r w:rsidRPr="0016524D">
              <w:rPr>
                <w:rFonts w:ascii="Times New Roman" w:hAnsi="Times New Roman"/>
                <w:lang w:val="uk-UA" w:eastAsia="ru-RU"/>
              </w:rPr>
              <w:t>2)</w:t>
            </w:r>
            <w:r w:rsidRPr="0016524D">
              <w:rPr>
                <w:rFonts w:ascii="Times New Roman" w:hAnsi="Times New Roman"/>
                <w:lang w:val="uk-UA"/>
              </w:rPr>
              <w:t xml:space="preserve">Україна, 33016, </w:t>
            </w:r>
            <w:r w:rsidRPr="0016524D">
              <w:rPr>
                <w:rFonts w:ascii="Times New Roman" w:hAnsi="Times New Roman"/>
                <w:lang w:val="uk-UA" w:eastAsia="ru-RU"/>
              </w:rPr>
              <w:t>Рівненська область, м.Рівне, вул. Фабрична, 5а.</w:t>
            </w:r>
          </w:p>
          <w:p w14:paraId="0B862DCB" w14:textId="77777777" w:rsidR="006816B1" w:rsidRPr="0016524D" w:rsidRDefault="006816B1" w:rsidP="00FB1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eastAsia="ru-RU"/>
              </w:rPr>
            </w:pPr>
            <w:r w:rsidRPr="0016524D">
              <w:rPr>
                <w:rFonts w:ascii="Times New Roman" w:hAnsi="Times New Roman"/>
                <w:lang w:val="uk-UA" w:eastAsia="ru-RU"/>
              </w:rPr>
              <w:t xml:space="preserve">Кількість, обсяг поставки </w:t>
            </w:r>
            <w:r w:rsidRPr="0016524D">
              <w:rPr>
                <w:rFonts w:ascii="Times New Roman" w:hAnsi="Times New Roman"/>
                <w:lang w:val="uk-UA"/>
              </w:rPr>
              <w:t>товарів (надання послуг, виконання робіт)</w:t>
            </w:r>
            <w:r w:rsidRPr="0016524D">
              <w:rPr>
                <w:rFonts w:ascii="Times New Roman" w:hAnsi="Times New Roman"/>
                <w:lang w:val="uk-UA" w:eastAsia="ru-RU"/>
              </w:rPr>
              <w:t>:  відповідно до Додатку 2 до тендерної документації</w:t>
            </w:r>
          </w:p>
          <w:p w14:paraId="359785C9" w14:textId="77777777" w:rsidR="006816B1" w:rsidRPr="00BF7447" w:rsidRDefault="006816B1" w:rsidP="00FB1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eastAsia="ru-RU"/>
              </w:rPr>
            </w:pPr>
          </w:p>
        </w:tc>
      </w:tr>
      <w:tr w:rsidR="006816B1" w:rsidRPr="00BF7447" w14:paraId="16EB6BD8" w14:textId="77777777" w:rsidTr="00FB122D">
        <w:trPr>
          <w:trHeight w:val="740"/>
          <w:jc w:val="center"/>
        </w:trPr>
        <w:tc>
          <w:tcPr>
            <w:tcW w:w="532" w:type="dxa"/>
            <w:shd w:val="clear" w:color="auto" w:fill="auto"/>
          </w:tcPr>
          <w:p w14:paraId="04D3E4D7"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4FFED16A" w14:textId="77777777" w:rsidR="006816B1" w:rsidRPr="00BF7447" w:rsidRDefault="006816B1" w:rsidP="00FB122D">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209" w:type="dxa"/>
            <w:shd w:val="clear" w:color="auto" w:fill="auto"/>
          </w:tcPr>
          <w:p w14:paraId="7DB4AA05" w14:textId="27CA27A8" w:rsidR="006816B1" w:rsidRPr="00BF7447" w:rsidRDefault="006816B1" w:rsidP="00FB12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26BFA">
              <w:rPr>
                <w:rFonts w:ascii="Times New Roman" w:hAnsi="Times New Roman"/>
                <w:lang w:val="uk-UA"/>
              </w:rPr>
              <w:t>з моменту підписання Договору Сторонами</w:t>
            </w:r>
            <w:r w:rsidR="000349BB">
              <w:rPr>
                <w:rFonts w:ascii="Times New Roman" w:hAnsi="Times New Roman"/>
                <w:lang w:val="uk-UA"/>
              </w:rPr>
              <w:t xml:space="preserve"> </w:t>
            </w:r>
            <w:r w:rsidRPr="00C26BFA">
              <w:rPr>
                <w:rFonts w:ascii="Times New Roman" w:hAnsi="Times New Roman"/>
                <w:lang w:val="uk-UA"/>
              </w:rPr>
              <w:t>по 31 грудня 2025 року.</w:t>
            </w:r>
          </w:p>
        </w:tc>
      </w:tr>
      <w:tr w:rsidR="006816B1" w:rsidRPr="00BF7447" w14:paraId="7DA87AB1" w14:textId="77777777" w:rsidTr="00FB122D">
        <w:trPr>
          <w:trHeight w:val="660"/>
          <w:jc w:val="center"/>
        </w:trPr>
        <w:tc>
          <w:tcPr>
            <w:tcW w:w="532" w:type="dxa"/>
            <w:shd w:val="clear" w:color="auto" w:fill="auto"/>
          </w:tcPr>
          <w:p w14:paraId="6094F1D8"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D0EC409"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4A835B92" w14:textId="77777777" w:rsidR="006816B1" w:rsidRPr="00BF7447" w:rsidRDefault="006816B1" w:rsidP="00FB122D">
            <w:pPr>
              <w:pStyle w:val="af1"/>
              <w:jc w:val="both"/>
              <w:rPr>
                <w:rFonts w:ascii="Times New Roman" w:hAnsi="Times New Roman"/>
              </w:rPr>
            </w:pPr>
            <w:r w:rsidRPr="00BF7447">
              <w:rPr>
                <w:rFonts w:ascii="Times New Roman" w:hAnsi="Times New Roman"/>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2C5CC2C3"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rPr>
              <w:t>Замовники забезпечують вільний доступ усіх учасників до інформації про закупівлю.</w:t>
            </w:r>
          </w:p>
        </w:tc>
      </w:tr>
      <w:tr w:rsidR="006816B1" w:rsidRPr="00BF7447" w14:paraId="6CB3E106" w14:textId="77777777" w:rsidTr="00FB122D">
        <w:trPr>
          <w:trHeight w:val="520"/>
          <w:jc w:val="center"/>
        </w:trPr>
        <w:tc>
          <w:tcPr>
            <w:tcW w:w="532" w:type="dxa"/>
            <w:shd w:val="clear" w:color="auto" w:fill="auto"/>
          </w:tcPr>
          <w:p w14:paraId="4377DFEC"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68D631E1"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7C447A13"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6A0C15F9"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BF7447">
              <w:rPr>
                <w:rFonts w:ascii="Times New Roman" w:hAnsi="Times New Roman"/>
              </w:rPr>
              <w:t>ціна вказуються з двома десятковими знаками</w:t>
            </w:r>
            <w:r w:rsidRPr="00BF7447">
              <w:rPr>
                <w:rFonts w:ascii="Times New Roman" w:hAnsi="Times New Roman"/>
                <w:lang w:val="uk-UA"/>
              </w:rPr>
              <w:t>.</w:t>
            </w:r>
          </w:p>
        </w:tc>
      </w:tr>
      <w:tr w:rsidR="006816B1" w:rsidRPr="00BF7447" w14:paraId="71E9FFB0" w14:textId="77777777" w:rsidTr="00FB122D">
        <w:trPr>
          <w:trHeight w:val="140"/>
          <w:jc w:val="center"/>
        </w:trPr>
        <w:tc>
          <w:tcPr>
            <w:tcW w:w="532" w:type="dxa"/>
            <w:shd w:val="clear" w:color="auto" w:fill="auto"/>
          </w:tcPr>
          <w:p w14:paraId="4BCC8EC7"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018E3BD8" w14:textId="77777777" w:rsidR="006816B1" w:rsidRPr="00BF7447" w:rsidRDefault="006816B1" w:rsidP="00FB122D">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489A6EE3" w14:textId="77777777" w:rsidR="006816B1" w:rsidRPr="00BF7447" w:rsidRDefault="006816B1" w:rsidP="00FB122D">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679CD4C1" w14:textId="77777777" w:rsidR="006816B1" w:rsidRPr="00BF7447" w:rsidRDefault="006816B1" w:rsidP="00FB122D">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BF7447">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069AD0B3" w14:textId="77777777" w:rsidR="006816B1" w:rsidRPr="00BF7447" w:rsidRDefault="006816B1" w:rsidP="00FB122D">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451BAB" w14:textId="77777777" w:rsidR="006816B1" w:rsidRPr="00BF7447" w:rsidRDefault="006816B1" w:rsidP="00FB122D">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02437B9E" w14:textId="77777777" w:rsidR="006816B1" w:rsidRPr="00207E3A" w:rsidRDefault="006816B1" w:rsidP="00FB122D">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r w:rsidRPr="00BF7447">
              <w:rPr>
                <w:rFonts w:ascii="Times New Roman" w:hAnsi="Times New Roman"/>
              </w:rPr>
              <w:t>Відповідальність за якість та достовірність перекладу несе учасник</w:t>
            </w:r>
            <w:r>
              <w:rPr>
                <w:rFonts w:ascii="Times New Roman" w:hAnsi="Times New Roman"/>
                <w:lang w:val="uk-UA"/>
              </w:rPr>
              <w:t>.</w:t>
            </w:r>
          </w:p>
        </w:tc>
      </w:tr>
      <w:tr w:rsidR="006816B1" w:rsidRPr="00BF7447" w14:paraId="410A2272" w14:textId="77777777" w:rsidTr="00FB122D">
        <w:trPr>
          <w:trHeight w:val="141"/>
          <w:jc w:val="center"/>
        </w:trPr>
        <w:tc>
          <w:tcPr>
            <w:tcW w:w="10485" w:type="dxa"/>
            <w:gridSpan w:val="3"/>
            <w:shd w:val="clear" w:color="auto" w:fill="auto"/>
            <w:vAlign w:val="center"/>
          </w:tcPr>
          <w:p w14:paraId="3902F1FC" w14:textId="77777777" w:rsidR="006816B1" w:rsidRPr="00BF7447" w:rsidRDefault="006816B1" w:rsidP="00FB122D">
            <w:pPr>
              <w:pStyle w:val="af1"/>
              <w:jc w:val="center"/>
              <w:rPr>
                <w:rFonts w:ascii="Times New Roman" w:hAnsi="Times New Roman"/>
                <w:b/>
                <w:lang w:val="uk-UA"/>
              </w:rPr>
            </w:pPr>
            <w:r w:rsidRPr="00BF7447">
              <w:rPr>
                <w:rFonts w:ascii="Times New Roman" w:hAnsi="Times New Roman"/>
                <w:b/>
              </w:rPr>
              <w:lastRenderedPageBreak/>
              <w:t xml:space="preserve">Розділ ІІ. </w:t>
            </w:r>
            <w:r w:rsidRPr="00BF7447">
              <w:rPr>
                <w:rFonts w:ascii="Times New Roman" w:hAnsi="Times New Roman"/>
                <w:b/>
                <w:lang w:val="uk-UA"/>
              </w:rPr>
              <w:t>Порядок унесення змін та надання роз’яснень до тендерної документації</w:t>
            </w:r>
          </w:p>
        </w:tc>
      </w:tr>
      <w:tr w:rsidR="006816B1" w:rsidRPr="00BF7447" w14:paraId="3B190B8B" w14:textId="77777777" w:rsidTr="00FB122D">
        <w:trPr>
          <w:trHeight w:val="849"/>
          <w:jc w:val="center"/>
        </w:trPr>
        <w:tc>
          <w:tcPr>
            <w:tcW w:w="532" w:type="dxa"/>
            <w:shd w:val="clear" w:color="auto" w:fill="auto"/>
          </w:tcPr>
          <w:p w14:paraId="3CD83759"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4DD01332" w14:textId="77777777" w:rsidR="006816B1" w:rsidRPr="00BF7447" w:rsidRDefault="006816B1" w:rsidP="00FB122D">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427D320A" w14:textId="77777777" w:rsidR="006816B1" w:rsidRPr="00667AC1" w:rsidRDefault="006816B1" w:rsidP="00FB122D">
            <w:pPr>
              <w:pStyle w:val="rvps2"/>
              <w:shd w:val="clear" w:color="auto" w:fill="FFFFFF"/>
              <w:spacing w:before="0" w:beforeAutospacing="0" w:after="150" w:afterAutospacing="0"/>
              <w:ind w:firstLine="450"/>
              <w:jc w:val="both"/>
              <w:rPr>
                <w:sz w:val="22"/>
                <w:szCs w:val="22"/>
              </w:rPr>
            </w:pPr>
            <w:r w:rsidRPr="00667AC1">
              <w:rPr>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r w:rsidRPr="00667AC1">
              <w:rPr>
                <w:sz w:val="22"/>
                <w:szCs w:val="22"/>
              </w:rPr>
              <w:t>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дати їх оприлюднення надати роз’яснення на звернення шляхом оприлюднення його в електронній системі закупівель.</w:t>
            </w:r>
          </w:p>
          <w:p w14:paraId="57F59168" w14:textId="77777777" w:rsidR="006816B1" w:rsidRPr="00667AC1" w:rsidRDefault="006816B1" w:rsidP="00FB122D">
            <w:pPr>
              <w:pStyle w:val="rvps2"/>
              <w:shd w:val="clear" w:color="auto" w:fill="FFFFFF"/>
              <w:spacing w:before="0" w:beforeAutospacing="0" w:after="150" w:afterAutospacing="0"/>
              <w:ind w:firstLine="450"/>
              <w:jc w:val="both"/>
              <w:rPr>
                <w:sz w:val="22"/>
                <w:szCs w:val="22"/>
              </w:rPr>
            </w:pPr>
            <w:bookmarkStart w:id="3" w:name="n656"/>
            <w:bookmarkStart w:id="4" w:name="n658"/>
            <w:bookmarkEnd w:id="3"/>
            <w:bookmarkEnd w:id="4"/>
            <w:r w:rsidRPr="00667AC1">
              <w:rPr>
                <w:sz w:val="22"/>
                <w:szCs w:val="22"/>
              </w:rPr>
              <w:t>У разі несвоєчасного надання замовником роз’яснень щодо змісту тендерної документації електронна система закупівель автоматично зупиняє перебіг відкритих торгів.</w:t>
            </w:r>
          </w:p>
          <w:p w14:paraId="02D83294" w14:textId="77777777" w:rsidR="006816B1" w:rsidRPr="005F3299" w:rsidRDefault="006816B1" w:rsidP="00FB122D">
            <w:pPr>
              <w:pStyle w:val="rvps2"/>
              <w:shd w:val="clear" w:color="auto" w:fill="FFFFFF"/>
              <w:spacing w:before="0" w:beforeAutospacing="0" w:after="150" w:afterAutospacing="0"/>
              <w:ind w:firstLine="450"/>
              <w:jc w:val="both"/>
              <w:rPr>
                <w:sz w:val="22"/>
                <w:szCs w:val="22"/>
                <w:lang w:val="uk-UA"/>
              </w:rPr>
            </w:pPr>
            <w:bookmarkStart w:id="5" w:name="n659"/>
            <w:bookmarkEnd w:id="5"/>
            <w:r w:rsidRPr="00667AC1">
              <w:rPr>
                <w:sz w:val="22"/>
                <w:szCs w:val="22"/>
              </w:rPr>
              <w:t>Для поновлення перебігу відкритих торгів замовник повинен розмістити роз’яснення щодо змісту тендерної документації в електронній системі закупівель з одночасним продовженням строку подання тендерних пропозицій не менш як на чотири дні.</w:t>
            </w:r>
          </w:p>
        </w:tc>
      </w:tr>
      <w:tr w:rsidR="006816B1" w:rsidRPr="00BF7447" w14:paraId="68D2C833" w14:textId="77777777" w:rsidTr="00FB122D">
        <w:trPr>
          <w:trHeight w:val="520"/>
          <w:jc w:val="center"/>
        </w:trPr>
        <w:tc>
          <w:tcPr>
            <w:tcW w:w="532" w:type="dxa"/>
            <w:shd w:val="clear" w:color="auto" w:fill="auto"/>
          </w:tcPr>
          <w:p w14:paraId="4ADC9AAE" w14:textId="77777777" w:rsidR="006816B1" w:rsidRPr="00BF7447" w:rsidRDefault="006816B1" w:rsidP="00FB122D">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0C26E51F" w14:textId="77777777" w:rsidR="006816B1" w:rsidRPr="00BF7447" w:rsidRDefault="006816B1" w:rsidP="00FB122D">
            <w:pPr>
              <w:pStyle w:val="af1"/>
              <w:jc w:val="both"/>
              <w:rPr>
                <w:rFonts w:ascii="Times New Roman" w:hAnsi="Times New Roman"/>
              </w:rPr>
            </w:pPr>
            <w:r>
              <w:rPr>
                <w:rFonts w:ascii="Times New Roman" w:hAnsi="Times New Roman"/>
                <w:lang w:val="uk-UA"/>
              </w:rPr>
              <w:t>В</w:t>
            </w:r>
            <w:r w:rsidRPr="00BF7447">
              <w:rPr>
                <w:rFonts w:ascii="Times New Roman" w:hAnsi="Times New Roman"/>
              </w:rPr>
              <w:t>несення змін до тендерної документації</w:t>
            </w:r>
          </w:p>
        </w:tc>
        <w:tc>
          <w:tcPr>
            <w:tcW w:w="7209" w:type="dxa"/>
            <w:shd w:val="clear" w:color="auto" w:fill="auto"/>
          </w:tcPr>
          <w:p w14:paraId="4B309CEB" w14:textId="77777777" w:rsidR="006816B1" w:rsidRPr="00667AC1" w:rsidRDefault="006816B1" w:rsidP="00FB122D">
            <w:pPr>
              <w:pStyle w:val="rvps2"/>
              <w:shd w:val="clear" w:color="auto" w:fill="FFFFFF"/>
              <w:spacing w:before="0" w:beforeAutospacing="0" w:after="150" w:afterAutospacing="0"/>
              <w:ind w:firstLine="450"/>
              <w:jc w:val="both"/>
              <w:rPr>
                <w:sz w:val="22"/>
                <w:szCs w:val="22"/>
              </w:rPr>
            </w:pPr>
            <w:r w:rsidRPr="00667AC1">
              <w:rPr>
                <w:sz w:val="22"/>
                <w:szCs w:val="22"/>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7" w:anchor="n960" w:tgtFrame="_blank" w:history="1">
              <w:r w:rsidRPr="00667AC1">
                <w:rPr>
                  <w:rStyle w:val="a4"/>
                  <w:color w:val="auto"/>
                  <w:sz w:val="22"/>
                  <w:szCs w:val="22"/>
                </w:rPr>
                <w:t>статті</w:t>
              </w:r>
            </w:hyperlink>
            <w:hyperlink r:id="rId8" w:anchor="n960" w:tgtFrame="_blank" w:history="1">
              <w:r w:rsidRPr="00667AC1">
                <w:rPr>
                  <w:rStyle w:val="a4"/>
                  <w:color w:val="auto"/>
                  <w:sz w:val="22"/>
                  <w:szCs w:val="22"/>
                </w:rPr>
                <w:t> 8</w:t>
              </w:r>
            </w:hyperlink>
            <w:r w:rsidRPr="00667AC1">
              <w:rPr>
                <w:sz w:val="22"/>
                <w:szCs w:val="22"/>
              </w:rPr>
              <w:t>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2300C83A" w14:textId="77777777" w:rsidR="006816B1" w:rsidRPr="00667AC1" w:rsidRDefault="006816B1" w:rsidP="00FB122D">
            <w:pPr>
              <w:pStyle w:val="rvps2"/>
              <w:shd w:val="clear" w:color="auto" w:fill="FFFFFF"/>
              <w:spacing w:before="0" w:beforeAutospacing="0" w:after="150" w:afterAutospacing="0"/>
              <w:ind w:firstLine="450"/>
              <w:jc w:val="both"/>
              <w:rPr>
                <w:sz w:val="22"/>
                <w:szCs w:val="22"/>
              </w:rPr>
            </w:pPr>
            <w:bookmarkStart w:id="6" w:name="n657"/>
            <w:bookmarkEnd w:id="6"/>
            <w:r w:rsidRPr="00667AC1">
              <w:rPr>
                <w:sz w:val="22"/>
                <w:szCs w:val="22"/>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Зміни до тендерної документації у машинозчитувальному форматі розміщуються в електронній системі закупівель протягом одного дня з дати прийняття рішення про їх внесення.</w:t>
            </w:r>
          </w:p>
          <w:p w14:paraId="700E1F47" w14:textId="77777777" w:rsidR="006816B1" w:rsidRPr="00BF7447" w:rsidRDefault="006816B1" w:rsidP="00FB122D">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6816B1" w:rsidRPr="00BF7447" w14:paraId="336B3365" w14:textId="77777777" w:rsidTr="00FB122D">
        <w:trPr>
          <w:trHeight w:val="196"/>
          <w:jc w:val="center"/>
        </w:trPr>
        <w:tc>
          <w:tcPr>
            <w:tcW w:w="10485" w:type="dxa"/>
            <w:gridSpan w:val="3"/>
            <w:shd w:val="clear" w:color="auto" w:fill="auto"/>
            <w:vAlign w:val="center"/>
          </w:tcPr>
          <w:p w14:paraId="79572B75" w14:textId="77777777" w:rsidR="006816B1" w:rsidRDefault="006816B1" w:rsidP="00FB122D">
            <w:pPr>
              <w:pStyle w:val="af1"/>
              <w:jc w:val="center"/>
              <w:rPr>
                <w:rFonts w:ascii="Times New Roman" w:hAnsi="Times New Roman"/>
                <w:b/>
              </w:rPr>
            </w:pPr>
          </w:p>
          <w:p w14:paraId="202B2D07" w14:textId="77777777" w:rsidR="006816B1" w:rsidRPr="00BF7447" w:rsidRDefault="006816B1" w:rsidP="00FB122D">
            <w:pPr>
              <w:pStyle w:val="af1"/>
              <w:jc w:val="center"/>
              <w:rPr>
                <w:rFonts w:ascii="Times New Roman" w:hAnsi="Times New Roman"/>
                <w:b/>
              </w:rPr>
            </w:pPr>
            <w:r w:rsidRPr="00BF7447">
              <w:rPr>
                <w:rFonts w:ascii="Times New Roman" w:hAnsi="Times New Roman"/>
                <w:b/>
              </w:rPr>
              <w:lastRenderedPageBreak/>
              <w:t>Розділ ІІІ. Інструкція з підготовки тендерної пропозиції</w:t>
            </w:r>
          </w:p>
        </w:tc>
      </w:tr>
      <w:tr w:rsidR="006816B1" w:rsidRPr="007467A2" w14:paraId="2250523C" w14:textId="77777777" w:rsidTr="00FB122D">
        <w:trPr>
          <w:trHeight w:val="520"/>
          <w:jc w:val="center"/>
        </w:trPr>
        <w:tc>
          <w:tcPr>
            <w:tcW w:w="532" w:type="dxa"/>
            <w:shd w:val="clear" w:color="auto" w:fill="auto"/>
          </w:tcPr>
          <w:p w14:paraId="329F78F7" w14:textId="77777777" w:rsidR="006816B1" w:rsidRPr="00BF7447" w:rsidRDefault="006816B1" w:rsidP="00FB122D">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2AF07C51" w14:textId="77777777" w:rsidR="006816B1" w:rsidRPr="00BF7447" w:rsidRDefault="006816B1" w:rsidP="00FB122D">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66DDE812" w14:textId="77777777" w:rsidR="006816B1" w:rsidRPr="00667AC1" w:rsidRDefault="006816B1" w:rsidP="00FB122D">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r w:rsidRPr="00667AC1">
              <w:rPr>
                <w:rFonts w:ascii="Times New Roman" w:hAnsi="Times New Roman"/>
              </w:rPr>
              <w:t xml:space="preserve">Під час проведення відкритих торгів тендерні пропозиції мають право подавати всі заінтересовані особи. </w:t>
            </w:r>
            <w:r w:rsidRPr="00667AC1">
              <w:rPr>
                <w:rFonts w:ascii="Times New Roman" w:hAnsi="Times New Roman"/>
                <w:lang w:val="uk-UA"/>
              </w:rPr>
              <w:t xml:space="preserve"> </w:t>
            </w:r>
            <w:r w:rsidRPr="00667AC1">
              <w:rPr>
                <w:rFonts w:ascii="Times New Roman" w:hAnsi="Times New Roman"/>
              </w:rPr>
              <w:t>Тендерні пропозиції</w:t>
            </w:r>
            <w:r w:rsidRPr="00667AC1">
              <w:rPr>
                <w:rFonts w:ascii="Times New Roman" w:hAnsi="Times New Roman"/>
                <w:shd w:val="clear" w:color="auto" w:fill="FFFFFF"/>
              </w:rPr>
              <w:t xml:space="preserve"> подаються відповідно до порядку, визначеного статтею 26 Закону, крім положень частин </w:t>
            </w:r>
            <w:hyperlink r:id="rId9" w:anchor="n1462" w:tgtFrame="_blank" w:history="1">
              <w:r w:rsidRPr="00667AC1">
                <w:rPr>
                  <w:rStyle w:val="a4"/>
                  <w:rFonts w:ascii="Times New Roman" w:hAnsi="Times New Roman"/>
                  <w:color w:val="auto"/>
                  <w:shd w:val="clear" w:color="auto" w:fill="FFFFFF"/>
                </w:rPr>
                <w:t>першої</w:t>
              </w:r>
            </w:hyperlink>
            <w:r w:rsidRPr="00667AC1">
              <w:rPr>
                <w:rFonts w:ascii="Times New Roman" w:hAnsi="Times New Roman"/>
                <w:shd w:val="clear" w:color="auto" w:fill="FFFFFF"/>
              </w:rPr>
              <w:t>, </w:t>
            </w:r>
            <w:hyperlink r:id="rId10" w:anchor="n1469" w:tgtFrame="_blank" w:history="1">
              <w:r w:rsidRPr="00667AC1">
                <w:rPr>
                  <w:rStyle w:val="a4"/>
                  <w:rFonts w:ascii="Times New Roman" w:hAnsi="Times New Roman"/>
                  <w:color w:val="auto"/>
                  <w:shd w:val="clear" w:color="auto" w:fill="FFFFFF"/>
                </w:rPr>
                <w:t>четвертої</w:t>
              </w:r>
            </w:hyperlink>
            <w:r w:rsidRPr="00667AC1">
              <w:rPr>
                <w:rFonts w:ascii="Times New Roman" w:hAnsi="Times New Roman"/>
                <w:shd w:val="clear" w:color="auto" w:fill="FFFFFF"/>
              </w:rPr>
              <w:t>, </w:t>
            </w:r>
            <w:hyperlink r:id="rId11" w:anchor="n1471" w:tgtFrame="_blank" w:history="1">
              <w:r w:rsidRPr="00667AC1">
                <w:rPr>
                  <w:rStyle w:val="a4"/>
                  <w:rFonts w:ascii="Times New Roman" w:hAnsi="Times New Roman"/>
                  <w:color w:val="auto"/>
                  <w:shd w:val="clear" w:color="auto" w:fill="FFFFFF"/>
                </w:rPr>
                <w:t>шостої</w:t>
              </w:r>
            </w:hyperlink>
            <w:r w:rsidRPr="00667AC1">
              <w:rPr>
                <w:rFonts w:ascii="Times New Roman" w:hAnsi="Times New Roman"/>
                <w:shd w:val="clear" w:color="auto" w:fill="FFFFFF"/>
              </w:rPr>
              <w:t> та </w:t>
            </w:r>
            <w:hyperlink r:id="rId12" w:anchor="n1472" w:tgtFrame="_blank" w:history="1">
              <w:r w:rsidRPr="00667AC1">
                <w:rPr>
                  <w:rStyle w:val="a4"/>
                  <w:rFonts w:ascii="Times New Roman" w:hAnsi="Times New Roman"/>
                  <w:color w:val="auto"/>
                  <w:shd w:val="clear" w:color="auto" w:fill="FFFFFF"/>
                </w:rPr>
                <w:t>сьомої</w:t>
              </w:r>
            </w:hyperlink>
            <w:r w:rsidRPr="00667AC1">
              <w:rPr>
                <w:rFonts w:ascii="Times New Roman" w:hAnsi="Times New Roman"/>
                <w:shd w:val="clear" w:color="auto" w:fill="FFFFFF"/>
              </w:rPr>
              <w:t> статті 26 Закону.</w:t>
            </w:r>
          </w:p>
          <w:p w14:paraId="6A1CE0AA" w14:textId="77777777" w:rsidR="006816B1" w:rsidRPr="00667AC1" w:rsidRDefault="006816B1" w:rsidP="00FB122D">
            <w:pPr>
              <w:spacing w:after="0" w:line="240" w:lineRule="auto"/>
              <w:ind w:firstLine="439"/>
              <w:jc w:val="both"/>
              <w:rPr>
                <w:rFonts w:ascii="Times New Roman" w:hAnsi="Times New Roman"/>
                <w:lang w:val="uk-UA"/>
              </w:rPr>
            </w:pPr>
            <w:r w:rsidRPr="00667AC1">
              <w:rPr>
                <w:rFonts w:ascii="Times New Roman" w:hAnsi="Times New Roman"/>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3" w:anchor="n615" w:history="1">
              <w:r w:rsidRPr="00667AC1">
                <w:rPr>
                  <w:rStyle w:val="a4"/>
                  <w:rFonts w:ascii="Times New Roman" w:hAnsi="Times New Roman"/>
                  <w:color w:val="auto"/>
                  <w:shd w:val="clear" w:color="auto" w:fill="FFFFFF"/>
                </w:rPr>
                <w:t>пункті 47</w:t>
              </w:r>
            </w:hyperlink>
            <w:r w:rsidRPr="00667AC1">
              <w:rPr>
                <w:rFonts w:ascii="Times New Roman" w:hAnsi="Times New Roman"/>
                <w:shd w:val="clear" w:color="auto" w:fill="FFFFFF"/>
              </w:rPr>
              <w:t> цих особливостей і в тендерній документації, та шляхом завантаження необхідних документів</w:t>
            </w:r>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що вимагаються замовником у тендерній документації</w:t>
            </w:r>
            <w:r w:rsidRPr="00667AC1">
              <w:rPr>
                <w:rFonts w:ascii="Times New Roman" w:hAnsi="Times New Roman"/>
                <w:shd w:val="clear" w:color="auto" w:fill="FFFFFF"/>
                <w:lang w:val="uk-UA"/>
              </w:rPr>
              <w:t>:</w:t>
            </w:r>
          </w:p>
          <w:p w14:paraId="70E3C9B3" w14:textId="77777777" w:rsidR="006816B1" w:rsidRPr="008D752C" w:rsidRDefault="006816B1" w:rsidP="00FB122D">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тендерної пропозиції (відповідно до тендерної документації); </w:t>
            </w:r>
          </w:p>
          <w:p w14:paraId="6DBDC01A" w14:textId="77777777" w:rsidR="006816B1" w:rsidRPr="008D752C" w:rsidRDefault="006816B1" w:rsidP="00FB122D">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Pr="008D752C">
              <w:rPr>
                <w:rFonts w:ascii="Times New Roman" w:hAnsi="Times New Roman"/>
                <w:lang w:val="uk-UA"/>
              </w:rPr>
              <w:t>их</w:t>
            </w:r>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вимогам замовника (відповідно до Додатку </w:t>
            </w:r>
            <w:r w:rsidRPr="008D752C">
              <w:rPr>
                <w:rFonts w:ascii="Times New Roman" w:hAnsi="Times New Roman"/>
                <w:lang w:val="uk-UA"/>
              </w:rPr>
              <w:t>1</w:t>
            </w:r>
            <w:r w:rsidRPr="008D752C">
              <w:rPr>
                <w:rFonts w:ascii="Times New Roman" w:hAnsi="Times New Roman"/>
              </w:rPr>
              <w:t xml:space="preserve"> тендерної документації); </w:t>
            </w:r>
          </w:p>
          <w:p w14:paraId="237F8AD3" w14:textId="77777777" w:rsidR="006816B1" w:rsidRPr="008D752C" w:rsidRDefault="006816B1" w:rsidP="00FB122D">
            <w:pPr>
              <w:spacing w:after="0" w:line="240" w:lineRule="auto"/>
              <w:ind w:firstLine="439"/>
              <w:jc w:val="both"/>
              <w:rPr>
                <w:rFonts w:ascii="Times New Roman" w:hAnsi="Times New Roman"/>
              </w:rPr>
            </w:pPr>
            <w:r w:rsidRPr="008D752C">
              <w:rPr>
                <w:rFonts w:ascii="Times New Roman" w:hAnsi="Times New Roman"/>
              </w:rPr>
              <w:t>- проєкт</w:t>
            </w:r>
            <w:r w:rsidRPr="008D752C">
              <w:rPr>
                <w:rFonts w:ascii="Times New Roman" w:hAnsi="Times New Roman"/>
                <w:lang w:val="uk-UA"/>
              </w:rPr>
              <w:t>у</w:t>
            </w:r>
            <w:r w:rsidRPr="008D752C">
              <w:rPr>
                <w:rFonts w:ascii="Times New Roman" w:hAnsi="Times New Roman"/>
              </w:rPr>
              <w:t xml:space="preserve"> договору (відповідно до Додатку </w:t>
            </w:r>
            <w:r w:rsidRPr="008D752C">
              <w:rPr>
                <w:rFonts w:ascii="Times New Roman" w:hAnsi="Times New Roman"/>
                <w:lang w:val="uk-UA"/>
              </w:rPr>
              <w:t>2</w:t>
            </w:r>
            <w:r w:rsidRPr="008D752C">
              <w:rPr>
                <w:rFonts w:ascii="Times New Roman" w:hAnsi="Times New Roman"/>
              </w:rPr>
              <w:t xml:space="preserve"> тендерної документації), підписаним уповноваженою посадовою особою учасника та завіреним печаткою учасника, сканована копія; </w:t>
            </w:r>
          </w:p>
          <w:p w14:paraId="6EFD9159" w14:textId="77777777" w:rsidR="006816B1" w:rsidRPr="008D752C" w:rsidRDefault="006816B1" w:rsidP="00FB122D">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xml:space="preserve"> що підтверджують відповідність учасника кваліфікаційн</w:t>
            </w:r>
            <w:r w:rsidRPr="008D752C">
              <w:rPr>
                <w:rFonts w:ascii="Times New Roman" w:hAnsi="Times New Roman"/>
                <w:lang w:val="uk-UA"/>
              </w:rPr>
              <w:t>им</w:t>
            </w:r>
            <w:r w:rsidRPr="008D752C">
              <w:rPr>
                <w:rFonts w:ascii="Times New Roman" w:hAnsi="Times New Roman"/>
              </w:rPr>
              <w:t xml:space="preserve"> критері</w:t>
            </w:r>
            <w:r w:rsidRPr="008D752C">
              <w:rPr>
                <w:rFonts w:ascii="Times New Roman" w:hAnsi="Times New Roman"/>
                <w:lang w:val="uk-UA"/>
              </w:rPr>
              <w:t>ям</w:t>
            </w:r>
            <w:r w:rsidRPr="008D752C">
              <w:rPr>
                <w:rFonts w:ascii="Times New Roman" w:hAnsi="Times New Roman"/>
              </w:rPr>
              <w:t xml:space="preserve">; </w:t>
            </w:r>
          </w:p>
          <w:p w14:paraId="10BDF53A" w14:textId="77777777" w:rsidR="006816B1" w:rsidRPr="008D752C" w:rsidRDefault="006816B1" w:rsidP="00FB122D">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що підтверджують відповідність Учасника іншим вимогам Замовника</w:t>
            </w:r>
            <w:r w:rsidRPr="008D752C">
              <w:rPr>
                <w:rFonts w:ascii="Times New Roman" w:hAnsi="Times New Roman"/>
                <w:lang w:val="uk-UA"/>
              </w:rPr>
              <w:t>;</w:t>
            </w:r>
            <w:r w:rsidRPr="008D752C">
              <w:rPr>
                <w:rFonts w:ascii="Times New Roman" w:hAnsi="Times New Roman"/>
              </w:rPr>
              <w:t xml:space="preserve"> </w:t>
            </w:r>
          </w:p>
          <w:p w14:paraId="62756924" w14:textId="77777777" w:rsidR="006816B1" w:rsidRPr="008D752C" w:rsidRDefault="006816B1" w:rsidP="00FB122D">
            <w:pPr>
              <w:spacing w:after="0" w:line="240" w:lineRule="auto"/>
              <w:ind w:firstLine="439"/>
              <w:jc w:val="both"/>
              <w:rPr>
                <w:rFonts w:ascii="Times New Roman" w:hAnsi="Times New Roman"/>
                <w:lang w:val="uk-UA"/>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відсутність підстав для відмови в участі у процедурі закупівлі, визначених </w:t>
            </w:r>
            <w:r w:rsidRPr="008D752C">
              <w:rPr>
                <w:rFonts w:ascii="Times New Roman" w:hAnsi="Times New Roman"/>
                <w:lang w:val="uk-UA"/>
              </w:rPr>
              <w:t>пунктом 47 Особливостей</w:t>
            </w:r>
            <w:r w:rsidRPr="008D752C">
              <w:rPr>
                <w:rFonts w:ascii="Times New Roman" w:hAnsi="Times New Roman"/>
              </w:rPr>
              <w:t xml:space="preserve"> (відповідно до Додатку </w:t>
            </w:r>
            <w:r w:rsidRPr="008D752C">
              <w:rPr>
                <w:rFonts w:ascii="Times New Roman" w:hAnsi="Times New Roman"/>
                <w:lang w:val="uk-UA"/>
              </w:rPr>
              <w:t>3</w:t>
            </w:r>
            <w:r w:rsidRPr="008D752C">
              <w:rPr>
                <w:rFonts w:ascii="Times New Roman" w:hAnsi="Times New Roman"/>
              </w:rPr>
              <w:t xml:space="preserve"> тендерної документації)</w:t>
            </w:r>
            <w:r w:rsidRPr="008D752C">
              <w:rPr>
                <w:rFonts w:ascii="Times New Roman" w:hAnsi="Times New Roman"/>
                <w:lang w:val="uk-UA"/>
              </w:rPr>
              <w:t>;</w:t>
            </w:r>
          </w:p>
          <w:p w14:paraId="4D4F7753" w14:textId="77777777" w:rsidR="006816B1" w:rsidRPr="00667AC1" w:rsidRDefault="006816B1" w:rsidP="00FB122D">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CA17E8B" w14:textId="77777777" w:rsidR="006816B1" w:rsidRPr="008D752C" w:rsidRDefault="006816B1" w:rsidP="00FB122D">
            <w:pPr>
              <w:pStyle w:val="af1"/>
              <w:jc w:val="both"/>
              <w:rPr>
                <w:rFonts w:ascii="Times New Roman" w:eastAsia="Times New Roman" w:hAnsi="Times New Roman"/>
                <w:lang w:val="uk-UA"/>
              </w:rPr>
            </w:pPr>
            <w:r w:rsidRPr="008D752C">
              <w:rPr>
                <w:rFonts w:ascii="Times New Roman" w:eastAsia="Times New Roman" w:hAnsi="Times New Roman"/>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5A80A111" w14:textId="77777777" w:rsidR="006816B1" w:rsidRPr="008D752C" w:rsidRDefault="006816B1" w:rsidP="00FB122D">
            <w:pPr>
              <w:spacing w:after="0" w:line="240" w:lineRule="auto"/>
              <w:ind w:firstLine="439"/>
              <w:jc w:val="both"/>
              <w:rPr>
                <w:rFonts w:ascii="Times New Roman" w:hAnsi="Times New Roman"/>
                <w:lang w:val="uk-UA"/>
              </w:rPr>
            </w:pPr>
            <w:r w:rsidRPr="008D752C">
              <w:rPr>
                <w:rFonts w:ascii="Times New Roman" w:hAnsi="Times New Roman"/>
              </w:rPr>
              <w:t>- іншою інформаці</w:t>
            </w:r>
            <w:r w:rsidRPr="008D752C">
              <w:rPr>
                <w:rFonts w:ascii="Times New Roman" w:hAnsi="Times New Roman"/>
                <w:lang w:val="uk-UA"/>
              </w:rPr>
              <w:t>ї</w:t>
            </w:r>
            <w:r w:rsidRPr="008D752C">
              <w:rPr>
                <w:rFonts w:ascii="Times New Roman" w:hAnsi="Times New Roman"/>
              </w:rPr>
              <w:t xml:space="preserve"> згідно тендерної документації.</w:t>
            </w:r>
          </w:p>
          <w:p w14:paraId="13AFEBB6" w14:textId="77777777" w:rsidR="006816B1" w:rsidRPr="008D752C" w:rsidRDefault="006816B1" w:rsidP="00FB122D">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5EF2531F" w14:textId="77777777" w:rsidR="006816B1" w:rsidRPr="008D752C" w:rsidRDefault="006816B1" w:rsidP="00FB122D">
            <w:pPr>
              <w:spacing w:after="0" w:line="240" w:lineRule="auto"/>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rPr>
              <w:t>Забороняється обмежувати перегляд файлів шляхом встановлення на них паролів або у будь-який інший спосіб.</w:t>
            </w:r>
          </w:p>
          <w:p w14:paraId="116BBA56" w14:textId="77777777" w:rsidR="006816B1" w:rsidRPr="008D752C" w:rsidRDefault="006816B1" w:rsidP="00FB122D">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будь-яких документів, які будуть завантажуватись учасником до електронної системи</w:t>
            </w:r>
            <w:r w:rsidRPr="008D752C">
              <w:rPr>
                <w:rFonts w:ascii="Times New Roman" w:hAnsi="Times New Roman"/>
                <w:b/>
                <w:lang w:val="uk-UA"/>
              </w:rPr>
              <w:t>,</w:t>
            </w:r>
            <w:r w:rsidRPr="008D752C">
              <w:rPr>
                <w:rFonts w:ascii="Times New Roman" w:hAnsi="Times New Roman"/>
                <w:b/>
              </w:rPr>
              <w:t xml:space="preserve"> повинні бути читабельними, будь-які зображення повинні бути чіткими та зрозуміли</w:t>
            </w:r>
            <w:r w:rsidRPr="008D752C">
              <w:rPr>
                <w:rFonts w:ascii="Times New Roman" w:hAnsi="Times New Roman"/>
                <w:b/>
                <w:lang w:val="uk-UA"/>
              </w:rPr>
              <w:t>ми</w:t>
            </w:r>
            <w:r w:rsidRPr="008D752C">
              <w:rPr>
                <w:rFonts w:ascii="Times New Roman" w:hAnsi="Times New Roman"/>
                <w:b/>
              </w:rPr>
              <w:t xml:space="preserve"> для їх оцінки. В іншому випадку не дотримання даної вимоги по оформленню тендерної пропозиції буде підставою для її відхилення.</w:t>
            </w:r>
          </w:p>
          <w:p w14:paraId="6CD82232" w14:textId="77777777" w:rsidR="006816B1" w:rsidRPr="008D752C" w:rsidRDefault="006816B1" w:rsidP="00FB122D">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8D752C">
              <w:rPr>
                <w:rFonts w:ascii="Times New Roman" w:hAnsi="Times New Roman"/>
                <w:b/>
                <w:lang w:val="uk-UA"/>
              </w:rPr>
              <w:t>(файли з розширенням «..</w:t>
            </w:r>
            <w:r w:rsidRPr="008D752C">
              <w:rPr>
                <w:rFonts w:ascii="Times New Roman" w:hAnsi="Times New Roman"/>
                <w:b/>
              </w:rPr>
              <w:t>pdf</w:t>
            </w:r>
            <w:r w:rsidRPr="008D752C">
              <w:rPr>
                <w:rFonts w:ascii="Times New Roman" w:hAnsi="Times New Roman"/>
                <w:b/>
                <w:lang w:val="uk-UA"/>
              </w:rPr>
              <w:t>.»)</w:t>
            </w:r>
            <w:r w:rsidRPr="008D752C">
              <w:rPr>
                <w:rFonts w:ascii="Times New Roman" w:hAnsi="Times New Roman"/>
                <w:lang w:val="uk-UA"/>
              </w:rPr>
              <w:t xml:space="preserve">. </w:t>
            </w:r>
          </w:p>
          <w:p w14:paraId="3AA4D7C5" w14:textId="77777777" w:rsidR="006816B1" w:rsidRPr="008D752C" w:rsidRDefault="006816B1" w:rsidP="00FB122D">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60F660EE" w14:textId="77777777" w:rsidR="006816B1" w:rsidRPr="008D752C" w:rsidRDefault="006816B1" w:rsidP="00FB122D">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w:t>
            </w:r>
            <w:r w:rsidRPr="008D752C">
              <w:rPr>
                <w:rFonts w:ascii="Times New Roman" w:eastAsia="Times New Roman" w:hAnsi="Times New Roman" w:cs="Times New Roman"/>
                <w:color w:val="auto"/>
                <w:lang w:val="uk-UA"/>
              </w:rPr>
              <w:lastRenderedPageBreak/>
              <w:t xml:space="preserve">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66F1656C" w14:textId="77777777" w:rsidR="006816B1" w:rsidRPr="008D752C" w:rsidRDefault="006816B1" w:rsidP="00FB122D">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55CCCDB4" w14:textId="77777777" w:rsidR="006816B1" w:rsidRPr="008D752C" w:rsidRDefault="006816B1" w:rsidP="00FB122D">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2CFC5AB1" w14:textId="77777777" w:rsidR="006816B1" w:rsidRPr="008D752C" w:rsidRDefault="006816B1" w:rsidP="00FB122D">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68300C25" w14:textId="77777777" w:rsidR="006816B1" w:rsidRPr="008D752C" w:rsidRDefault="006816B1" w:rsidP="00FB122D">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164ECB19" w14:textId="77777777" w:rsidR="006816B1" w:rsidRPr="008D752C" w:rsidRDefault="006816B1" w:rsidP="00FB122D">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4"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67D247E2" w14:textId="77777777" w:rsidR="006816B1" w:rsidRPr="008D752C" w:rsidRDefault="006816B1" w:rsidP="00FB122D">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091CA616" w14:textId="77777777" w:rsidR="006816B1" w:rsidRPr="008D752C" w:rsidRDefault="006816B1" w:rsidP="00FB122D">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2B1C4C92" w14:textId="77777777" w:rsidR="006816B1" w:rsidRPr="008D752C" w:rsidRDefault="006816B1" w:rsidP="00FB122D">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B247D0" w14:textId="77777777" w:rsidR="006816B1" w:rsidRPr="008D752C" w:rsidRDefault="006816B1" w:rsidP="00FB122D">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Кожен учасник має право подати тільки одну тендерну пропозицію</w:t>
            </w:r>
            <w:r w:rsidRPr="008D752C">
              <w:rPr>
                <w:rFonts w:ascii="Times New Roman" w:hAnsi="Times New Roman"/>
                <w:lang w:val="uk-UA" w:eastAsia="uk-UA"/>
              </w:rPr>
              <w:t xml:space="preserve">. </w:t>
            </w:r>
            <w:r w:rsidRPr="008D752C">
              <w:rPr>
                <w:rFonts w:ascii="Times New Roman" w:hAnsi="Times New Roman"/>
                <w:b/>
                <w:lang w:eastAsia="uk-UA"/>
              </w:rPr>
              <w:t>Неякісно скановані документи</w:t>
            </w:r>
            <w:r w:rsidRPr="008D752C">
              <w:rPr>
                <w:rFonts w:ascii="Times New Roman" w:hAnsi="Times New Roman"/>
                <w:lang w:eastAsia="uk-UA"/>
              </w:rPr>
              <w:t xml:space="preserve"> (текст яких важко ідентифікувати, викладений не в повному обсязі</w:t>
            </w:r>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розгляду не приймаються та </w:t>
            </w:r>
            <w:r w:rsidRPr="008D752C">
              <w:rPr>
                <w:rFonts w:ascii="Times New Roman" w:hAnsi="Times New Roman"/>
                <w:b/>
                <w:lang w:eastAsia="uk-UA"/>
              </w:rPr>
              <w:t>вважаються такими, що не подані</w:t>
            </w:r>
            <w:r w:rsidRPr="008D752C">
              <w:rPr>
                <w:rFonts w:ascii="Times New Roman" w:hAnsi="Times New Roman"/>
                <w:lang w:eastAsia="uk-UA"/>
              </w:rPr>
              <w:t>.</w:t>
            </w:r>
          </w:p>
          <w:p w14:paraId="0D7A0168" w14:textId="77777777" w:rsidR="006816B1" w:rsidRPr="008D752C" w:rsidRDefault="006816B1" w:rsidP="00FB122D">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1C94BC97" w14:textId="77777777" w:rsidR="006816B1" w:rsidRPr="008D752C" w:rsidRDefault="006816B1" w:rsidP="00FB122D">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До формальних</w:t>
            </w:r>
            <w:r w:rsidRPr="008D752C">
              <w:rPr>
                <w:rFonts w:ascii="Times New Roman" w:hAnsi="Times New Roman"/>
                <w:i/>
                <w:iCs/>
              </w:rPr>
              <w:t xml:space="preserve"> </w:t>
            </w:r>
            <w:r w:rsidRPr="008D752C">
              <w:rPr>
                <w:rFonts w:ascii="Times New Roman" w:hAnsi="Times New Roman"/>
              </w:rPr>
              <w:t>помилок у розумінні цієї тендерної документації належить:</w:t>
            </w:r>
          </w:p>
          <w:p w14:paraId="11139D1D"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387F141D"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t>уживання великої літери;</w:t>
            </w:r>
          </w:p>
          <w:p w14:paraId="7E33674F"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lastRenderedPageBreak/>
              <w:t>уживання розділових знаків та відмінювання слів у реченні;</w:t>
            </w:r>
          </w:p>
          <w:p w14:paraId="150F4C8B"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t>використання слова або мовного звороту, запозичених з іншої мови;</w:t>
            </w:r>
          </w:p>
          <w:p w14:paraId="06F83A4E"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7BE17296"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12F5E3CC"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7E30D3F6"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2406FD1"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6D0E6AAE"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1F9988"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2051EE38"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22C9ED5"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04D6059C"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1A1D5F1"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89945B9"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B14AA3B"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32D35753"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23" w:name="n32"/>
            <w:bookmarkEnd w:id="23"/>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70C9E656" w14:textId="77777777" w:rsidR="006816B1" w:rsidRPr="008D752C" w:rsidRDefault="006816B1" w:rsidP="00FB122D">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C96739F" w14:textId="77777777" w:rsidR="006816B1" w:rsidRPr="008D752C" w:rsidRDefault="006816B1" w:rsidP="00FB122D">
            <w:pPr>
              <w:spacing w:after="0" w:line="240" w:lineRule="auto"/>
              <w:jc w:val="both"/>
              <w:rPr>
                <w:rStyle w:val="T25"/>
                <w:rFonts w:ascii="Times New Roman" w:hAnsi="Times New Roman"/>
                <w:i/>
                <w:noProof/>
              </w:rPr>
            </w:pPr>
            <w:r w:rsidRPr="008D752C">
              <w:rPr>
                <w:rFonts w:ascii="Times New Roman" w:hAnsi="Times New Roman"/>
                <w:i/>
                <w:lang w:val="uk-UA"/>
              </w:rPr>
              <w:lastRenderedPageBreak/>
              <w:t xml:space="preserve">Перелік формальних (несуттєвих) помилок визначено відповідно до Наказу Мінеконом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02DE5057" w14:textId="77777777" w:rsidR="006816B1" w:rsidRPr="008D752C" w:rsidRDefault="006816B1" w:rsidP="00FB122D">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25BCC836" w14:textId="77777777" w:rsidR="006816B1" w:rsidRPr="008D752C" w:rsidRDefault="006816B1" w:rsidP="00FB122D">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65998B5" w14:textId="77777777" w:rsidR="006816B1" w:rsidRPr="008D752C" w:rsidRDefault="006816B1" w:rsidP="00FB122D">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r w:rsidRPr="008D752C">
              <w:rPr>
                <w:rFonts w:ascii="Times New Roman" w:hAnsi="Times New Roman"/>
                <w:color w:val="000000"/>
              </w:rPr>
              <w:t>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46444779" w14:textId="77777777" w:rsidR="006816B1" w:rsidRPr="008D752C" w:rsidRDefault="006816B1" w:rsidP="00FB122D">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r w:rsidRPr="008D752C">
              <w:rPr>
                <w:rFonts w:ascii="Times New Roman" w:hAnsi="Times New Roman"/>
                <w:color w:val="000000"/>
              </w:rPr>
              <w:t>Учасник відповідає за одержання будь-яких та всіх необхідних дозволів та ліцензій (у тому числі експортних та імпортних) на продукцію, запропоновану на торги, та самостійно несе всі витрати на отримання таких дозволів та ліцензій.</w:t>
            </w:r>
          </w:p>
          <w:p w14:paraId="4476C021" w14:textId="77777777" w:rsidR="006816B1" w:rsidRPr="008D752C" w:rsidRDefault="006816B1" w:rsidP="00FB122D">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ПДВ нараховується у випадках, передбачених законодавством України.</w:t>
            </w:r>
          </w:p>
          <w:p w14:paraId="1AB57D4B" w14:textId="77777777" w:rsidR="006816B1" w:rsidRPr="008D752C" w:rsidRDefault="006816B1" w:rsidP="00FB122D">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r w:rsidRPr="008D752C">
              <w:rPr>
                <w:rFonts w:ascii="Times New Roman" w:hAnsi="Times New Roman"/>
              </w:rPr>
              <w:t>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3F946EC7" w14:textId="77777777" w:rsidR="006816B1" w:rsidRDefault="006816B1" w:rsidP="00FB122D">
            <w:pPr>
              <w:pStyle w:val="11"/>
              <w:widowControl w:val="0"/>
              <w:spacing w:line="240" w:lineRule="auto"/>
              <w:ind w:right="113"/>
              <w:jc w:val="both"/>
              <w:rPr>
                <w:rFonts w:ascii="Times New Roman" w:hAnsi="Times New Roman" w:cs="Times New Roman"/>
                <w:b/>
                <w:lang w:val="uk-UA"/>
              </w:rPr>
            </w:pPr>
            <w:r w:rsidRPr="008D752C">
              <w:rPr>
                <w:rFonts w:ascii="Times New Roman" w:hAnsi="Times New Roman" w:cs="Times New Roman"/>
                <w:lang w:val="uk-UA"/>
              </w:rPr>
              <w:t xml:space="preserve">1.5.6. </w:t>
            </w:r>
            <w:r w:rsidRPr="008D752C">
              <w:rPr>
                <w:rFonts w:ascii="Times New Roman" w:hAnsi="Times New Roman" w:cs="Times New Roman"/>
              </w:rPr>
              <w:t xml:space="preserve">Учасник надає у складі тендерної пропозиції заповнену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 xml:space="preserve">, </w:t>
            </w:r>
            <w:r w:rsidRPr="008D752C">
              <w:rPr>
                <w:rFonts w:ascii="Times New Roman" w:hAnsi="Times New Roman" w:cs="Times New Roman"/>
                <w:b/>
              </w:rPr>
              <w:t>ціна вказуються з двома десятковими знаками</w:t>
            </w:r>
            <w:r>
              <w:rPr>
                <w:rFonts w:ascii="Times New Roman" w:hAnsi="Times New Roman" w:cs="Times New Roman"/>
                <w:b/>
                <w:lang w:val="uk-UA"/>
              </w:rPr>
              <w:t xml:space="preserve"> (Додаток №1 до тендерної документації).</w:t>
            </w:r>
          </w:p>
          <w:p w14:paraId="3C6A9B8A" w14:textId="77777777" w:rsidR="006816B1" w:rsidRPr="00560EEF" w:rsidRDefault="006816B1" w:rsidP="00FB122D">
            <w:pPr>
              <w:pStyle w:val="11"/>
              <w:widowControl w:val="0"/>
              <w:spacing w:line="240" w:lineRule="auto"/>
              <w:ind w:right="113"/>
              <w:jc w:val="both"/>
              <w:rPr>
                <w:rFonts w:ascii="Times New Roman" w:hAnsi="Times New Roman" w:cs="Times New Roman"/>
                <w:b/>
                <w:lang w:val="uk-UA"/>
              </w:rPr>
            </w:pPr>
          </w:p>
          <w:p w14:paraId="60DDCF67" w14:textId="77777777" w:rsidR="006816B1" w:rsidRPr="00476623" w:rsidRDefault="006816B1" w:rsidP="00FB122D">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386A8D31" w14:textId="77777777" w:rsidR="006816B1" w:rsidRPr="00476623" w:rsidRDefault="006816B1" w:rsidP="00FB122D">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6AB7646B" w14:textId="77777777" w:rsidR="006816B1" w:rsidRPr="00476623" w:rsidRDefault="006816B1" w:rsidP="00FB122D">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189451FD" w14:textId="77777777" w:rsidR="006816B1" w:rsidRPr="00476623" w:rsidRDefault="006816B1" w:rsidP="00FB122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0D1A06B8" w14:textId="77777777" w:rsidR="006816B1" w:rsidRPr="00476623" w:rsidRDefault="006816B1" w:rsidP="00FB122D">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3A806FF9" w14:textId="77777777" w:rsidR="006816B1" w:rsidRPr="00476623" w:rsidRDefault="006816B1" w:rsidP="00FB122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C5486F6" w14:textId="77777777" w:rsidR="006816B1" w:rsidRPr="00476623" w:rsidRDefault="006816B1" w:rsidP="00FB122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1CA6D9A" w14:textId="77777777" w:rsidR="006816B1" w:rsidRPr="00476623" w:rsidRDefault="006816B1" w:rsidP="00FB122D">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4DDB6584" w14:textId="77777777" w:rsidR="006816B1" w:rsidRPr="00476623" w:rsidRDefault="006816B1" w:rsidP="00FB122D">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74D2581D" w14:textId="77777777" w:rsidR="006816B1" w:rsidRPr="00476623" w:rsidRDefault="006816B1" w:rsidP="00FB122D">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448B353D" w14:textId="77777777" w:rsidR="006816B1" w:rsidRPr="00476623" w:rsidRDefault="006816B1" w:rsidP="00FB122D">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B8643CC" w14:textId="77777777" w:rsidR="006816B1" w:rsidRPr="007D1EA8" w:rsidRDefault="006816B1" w:rsidP="00FB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7D1EA8">
              <w:rPr>
                <w:rFonts w:ascii="Times New Roman" w:eastAsia="Times New Roman" w:hAnsi="Times New Roman"/>
              </w:rPr>
              <w:t xml:space="preserve">на підставі </w:t>
            </w:r>
            <w:r w:rsidRPr="007D1EA8">
              <w:rPr>
                <w:rFonts w:ascii="Times New Roman" w:eastAsia="Times New Roman" w:hAnsi="Times New Roman"/>
                <w:lang w:val="uk-UA"/>
              </w:rPr>
              <w:t>А</w:t>
            </w:r>
            <w:r w:rsidRPr="007D1EA8">
              <w:rPr>
                <w:rFonts w:ascii="Times New Roman" w:eastAsia="Times New Roman" w:hAnsi="Times New Roman"/>
              </w:rPr>
              <w:t>кта приймання наданих послуг протягом 30 календарних днів з моменту його підписання</w:t>
            </w:r>
            <w:r>
              <w:rPr>
                <w:rFonts w:ascii="Times New Roman" w:eastAsia="Times New Roman" w:hAnsi="Times New Roman"/>
                <w:lang w:val="uk-UA"/>
              </w:rPr>
              <w:t>.</w:t>
            </w:r>
          </w:p>
          <w:p w14:paraId="58E3AC65" w14:textId="77777777" w:rsidR="006816B1" w:rsidRPr="00DD1B9E" w:rsidRDefault="006816B1" w:rsidP="00FB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31597CE1" w14:textId="77777777" w:rsidR="006816B1" w:rsidRDefault="006816B1" w:rsidP="00FB122D">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6816B1" w:rsidRPr="007467A2" w14:paraId="620342A7" w14:textId="77777777" w:rsidTr="00FB122D">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51188394" w14:textId="77777777" w:rsidR="006816B1" w:rsidRDefault="006816B1" w:rsidP="00FB122D">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lastRenderedPageBreak/>
                    <w:t>№</w:t>
                  </w:r>
                </w:p>
                <w:p w14:paraId="347C9551" w14:textId="77777777" w:rsidR="006816B1" w:rsidRDefault="006816B1" w:rsidP="00FB122D">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2A790205" w14:textId="77777777" w:rsidR="006816B1" w:rsidRDefault="006816B1" w:rsidP="00FB122D">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7F4F3921" w14:textId="77777777" w:rsidR="006816B1" w:rsidRDefault="006816B1" w:rsidP="00FB122D">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Од. вим.</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1D4F937D" w14:textId="77777777" w:rsidR="006816B1" w:rsidRDefault="006816B1" w:rsidP="00FB122D">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10D9D67D" w14:textId="77777777" w:rsidR="006816B1" w:rsidRDefault="006816B1" w:rsidP="00FB122D">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1006361B" w14:textId="77777777" w:rsidR="006816B1" w:rsidRDefault="006816B1" w:rsidP="00FB122D">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956623A" w14:textId="77777777" w:rsidR="006816B1" w:rsidRDefault="006816B1" w:rsidP="00FB122D">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6816B1" w:rsidRPr="007467A2" w14:paraId="09654625" w14:textId="77777777" w:rsidTr="00FB122D">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3220FCFA" w14:textId="77777777" w:rsidR="006816B1" w:rsidRDefault="006816B1" w:rsidP="00FB122D">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3695C369" w14:textId="77777777" w:rsidR="006816B1" w:rsidRDefault="006816B1" w:rsidP="00FB122D">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2A765CA7" w14:textId="77777777" w:rsidR="006816B1" w:rsidRDefault="006816B1" w:rsidP="00FB122D">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19CD2D6A" w14:textId="77777777" w:rsidR="006816B1" w:rsidRDefault="006816B1" w:rsidP="00FB122D">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6F53FE91" w14:textId="77777777" w:rsidR="006816B1" w:rsidRDefault="006816B1" w:rsidP="00FB122D">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459F053" w14:textId="77777777" w:rsidR="006816B1" w:rsidRDefault="006816B1" w:rsidP="00FB122D">
                  <w:pPr>
                    <w:keepNext/>
                    <w:widowControl w:val="0"/>
                    <w:spacing w:after="0" w:line="240" w:lineRule="auto"/>
                    <w:ind w:right="140"/>
                    <w:jc w:val="center"/>
                    <w:rPr>
                      <w:rFonts w:ascii="Times New Roman" w:hAnsi="Times New Roman"/>
                      <w:sz w:val="24"/>
                      <w:szCs w:val="24"/>
                      <w:lang w:val="uk-UA"/>
                    </w:rPr>
                  </w:pPr>
                </w:p>
              </w:tc>
            </w:tr>
            <w:tr w:rsidR="006816B1" w:rsidRPr="007467A2" w14:paraId="4A1B91E5" w14:textId="77777777" w:rsidTr="00FB122D">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D40B071" w14:textId="77777777" w:rsidR="006816B1" w:rsidRPr="00542401" w:rsidRDefault="006816B1" w:rsidP="00FB122D">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05BD9EF8" w14:textId="77777777" w:rsidR="006816B1" w:rsidRDefault="006816B1" w:rsidP="00FB122D">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5688413F" w14:textId="77777777" w:rsidR="006816B1" w:rsidRDefault="006816B1" w:rsidP="00FB122D">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443BEDB8" w14:textId="77777777" w:rsidR="006816B1" w:rsidRDefault="006816B1" w:rsidP="00FB122D">
                  <w:pPr>
                    <w:keepNext/>
                    <w:widowControl w:val="0"/>
                    <w:spacing w:after="0" w:line="240" w:lineRule="auto"/>
                    <w:ind w:right="140"/>
                    <w:jc w:val="center"/>
                    <w:rPr>
                      <w:rFonts w:ascii="Times New Roman" w:hAnsi="Times New Roman"/>
                      <w:sz w:val="24"/>
                      <w:szCs w:val="24"/>
                      <w:lang w:val="uk-UA"/>
                    </w:rPr>
                  </w:pPr>
                </w:p>
              </w:tc>
            </w:tr>
            <w:tr w:rsidR="006816B1" w:rsidRPr="007467A2" w14:paraId="1411D5C5" w14:textId="77777777" w:rsidTr="00FB122D">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1EB8E72B" w14:textId="77777777" w:rsidR="006816B1" w:rsidRPr="00542401" w:rsidRDefault="006816B1" w:rsidP="00FB122D">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36892275" w14:textId="77777777" w:rsidR="006816B1" w:rsidRDefault="006816B1" w:rsidP="00FB122D">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45FBA112" w14:textId="77777777" w:rsidR="006816B1" w:rsidRDefault="006816B1" w:rsidP="00FB122D">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615EFCB7" w14:textId="77777777" w:rsidR="006816B1" w:rsidRDefault="006816B1" w:rsidP="00FB122D">
                  <w:pPr>
                    <w:keepNext/>
                    <w:widowControl w:val="0"/>
                    <w:spacing w:after="0" w:line="240" w:lineRule="auto"/>
                    <w:ind w:right="140"/>
                    <w:jc w:val="center"/>
                    <w:rPr>
                      <w:rFonts w:ascii="Times New Roman" w:hAnsi="Times New Roman"/>
                      <w:sz w:val="24"/>
                      <w:szCs w:val="24"/>
                      <w:lang w:val="uk-UA"/>
                    </w:rPr>
                  </w:pPr>
                </w:p>
              </w:tc>
            </w:tr>
          </w:tbl>
          <w:p w14:paraId="0B429F84" w14:textId="77777777" w:rsidR="006816B1" w:rsidRPr="00476623" w:rsidRDefault="006816B1" w:rsidP="00FB122D">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15EE403B" w14:textId="77777777" w:rsidR="006816B1" w:rsidRPr="00476623" w:rsidRDefault="006816B1" w:rsidP="00FB122D">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7022D087" w14:textId="77777777" w:rsidR="006816B1" w:rsidRPr="00476623" w:rsidRDefault="006816B1" w:rsidP="00FB122D">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02A6B49F" w14:textId="77777777" w:rsidR="006816B1" w:rsidRPr="00476623" w:rsidRDefault="006816B1" w:rsidP="00FB122D">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06BE8B0" w14:textId="77777777" w:rsidR="006816B1" w:rsidRPr="00476623" w:rsidRDefault="006816B1" w:rsidP="00FB122D">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6CA993B" w14:textId="77777777" w:rsidR="006816B1" w:rsidRPr="00476623" w:rsidRDefault="006816B1" w:rsidP="00FB122D">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654F7D" w14:textId="77777777" w:rsidR="006816B1" w:rsidRPr="00476623" w:rsidRDefault="006816B1" w:rsidP="00FB122D">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AA74D33" w14:textId="77777777" w:rsidR="006816B1" w:rsidRPr="00442F86" w:rsidRDefault="006816B1" w:rsidP="00FB122D">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4F494863" w14:textId="77777777" w:rsidR="006816B1" w:rsidRPr="00442F86" w:rsidRDefault="006816B1" w:rsidP="00FB122D">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496AD3E8" w14:textId="77777777" w:rsidR="006816B1" w:rsidRPr="00D762E6" w:rsidRDefault="006816B1" w:rsidP="00FB122D">
            <w:pPr>
              <w:tabs>
                <w:tab w:val="left" w:pos="426"/>
                <w:tab w:val="left" w:pos="567"/>
              </w:tabs>
              <w:spacing w:after="0" w:line="240" w:lineRule="auto"/>
              <w:ind w:right="140" w:firstLine="709"/>
              <w:jc w:val="both"/>
              <w:rPr>
                <w:rFonts w:ascii="Times New Roman" w:hAnsi="Times New Roman"/>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6816B1" w:rsidRPr="00BF7447" w14:paraId="12FF6F95" w14:textId="77777777" w:rsidTr="00FB122D">
        <w:trPr>
          <w:trHeight w:val="400"/>
          <w:jc w:val="center"/>
        </w:trPr>
        <w:tc>
          <w:tcPr>
            <w:tcW w:w="532" w:type="dxa"/>
            <w:shd w:val="clear" w:color="auto" w:fill="auto"/>
          </w:tcPr>
          <w:p w14:paraId="7E6F914C"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19261815"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6576A0B0" w14:textId="77777777" w:rsidR="006816B1" w:rsidRPr="00BF7447" w:rsidRDefault="006816B1" w:rsidP="00FB122D">
            <w:pPr>
              <w:pStyle w:val="af1"/>
              <w:jc w:val="both"/>
              <w:rPr>
                <w:rFonts w:ascii="Times New Roman" w:hAnsi="Times New Roman"/>
                <w:i/>
                <w:iCs/>
              </w:rPr>
            </w:pPr>
            <w:r w:rsidRPr="00BF7447">
              <w:rPr>
                <w:rStyle w:val="a3"/>
                <w:rFonts w:ascii="Times New Roman" w:hAnsi="Times New Roman"/>
              </w:rPr>
              <w:t>Не вимагається</w:t>
            </w:r>
          </w:p>
        </w:tc>
      </w:tr>
      <w:tr w:rsidR="006816B1" w:rsidRPr="00BF7447" w14:paraId="2D207B9E" w14:textId="77777777" w:rsidTr="00FB122D">
        <w:trPr>
          <w:trHeight w:val="520"/>
          <w:jc w:val="center"/>
        </w:trPr>
        <w:tc>
          <w:tcPr>
            <w:tcW w:w="532" w:type="dxa"/>
            <w:shd w:val="clear" w:color="auto" w:fill="auto"/>
          </w:tcPr>
          <w:p w14:paraId="6C687354"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7E1D534D"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46119F7E" w14:textId="77777777" w:rsidR="006816B1" w:rsidRPr="00BF7447" w:rsidRDefault="006816B1" w:rsidP="00FB122D">
            <w:pPr>
              <w:pStyle w:val="af1"/>
              <w:jc w:val="both"/>
              <w:rPr>
                <w:rFonts w:ascii="Times New Roman" w:hAnsi="Times New Roman"/>
                <w:lang w:val="uk-UA"/>
              </w:rPr>
            </w:pPr>
            <w:bookmarkStart w:id="25" w:name="h.2et92p0" w:colFirst="0" w:colLast="0"/>
            <w:bookmarkEnd w:id="25"/>
            <w:r w:rsidRPr="00BF7447">
              <w:rPr>
                <w:rFonts w:ascii="Times New Roman" w:hAnsi="Times New Roman"/>
              </w:rPr>
              <w:t>Не встановлюються, оскільки забезпечення не вимагається</w:t>
            </w:r>
          </w:p>
        </w:tc>
      </w:tr>
      <w:tr w:rsidR="006816B1" w:rsidRPr="00BF7447" w14:paraId="7F585822" w14:textId="77777777" w:rsidTr="00FB122D">
        <w:trPr>
          <w:trHeight w:val="520"/>
          <w:jc w:val="center"/>
        </w:trPr>
        <w:tc>
          <w:tcPr>
            <w:tcW w:w="532" w:type="dxa"/>
            <w:shd w:val="clear" w:color="auto" w:fill="auto"/>
          </w:tcPr>
          <w:p w14:paraId="523323E1"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0EF45385" w14:textId="77777777" w:rsidR="006816B1" w:rsidRPr="00BF7447" w:rsidRDefault="006816B1" w:rsidP="00FB122D">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4E34D48E" w14:textId="77777777" w:rsidR="006816B1" w:rsidRPr="00667AC1" w:rsidRDefault="006816B1" w:rsidP="00FB122D">
            <w:pPr>
              <w:spacing w:after="0" w:line="240" w:lineRule="auto"/>
              <w:ind w:firstLine="567"/>
              <w:jc w:val="both"/>
              <w:rPr>
                <w:rFonts w:ascii="Times New Roman" w:hAnsi="Times New Roman"/>
                <w:shd w:val="solid" w:color="FFFFFF" w:fill="FFFFFF"/>
              </w:rPr>
            </w:pPr>
            <w:r w:rsidRPr="00667AC1">
              <w:rPr>
                <w:rFonts w:ascii="Times New Roman" w:hAnsi="Times New Roman"/>
                <w:shd w:val="solid" w:color="FFFFFF" w:fill="FFFFFF"/>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BCB311D" w14:textId="77777777" w:rsidR="006816B1" w:rsidRPr="00667AC1" w:rsidRDefault="006816B1" w:rsidP="00FB122D">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D280419" w14:textId="77777777" w:rsidR="006816B1" w:rsidRPr="00667AC1" w:rsidRDefault="006816B1" w:rsidP="00FB122D">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2331EF67" w14:textId="77777777" w:rsidR="006816B1" w:rsidRPr="00667AC1" w:rsidRDefault="006816B1" w:rsidP="00FB122D">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DB9FE5C" w14:textId="77777777" w:rsidR="006816B1" w:rsidRPr="00667AC1" w:rsidRDefault="006816B1" w:rsidP="00FB122D">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667AC1">
              <w:rPr>
                <w:rFonts w:ascii="Times New Roman" w:eastAsia="Times New Roman" w:hAnsi="Times New Roman"/>
                <w:lang w:val="uk-UA" w:eastAsia="uk-UA"/>
              </w:rPr>
              <w:lastRenderedPageBreak/>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735FF53F" w14:textId="77777777" w:rsidR="006816B1" w:rsidRPr="00BF7447" w:rsidRDefault="006816B1" w:rsidP="00FB122D">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43506C52" w14:textId="77777777" w:rsidR="006816B1" w:rsidRPr="00BF7447" w:rsidRDefault="006816B1" w:rsidP="00FB122D">
            <w:pPr>
              <w:spacing w:after="0" w:line="240" w:lineRule="auto"/>
              <w:ind w:firstLine="473"/>
              <w:jc w:val="both"/>
              <w:rPr>
                <w:rFonts w:ascii="Times New Roman" w:hAnsi="Times New Roman"/>
                <w:lang w:val="uk-UA" w:eastAsia="uk-UA"/>
              </w:rPr>
            </w:pPr>
            <w:r w:rsidRPr="00BF7447">
              <w:rPr>
                <w:rFonts w:ascii="Times New Roman" w:hAnsi="Times New Roman"/>
                <w:b/>
                <w:bCs/>
                <w:i/>
                <w:iCs/>
              </w:rPr>
              <w:t>Тендерні пропозиції учасників, подані на</w:t>
            </w:r>
            <w:r>
              <w:rPr>
                <w:rFonts w:ascii="Times New Roman" w:hAnsi="Times New Roman"/>
                <w:b/>
                <w:bCs/>
                <w:i/>
                <w:iCs/>
                <w:lang w:val="uk-UA"/>
              </w:rPr>
              <w:t xml:space="preserve"> </w:t>
            </w:r>
            <w:r w:rsidRPr="00BF7447">
              <w:rPr>
                <w:rFonts w:ascii="Times New Roman" w:hAnsi="Times New Roman"/>
                <w:b/>
                <w:bCs/>
                <w:i/>
                <w:iCs/>
              </w:rPr>
              <w:t>строк, коротший</w:t>
            </w:r>
            <w:r w:rsidRPr="00BF7447">
              <w:rPr>
                <w:rFonts w:ascii="Times New Roman" w:hAnsi="Times New Roman"/>
                <w:b/>
                <w:bCs/>
                <w:i/>
                <w:iCs/>
                <w:lang w:val="uk-UA"/>
              </w:rPr>
              <w:t xml:space="preserve"> </w:t>
            </w:r>
            <w:r w:rsidRPr="00BF7447">
              <w:rPr>
                <w:rFonts w:ascii="Times New Roman" w:hAnsi="Times New Roman"/>
                <w:b/>
                <w:bCs/>
                <w:i/>
                <w:iCs/>
              </w:rPr>
              <w:t>за встановлений цим пунктом, підлягають відхиленню як такі, що не відповідають умовам цієї Документації.</w:t>
            </w:r>
          </w:p>
        </w:tc>
      </w:tr>
      <w:tr w:rsidR="006816B1" w:rsidRPr="007467A2" w14:paraId="55899316" w14:textId="77777777" w:rsidTr="00FB122D">
        <w:trPr>
          <w:trHeight w:val="274"/>
          <w:jc w:val="center"/>
        </w:trPr>
        <w:tc>
          <w:tcPr>
            <w:tcW w:w="532" w:type="dxa"/>
            <w:shd w:val="clear" w:color="auto" w:fill="auto"/>
          </w:tcPr>
          <w:p w14:paraId="7B3A0217"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B6F225D" w14:textId="77777777" w:rsidR="006816B1" w:rsidRPr="00BF7447" w:rsidRDefault="006816B1" w:rsidP="00FB122D">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71864D48"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r w:rsidRPr="00793786">
              <w:rPr>
                <w:sz w:val="22"/>
                <w:szCs w:val="22"/>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484FBAF7"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29" w:name="n616"/>
            <w:bookmarkEnd w:id="29"/>
            <w:r w:rsidRPr="00793786">
              <w:rPr>
                <w:sz w:val="22"/>
                <w:szCs w:val="22"/>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5C480A7"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0" w:name="n617"/>
            <w:bookmarkEnd w:id="30"/>
            <w:r w:rsidRPr="00793786">
              <w:rPr>
                <w:sz w:val="22"/>
                <w:szCs w:val="22"/>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4E886839"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1" w:name="n618"/>
            <w:bookmarkEnd w:id="31"/>
            <w:r w:rsidRPr="00793786">
              <w:rPr>
                <w:sz w:val="22"/>
                <w:szCs w:val="22"/>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62133F93"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2" w:name="n619"/>
            <w:bookmarkEnd w:id="32"/>
            <w:r w:rsidRPr="00793786">
              <w:rPr>
                <w:sz w:val="22"/>
                <w:szCs w:val="22"/>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tgtFrame="_blank" w:history="1">
              <w:r w:rsidRPr="00793786">
                <w:rPr>
                  <w:rStyle w:val="a4"/>
                  <w:color w:val="auto"/>
                  <w:sz w:val="22"/>
                  <w:szCs w:val="22"/>
                </w:rPr>
                <w:t>пунктом</w:t>
              </w:r>
            </w:hyperlink>
            <w:hyperlink r:id="rId16" w:anchor="n52" w:tgtFrame="_blank" w:history="1">
              <w:r w:rsidRPr="00793786">
                <w:rPr>
                  <w:rStyle w:val="a4"/>
                  <w:color w:val="auto"/>
                  <w:sz w:val="22"/>
                  <w:szCs w:val="22"/>
                </w:rPr>
                <w:t> 4</w:t>
              </w:r>
            </w:hyperlink>
            <w:r w:rsidRPr="00793786">
              <w:rPr>
                <w:sz w:val="22"/>
                <w:szCs w:val="22"/>
              </w:rPr>
              <w:t> частини другої статті 6, </w:t>
            </w:r>
            <w:hyperlink r:id="rId17" w:anchor="n456" w:tgtFrame="_blank" w:history="1">
              <w:r w:rsidRPr="00793786">
                <w:rPr>
                  <w:rStyle w:val="a4"/>
                  <w:color w:val="auto"/>
                  <w:sz w:val="22"/>
                  <w:szCs w:val="22"/>
                </w:rPr>
                <w:t>пунктом 1</w:t>
              </w:r>
            </w:hyperlink>
            <w:r w:rsidRPr="00793786">
              <w:rPr>
                <w:sz w:val="22"/>
                <w:szCs w:val="22"/>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177AE7AF"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3" w:name="n620"/>
            <w:bookmarkEnd w:id="33"/>
            <w:r w:rsidRPr="00793786">
              <w:rPr>
                <w:sz w:val="22"/>
                <w:szCs w:val="22"/>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116F306"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4" w:name="n621"/>
            <w:bookmarkEnd w:id="34"/>
            <w:r w:rsidRPr="00793786">
              <w:rPr>
                <w:sz w:val="22"/>
                <w:szCs w:val="22"/>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8760DD6"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5" w:name="n622"/>
            <w:bookmarkEnd w:id="35"/>
            <w:r w:rsidRPr="00793786">
              <w:rPr>
                <w:sz w:val="22"/>
                <w:szCs w:val="22"/>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73FDB0B7"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6" w:name="n623"/>
            <w:bookmarkEnd w:id="36"/>
            <w:r w:rsidRPr="00793786">
              <w:rPr>
                <w:sz w:val="22"/>
                <w:szCs w:val="22"/>
              </w:rPr>
              <w:t>8) учасник процедури закупівлі визнаний в установленому законом порядку банкрутом та стосовно нього відкрита ліквідаційна процедура;</w:t>
            </w:r>
          </w:p>
          <w:p w14:paraId="667164D9"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7" w:name="n624"/>
            <w:bookmarkEnd w:id="37"/>
            <w:r w:rsidRPr="00793786">
              <w:rPr>
                <w:sz w:val="22"/>
                <w:szCs w:val="22"/>
              </w:rPr>
              <w:t>9) у Єдиному державному реєстрі юридичних осіб, фізичних осіб - підприємців та громадських формувань відсутня інформація, передбачена </w:t>
            </w:r>
            <w:hyperlink r:id="rId18" w:anchor="n174" w:tgtFrame="_blank" w:history="1">
              <w:r w:rsidRPr="00793786">
                <w:rPr>
                  <w:rStyle w:val="a4"/>
                  <w:color w:val="auto"/>
                  <w:sz w:val="22"/>
                  <w:szCs w:val="22"/>
                </w:rPr>
                <w:t>пунктом 9</w:t>
              </w:r>
            </w:hyperlink>
            <w:r w:rsidRPr="00793786">
              <w:rPr>
                <w:sz w:val="22"/>
                <w:szCs w:val="22"/>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736C927"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8" w:name="n625"/>
            <w:bookmarkEnd w:id="38"/>
            <w:r w:rsidRPr="00793786">
              <w:rPr>
                <w:sz w:val="22"/>
                <w:szCs w:val="22"/>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7BCF9B5B" w14:textId="77777777" w:rsidR="006816B1" w:rsidRPr="00793786" w:rsidRDefault="006816B1" w:rsidP="00FB122D">
            <w:pPr>
              <w:pStyle w:val="rvps2"/>
              <w:shd w:val="clear" w:color="auto" w:fill="FFFFFF"/>
              <w:spacing w:before="0" w:beforeAutospacing="0" w:after="0" w:afterAutospacing="0"/>
              <w:ind w:firstLine="448"/>
              <w:jc w:val="both"/>
              <w:rPr>
                <w:sz w:val="22"/>
                <w:szCs w:val="22"/>
              </w:rPr>
            </w:pPr>
            <w:bookmarkStart w:id="39" w:name="n626"/>
            <w:bookmarkEnd w:id="39"/>
            <w:r w:rsidRPr="00793786">
              <w:rPr>
                <w:sz w:val="22"/>
                <w:szCs w:val="22"/>
              </w:rPr>
              <w:t xml:space="preserve">11) учасник процедури закупівлі або кінцевий бенефіціарний власник, член або учасник (акціонер) юридичної особи - учасника процедури </w:t>
            </w:r>
            <w:r w:rsidRPr="00793786">
              <w:rPr>
                <w:sz w:val="22"/>
                <w:szCs w:val="22"/>
              </w:rPr>
              <w:lastRenderedPageBreak/>
              <w:t>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9" w:tgtFrame="_blank" w:history="1">
              <w:r w:rsidRPr="00793786">
                <w:rPr>
                  <w:rStyle w:val="a4"/>
                  <w:color w:val="auto"/>
                  <w:sz w:val="22"/>
                  <w:szCs w:val="22"/>
                </w:rPr>
                <w:t>Законом України</w:t>
              </w:r>
            </w:hyperlink>
            <w:r w:rsidRPr="00793786">
              <w:rPr>
                <w:sz w:val="22"/>
                <w:szCs w:val="22"/>
              </w:rPr>
              <w:t> “Про санкції”, крім випадку, коли активи такої особи в установленому законодавством порядку передані в управління АРМА;</w:t>
            </w:r>
          </w:p>
          <w:p w14:paraId="6687E91E" w14:textId="77777777" w:rsidR="006816B1" w:rsidRPr="00793786" w:rsidRDefault="006816B1" w:rsidP="00FB122D">
            <w:pPr>
              <w:pStyle w:val="rvps2"/>
              <w:shd w:val="clear" w:color="auto" w:fill="FFFFFF"/>
              <w:spacing w:before="0" w:beforeAutospacing="0" w:after="150" w:afterAutospacing="0"/>
              <w:ind w:firstLine="450"/>
              <w:jc w:val="both"/>
              <w:rPr>
                <w:sz w:val="22"/>
                <w:szCs w:val="22"/>
              </w:rPr>
            </w:pPr>
            <w:bookmarkStart w:id="40" w:name="n743"/>
            <w:bookmarkStart w:id="41" w:name="n627"/>
            <w:bookmarkEnd w:id="40"/>
            <w:bookmarkEnd w:id="41"/>
            <w:r w:rsidRPr="00793786">
              <w:rPr>
                <w:sz w:val="22"/>
                <w:szCs w:val="22"/>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70715DE" w14:textId="77777777" w:rsidR="006816B1" w:rsidRPr="00793786" w:rsidRDefault="006816B1" w:rsidP="00FB122D">
            <w:pPr>
              <w:pStyle w:val="rvps2"/>
              <w:shd w:val="clear" w:color="auto" w:fill="FFFFFF"/>
              <w:spacing w:before="0" w:beforeAutospacing="0" w:after="150" w:afterAutospacing="0"/>
              <w:ind w:firstLine="450"/>
              <w:jc w:val="both"/>
              <w:rPr>
                <w:sz w:val="22"/>
                <w:szCs w:val="22"/>
                <w:shd w:val="clear" w:color="auto" w:fill="FFFFFF"/>
              </w:rPr>
            </w:pPr>
            <w:r w:rsidRPr="00793786">
              <w:rPr>
                <w:sz w:val="22"/>
                <w:szCs w:val="22"/>
                <w:shd w:val="clear" w:color="auto" w:fill="FFFFFF"/>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0" w:anchor="n618" w:history="1">
              <w:r w:rsidRPr="00793786">
                <w:rPr>
                  <w:rStyle w:val="a4"/>
                  <w:color w:val="auto"/>
                  <w:sz w:val="22"/>
                  <w:szCs w:val="22"/>
                  <w:shd w:val="clear" w:color="auto" w:fill="FFFFFF"/>
                </w:rPr>
                <w:t>підпунктах 3</w:t>
              </w:r>
            </w:hyperlink>
            <w:r w:rsidRPr="00793786">
              <w:rPr>
                <w:sz w:val="22"/>
                <w:szCs w:val="22"/>
                <w:shd w:val="clear" w:color="auto" w:fill="FFFFFF"/>
              </w:rPr>
              <w:t>, </w:t>
            </w:r>
            <w:hyperlink r:id="rId21" w:anchor="n620" w:history="1">
              <w:r w:rsidRPr="00793786">
                <w:rPr>
                  <w:rStyle w:val="a4"/>
                  <w:color w:val="auto"/>
                  <w:sz w:val="22"/>
                  <w:szCs w:val="22"/>
                  <w:shd w:val="clear" w:color="auto" w:fill="FFFFFF"/>
                </w:rPr>
                <w:t>5</w:t>
              </w:r>
            </w:hyperlink>
            <w:r w:rsidRPr="00793786">
              <w:rPr>
                <w:sz w:val="22"/>
                <w:szCs w:val="22"/>
                <w:shd w:val="clear" w:color="auto" w:fill="FFFFFF"/>
              </w:rPr>
              <w:t>, </w:t>
            </w:r>
            <w:hyperlink r:id="rId22" w:anchor="n621" w:history="1">
              <w:r w:rsidRPr="00793786">
                <w:rPr>
                  <w:rStyle w:val="a4"/>
                  <w:color w:val="auto"/>
                  <w:sz w:val="22"/>
                  <w:szCs w:val="22"/>
                  <w:shd w:val="clear" w:color="auto" w:fill="FFFFFF"/>
                </w:rPr>
                <w:t>6</w:t>
              </w:r>
            </w:hyperlink>
            <w:r w:rsidRPr="00793786">
              <w:rPr>
                <w:sz w:val="22"/>
                <w:szCs w:val="22"/>
                <w:shd w:val="clear" w:color="auto" w:fill="FFFFFF"/>
              </w:rPr>
              <w:t> і </w:t>
            </w:r>
            <w:hyperlink r:id="rId23" w:anchor="n627" w:history="1">
              <w:r w:rsidRPr="00793786">
                <w:rPr>
                  <w:rStyle w:val="a4"/>
                  <w:color w:val="auto"/>
                  <w:sz w:val="22"/>
                  <w:szCs w:val="22"/>
                  <w:shd w:val="clear" w:color="auto" w:fill="FFFFFF"/>
                </w:rPr>
                <w:t>12</w:t>
              </w:r>
            </w:hyperlink>
            <w:r w:rsidRPr="00793786">
              <w:rPr>
                <w:sz w:val="22"/>
                <w:szCs w:val="22"/>
                <w:shd w:val="clear" w:color="auto" w:fill="FFFFFF"/>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4" w:tgtFrame="_blank" w:history="1">
              <w:r w:rsidRPr="00793786">
                <w:rPr>
                  <w:rStyle w:val="a4"/>
                  <w:color w:val="auto"/>
                  <w:sz w:val="22"/>
                  <w:szCs w:val="22"/>
                  <w:shd w:val="clear" w:color="auto" w:fill="FFFFFF"/>
                </w:rPr>
                <w:t>Законом України</w:t>
              </w:r>
            </w:hyperlink>
            <w:r w:rsidRPr="00793786">
              <w:rPr>
                <w:sz w:val="22"/>
                <w:szCs w:val="22"/>
                <w:shd w:val="clear" w:color="auto" w:fill="FFFFFF"/>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35DEA3B1" w14:textId="77777777" w:rsidR="006816B1" w:rsidRPr="00793786" w:rsidRDefault="006816B1" w:rsidP="00FB122D">
            <w:pPr>
              <w:pStyle w:val="rvps2"/>
              <w:shd w:val="clear" w:color="auto" w:fill="FFFFFF"/>
              <w:spacing w:before="0" w:beforeAutospacing="0" w:after="150" w:afterAutospacing="0"/>
              <w:ind w:firstLine="450"/>
              <w:jc w:val="both"/>
              <w:rPr>
                <w:sz w:val="22"/>
                <w:szCs w:val="22"/>
                <w:shd w:val="clear" w:color="auto" w:fill="FFFFFF"/>
              </w:rPr>
            </w:pPr>
            <w:r w:rsidRPr="00793786">
              <w:rPr>
                <w:sz w:val="22"/>
                <w:szCs w:val="22"/>
                <w:shd w:val="clear" w:color="auto" w:fill="FFFFFF"/>
              </w:rPr>
              <w:t>Учасник процедури закупівлі підтверджує відсутність підстав, зазначених в цьому пункті (крім </w:t>
            </w:r>
            <w:hyperlink r:id="rId25" w:anchor="n616" w:history="1">
              <w:r w:rsidRPr="00793786">
                <w:rPr>
                  <w:rStyle w:val="a4"/>
                  <w:color w:val="auto"/>
                  <w:sz w:val="22"/>
                  <w:szCs w:val="22"/>
                  <w:shd w:val="clear" w:color="auto" w:fill="FFFFFF"/>
                </w:rPr>
                <w:t>підпунктів 1</w:t>
              </w:r>
            </w:hyperlink>
            <w:r w:rsidRPr="00793786">
              <w:rPr>
                <w:sz w:val="22"/>
                <w:szCs w:val="22"/>
                <w:shd w:val="clear" w:color="auto" w:fill="FFFFFF"/>
              </w:rPr>
              <w:t> і </w:t>
            </w:r>
            <w:hyperlink r:id="rId26" w:anchor="n622" w:history="1">
              <w:r w:rsidRPr="00793786">
                <w:rPr>
                  <w:rStyle w:val="a4"/>
                  <w:color w:val="auto"/>
                  <w:sz w:val="22"/>
                  <w:szCs w:val="22"/>
                  <w:shd w:val="clear" w:color="auto" w:fill="FFFFFF"/>
                </w:rPr>
                <w:t>7</w:t>
              </w:r>
            </w:hyperlink>
            <w:r w:rsidRPr="00793786">
              <w:rPr>
                <w:sz w:val="22"/>
                <w:szCs w:val="22"/>
                <w:shd w:val="clear" w:color="auto" w:fill="FFFFFF"/>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393A8010" w14:textId="77777777" w:rsidR="006816B1" w:rsidRPr="00793786" w:rsidRDefault="006816B1" w:rsidP="00FB122D">
            <w:pPr>
              <w:pStyle w:val="rvps2"/>
              <w:shd w:val="clear" w:color="auto" w:fill="FFFFFF"/>
              <w:spacing w:before="0" w:beforeAutospacing="0" w:after="150" w:afterAutospacing="0"/>
              <w:ind w:firstLine="450"/>
              <w:jc w:val="both"/>
              <w:rPr>
                <w:sz w:val="22"/>
                <w:szCs w:val="22"/>
              </w:rPr>
            </w:pPr>
            <w:r w:rsidRPr="00793786">
              <w:rPr>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7" w:anchor="n630" w:history="1">
              <w:r w:rsidRPr="00793786">
                <w:rPr>
                  <w:rStyle w:val="a4"/>
                  <w:color w:val="auto"/>
                  <w:sz w:val="22"/>
                  <w:szCs w:val="22"/>
                </w:rPr>
                <w:t>абзацу шістнадцятого</w:t>
              </w:r>
            </w:hyperlink>
            <w:r w:rsidRPr="00793786">
              <w:rPr>
                <w:sz w:val="22"/>
                <w:szCs w:val="22"/>
              </w:rPr>
              <w:t> пункту</w:t>
            </w:r>
            <w:r w:rsidRPr="00793786">
              <w:rPr>
                <w:sz w:val="22"/>
                <w:szCs w:val="22"/>
                <w:lang w:val="uk-UA"/>
              </w:rPr>
              <w:t xml:space="preserve"> 47</w:t>
            </w:r>
            <w:r w:rsidRPr="00793786">
              <w:rPr>
                <w:sz w:val="22"/>
                <w:szCs w:val="22"/>
              </w:rPr>
              <w:t>.</w:t>
            </w:r>
          </w:p>
          <w:p w14:paraId="144FB996" w14:textId="77777777" w:rsidR="006816B1" w:rsidRPr="00793786" w:rsidRDefault="006816B1" w:rsidP="00FB122D">
            <w:pPr>
              <w:pStyle w:val="rvps2"/>
              <w:shd w:val="clear" w:color="auto" w:fill="FFFFFF"/>
              <w:spacing w:before="0" w:beforeAutospacing="0" w:after="150" w:afterAutospacing="0"/>
              <w:ind w:firstLine="450"/>
              <w:jc w:val="both"/>
              <w:rPr>
                <w:sz w:val="22"/>
                <w:szCs w:val="22"/>
              </w:rPr>
            </w:pPr>
            <w:r w:rsidRPr="00793786">
              <w:rPr>
                <w:sz w:val="22"/>
                <w:szCs w:val="22"/>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28" w:anchor="n616" w:history="1">
              <w:r w:rsidRPr="00793786">
                <w:rPr>
                  <w:rStyle w:val="a4"/>
                  <w:color w:val="auto"/>
                  <w:sz w:val="22"/>
                  <w:szCs w:val="22"/>
                </w:rPr>
                <w:t>підпунктами 1</w:t>
              </w:r>
            </w:hyperlink>
            <w:r w:rsidRPr="00793786">
              <w:rPr>
                <w:sz w:val="22"/>
                <w:szCs w:val="22"/>
              </w:rPr>
              <w:t> і </w:t>
            </w:r>
            <w:hyperlink r:id="rId29" w:anchor="n622" w:history="1">
              <w:r w:rsidRPr="00793786">
                <w:rPr>
                  <w:rStyle w:val="a4"/>
                  <w:color w:val="auto"/>
                  <w:sz w:val="22"/>
                  <w:szCs w:val="22"/>
                </w:rPr>
                <w:t>7</w:t>
              </w:r>
            </w:hyperlink>
            <w:r w:rsidRPr="00793786">
              <w:rPr>
                <w:sz w:val="22"/>
                <w:szCs w:val="22"/>
              </w:rPr>
              <w:t> пункту</w:t>
            </w:r>
            <w:r w:rsidRPr="00793786">
              <w:rPr>
                <w:sz w:val="22"/>
                <w:szCs w:val="22"/>
                <w:lang w:val="uk-UA"/>
              </w:rPr>
              <w:t xml:space="preserve"> 47</w:t>
            </w:r>
            <w:r w:rsidRPr="00793786">
              <w:rPr>
                <w:sz w:val="22"/>
                <w:szCs w:val="22"/>
              </w:rPr>
              <w:t>.</w:t>
            </w:r>
          </w:p>
          <w:p w14:paraId="518F65D1" w14:textId="77777777" w:rsidR="006816B1" w:rsidRPr="00793786" w:rsidRDefault="006816B1" w:rsidP="00FB122D">
            <w:pPr>
              <w:pStyle w:val="rvps2"/>
              <w:shd w:val="clear" w:color="auto" w:fill="FFFFFF"/>
              <w:spacing w:before="0" w:beforeAutospacing="0" w:after="150" w:afterAutospacing="0"/>
              <w:ind w:firstLine="450"/>
              <w:jc w:val="both"/>
              <w:rPr>
                <w:sz w:val="22"/>
                <w:szCs w:val="22"/>
              </w:rPr>
            </w:pPr>
            <w:r w:rsidRPr="00793786">
              <w:rPr>
                <w:sz w:val="22"/>
                <w:szCs w:val="22"/>
              </w:rPr>
              <w:t>У разі коли учасник процедури закупівлі має намір залучити інших суб’єктів господарювання як</w:t>
            </w:r>
            <w:r w:rsidRPr="00793786">
              <w:rPr>
                <w:sz w:val="22"/>
                <w:szCs w:val="22"/>
                <w:lang w:val="uk-UA"/>
              </w:rPr>
              <w:t xml:space="preserve"> </w:t>
            </w:r>
            <w:r w:rsidRPr="00793786">
              <w:rPr>
                <w:sz w:val="22"/>
                <w:szCs w:val="22"/>
              </w:rPr>
              <w:t>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0" w:anchor="n1257" w:tgtFrame="_blank" w:history="1">
              <w:r w:rsidRPr="00793786">
                <w:rPr>
                  <w:rStyle w:val="a4"/>
                  <w:color w:val="auto"/>
                  <w:sz w:val="22"/>
                  <w:szCs w:val="22"/>
                </w:rPr>
                <w:t>частини третьої</w:t>
              </w:r>
            </w:hyperlink>
            <w:r w:rsidRPr="00793786">
              <w:rPr>
                <w:sz w:val="22"/>
                <w:szCs w:val="22"/>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0541D0DB" w14:textId="77777777" w:rsidR="006816B1" w:rsidRPr="00793786" w:rsidRDefault="006816B1" w:rsidP="00FB122D">
            <w:pPr>
              <w:widowControl w:val="0"/>
              <w:shd w:val="clear" w:color="auto" w:fill="FFFFFF" w:themeFill="background1"/>
              <w:spacing w:after="0" w:line="240" w:lineRule="auto"/>
              <w:ind w:firstLine="580"/>
              <w:jc w:val="both"/>
              <w:rPr>
                <w:rFonts w:ascii="Times New Roman" w:hAnsi="Times New Roman"/>
                <w:b/>
                <w:bCs/>
                <w:u w:val="single"/>
              </w:rPr>
            </w:pPr>
            <w:r w:rsidRPr="00793786">
              <w:rPr>
                <w:rFonts w:ascii="Times New Roman" w:hAnsi="Times New Roman"/>
                <w:b/>
                <w:lang w:val="uk-UA"/>
              </w:rPr>
              <w:t>Інформація про спосіб підтвердження відсутності підстав передбачених пунктом 47 Особливостей</w:t>
            </w:r>
            <w:r w:rsidRPr="00793786">
              <w:rPr>
                <w:rFonts w:ascii="Times New Roman" w:hAnsi="Times New Roman"/>
                <w:b/>
                <w:bCs/>
                <w:u w:val="single"/>
              </w:rPr>
              <w:t xml:space="preserve"> визначено у додатку №</w:t>
            </w:r>
            <w:r w:rsidRPr="00793786">
              <w:rPr>
                <w:rFonts w:ascii="Times New Roman" w:hAnsi="Times New Roman"/>
                <w:b/>
                <w:bCs/>
                <w:u w:val="single"/>
                <w:lang w:val="uk-UA"/>
              </w:rPr>
              <w:t>4</w:t>
            </w:r>
            <w:r w:rsidRPr="00793786">
              <w:rPr>
                <w:rFonts w:ascii="Times New Roman" w:hAnsi="Times New Roman"/>
                <w:b/>
                <w:bCs/>
                <w:u w:val="single"/>
              </w:rPr>
              <w:t xml:space="preserve"> даної тендерної документації. </w:t>
            </w:r>
          </w:p>
          <w:p w14:paraId="48F61170" w14:textId="77777777" w:rsidR="006816B1" w:rsidRPr="00793786" w:rsidRDefault="006816B1" w:rsidP="00FB122D">
            <w:pPr>
              <w:widowControl w:val="0"/>
              <w:shd w:val="clear" w:color="auto" w:fill="FFFFFF" w:themeFill="background1"/>
              <w:spacing w:after="0" w:line="240" w:lineRule="auto"/>
              <w:ind w:firstLine="580"/>
              <w:jc w:val="both"/>
              <w:rPr>
                <w:rFonts w:ascii="Times New Roman" w:hAnsi="Times New Roman"/>
                <w:b/>
                <w:bCs/>
                <w:u w:val="single"/>
                <w:lang w:val="uk-UA"/>
              </w:rPr>
            </w:pPr>
            <w:r w:rsidRPr="00793786">
              <w:rPr>
                <w:rFonts w:ascii="Times New Roman" w:hAnsi="Times New Roman"/>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793786">
              <w:rPr>
                <w:rFonts w:ascii="Times New Roman" w:hAnsi="Times New Roman"/>
                <w:shd w:val="clear" w:color="auto" w:fill="FFFFFF"/>
              </w:rPr>
              <w:t> </w:t>
            </w:r>
            <w:r w:rsidRPr="00793786">
              <w:rPr>
                <w:rFonts w:ascii="Times New Roman" w:hAnsi="Times New Roman"/>
                <w:shd w:val="clear" w:color="auto" w:fill="FFFFFF"/>
                <w:lang w:val="uk-UA"/>
              </w:rPr>
              <w:t>514-</w:t>
            </w:r>
            <w:r w:rsidRPr="00793786">
              <w:rPr>
                <w:rFonts w:ascii="Times New Roman" w:hAnsi="Times New Roman"/>
                <w:shd w:val="clear" w:color="auto" w:fill="FFFFFF"/>
              </w:rPr>
              <w:t>VI</w:t>
            </w:r>
            <w:r w:rsidRPr="00793786">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793786">
              <w:rPr>
                <w:rFonts w:ascii="Times New Roman" w:hAnsi="Times New Roman"/>
                <w:bCs/>
                <w:shd w:val="clear" w:color="auto" w:fill="FFFFFF"/>
                <w:lang w:val="uk-UA"/>
              </w:rPr>
              <w:t>товариства з обмеженою та додатковою відповідальністю</w:t>
            </w:r>
            <w:r w:rsidRPr="00793786">
              <w:rPr>
                <w:rFonts w:ascii="Times New Roman" w:hAnsi="Times New Roman"/>
                <w:shd w:val="clear" w:color="auto" w:fill="FFFFFF"/>
                <w:lang w:val="uk-UA"/>
              </w:rPr>
              <w:t>»</w:t>
            </w:r>
            <w:r w:rsidRPr="00793786">
              <w:rPr>
                <w:rStyle w:val="10"/>
                <w:rFonts w:ascii="Times New Roman" w:hAnsi="Times New Roman"/>
                <w:b w:val="0"/>
                <w:bCs w:val="0"/>
                <w:sz w:val="22"/>
                <w:szCs w:val="22"/>
                <w:shd w:val="clear" w:color="auto" w:fill="FFFFFF"/>
              </w:rPr>
              <w:t xml:space="preserve"> </w:t>
            </w:r>
            <w:r w:rsidRPr="00793786">
              <w:rPr>
                <w:rStyle w:val="10"/>
                <w:rFonts w:ascii="Times New Roman" w:hAnsi="Times New Roman"/>
                <w:b w:val="0"/>
                <w:bCs w:val="0"/>
                <w:sz w:val="22"/>
                <w:szCs w:val="22"/>
                <w:shd w:val="clear" w:color="auto" w:fill="FFFFFF"/>
                <w:lang w:val="uk-UA"/>
              </w:rPr>
              <w:t>від</w:t>
            </w:r>
            <w:r w:rsidRPr="00793786">
              <w:rPr>
                <w:rStyle w:val="10"/>
                <w:rFonts w:ascii="Times New Roman" w:hAnsi="Times New Roman"/>
                <w:bCs w:val="0"/>
                <w:sz w:val="22"/>
                <w:szCs w:val="22"/>
                <w:shd w:val="clear" w:color="auto" w:fill="FFFFFF"/>
                <w:lang w:val="uk-UA"/>
              </w:rPr>
              <w:t xml:space="preserve"> </w:t>
            </w:r>
            <w:r w:rsidRPr="00793786">
              <w:rPr>
                <w:rStyle w:val="rvts44"/>
                <w:rFonts w:ascii="Times New Roman" w:hAnsi="Times New Roman"/>
                <w:bCs/>
                <w:shd w:val="clear" w:color="auto" w:fill="FFFFFF"/>
                <w:lang w:val="uk-UA"/>
              </w:rPr>
              <w:t>6 лютого 2018 року</w:t>
            </w:r>
            <w:r w:rsidRPr="00793786">
              <w:rPr>
                <w:rFonts w:ascii="Times New Roman" w:hAnsi="Times New Roman"/>
                <w:lang w:val="uk-UA"/>
              </w:rPr>
              <w:br/>
            </w:r>
            <w:r w:rsidRPr="00793786">
              <w:rPr>
                <w:rStyle w:val="rvts44"/>
                <w:rFonts w:ascii="Times New Roman" w:hAnsi="Times New Roman"/>
                <w:bCs/>
                <w:shd w:val="clear" w:color="auto" w:fill="FFFFFF"/>
                <w:lang w:val="uk-UA"/>
              </w:rPr>
              <w:lastRenderedPageBreak/>
              <w:t>№ 2275-</w:t>
            </w:r>
            <w:r w:rsidRPr="00793786">
              <w:rPr>
                <w:rStyle w:val="rvts44"/>
                <w:rFonts w:ascii="Times New Roman" w:hAnsi="Times New Roman"/>
                <w:bCs/>
                <w:shd w:val="clear" w:color="auto" w:fill="FFFFFF"/>
              </w:rPr>
              <w:t>VIII</w:t>
            </w:r>
            <w:r w:rsidRPr="00793786">
              <w:rPr>
                <w:rStyle w:val="rvts44"/>
                <w:rFonts w:ascii="Times New Roman" w:hAnsi="Times New Roman"/>
                <w:bCs/>
                <w:shd w:val="clear" w:color="auto" w:fill="FFFFFF"/>
                <w:lang w:val="uk-UA"/>
              </w:rPr>
              <w:t xml:space="preserve"> </w:t>
            </w:r>
            <w:r w:rsidRPr="00793786">
              <w:rPr>
                <w:rFonts w:ascii="Times New Roman" w:hAnsi="Times New Roman"/>
                <w:shd w:val="clear" w:color="auto" w:fill="FFFFFF"/>
                <w:lang w:val="uk-UA"/>
              </w:rPr>
              <w:t>рішення про надання згоди на вчинення значного правочину.</w:t>
            </w:r>
          </w:p>
          <w:p w14:paraId="2307D227" w14:textId="77777777" w:rsidR="006816B1" w:rsidRPr="00793786" w:rsidRDefault="006816B1" w:rsidP="00FB122D">
            <w:pPr>
              <w:pStyle w:val="af5"/>
              <w:spacing w:before="0" w:beforeAutospacing="0" w:after="0" w:afterAutospacing="0"/>
              <w:ind w:firstLine="567"/>
              <w:jc w:val="both"/>
              <w:rPr>
                <w:sz w:val="22"/>
                <w:szCs w:val="22"/>
                <w:shd w:val="solid" w:color="FFFFFF" w:fill="FFFFFF"/>
                <w:lang w:val="uk-UA" w:eastAsia="en-US"/>
              </w:rPr>
            </w:pPr>
            <w:r w:rsidRPr="00793786">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7E15DB2F" w14:textId="77777777" w:rsidR="006816B1" w:rsidRPr="00793786" w:rsidRDefault="006816B1" w:rsidP="00FB122D">
            <w:pPr>
              <w:spacing w:after="0" w:line="240" w:lineRule="auto"/>
              <w:jc w:val="both"/>
              <w:rPr>
                <w:rFonts w:ascii="Times New Roman" w:hAnsi="Times New Roman"/>
                <w:b/>
                <w:bCs/>
                <w:lang w:val="uk-UA"/>
              </w:rPr>
            </w:pPr>
            <w:r w:rsidRPr="00793786">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 (Додаток № 4 до тендерної документації):</w:t>
            </w:r>
          </w:p>
          <w:tbl>
            <w:tblPr>
              <w:tblW w:w="6611" w:type="dxa"/>
              <w:jc w:val="center"/>
              <w:tblLayout w:type="fixed"/>
              <w:tblLook w:val="0400" w:firstRow="0" w:lastRow="0" w:firstColumn="0" w:lastColumn="0" w:noHBand="0" w:noVBand="1"/>
            </w:tblPr>
            <w:tblGrid>
              <w:gridCol w:w="426"/>
              <w:gridCol w:w="2682"/>
              <w:gridCol w:w="3503"/>
            </w:tblGrid>
            <w:tr w:rsidR="006816B1" w:rsidRPr="007467A2" w14:paraId="42BB5EDC" w14:textId="77777777" w:rsidTr="00FB122D">
              <w:trPr>
                <w:trHeight w:val="229"/>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86A30C" w14:textId="77777777" w:rsidR="006816B1" w:rsidRPr="00793786" w:rsidRDefault="006816B1" w:rsidP="00FB122D">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 з/п</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29B855" w14:textId="77777777" w:rsidR="006816B1" w:rsidRPr="00793786" w:rsidRDefault="006816B1" w:rsidP="00FB122D">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Кваліфікаційні критерії</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917ED4" w14:textId="77777777" w:rsidR="006816B1" w:rsidRPr="00793786" w:rsidRDefault="006816B1" w:rsidP="00FB122D">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Документи та інформація, які підтверджують відповідність Учасника кваліфікаційним критеріям**</w:t>
                  </w:r>
                </w:p>
              </w:tc>
            </w:tr>
            <w:tr w:rsidR="006816B1" w:rsidRPr="00793786" w14:paraId="587967E8" w14:textId="77777777" w:rsidTr="00FB122D">
              <w:trPr>
                <w:trHeight w:val="944"/>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30194" w14:textId="77777777" w:rsidR="006816B1" w:rsidRPr="00793786" w:rsidRDefault="006816B1" w:rsidP="00FB122D">
                  <w:pPr>
                    <w:spacing w:after="0" w:line="240" w:lineRule="auto"/>
                    <w:jc w:val="center"/>
                    <w:rPr>
                      <w:rFonts w:ascii="Times New Roman" w:hAnsi="Times New Roman"/>
                      <w:sz w:val="16"/>
                      <w:szCs w:val="16"/>
                    </w:rPr>
                  </w:pPr>
                  <w:r w:rsidRPr="00793786">
                    <w:rPr>
                      <w:rFonts w:ascii="Times New Roman" w:hAnsi="Times New Roman"/>
                      <w:sz w:val="16"/>
                      <w:szCs w:val="16"/>
                    </w:rPr>
                    <w:t>1</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05492" w14:textId="77777777" w:rsidR="006816B1" w:rsidRPr="00793786" w:rsidRDefault="006816B1" w:rsidP="00FB122D">
                  <w:pPr>
                    <w:spacing w:after="0" w:line="240" w:lineRule="auto"/>
                    <w:jc w:val="center"/>
                    <w:rPr>
                      <w:rFonts w:ascii="Times New Roman" w:hAnsi="Times New Roman"/>
                      <w:sz w:val="16"/>
                      <w:szCs w:val="16"/>
                    </w:rPr>
                  </w:pPr>
                  <w:r w:rsidRPr="00793786">
                    <w:rPr>
                      <w:rFonts w:ascii="Times New Roman" w:hAnsi="Times New Roman"/>
                      <w:sz w:val="16"/>
                      <w:szCs w:val="16"/>
                    </w:rPr>
                    <w:t>Наявність обладнання, матеріально-технічної бази та технологій</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93BA7" w14:textId="77777777" w:rsidR="006816B1" w:rsidRPr="00793786" w:rsidRDefault="006816B1" w:rsidP="00FB122D">
                  <w:pPr>
                    <w:spacing w:line="20" w:lineRule="atLeast"/>
                    <w:jc w:val="both"/>
                    <w:rPr>
                      <w:rFonts w:ascii="Times New Roman" w:hAnsi="Times New Roman"/>
                      <w:sz w:val="16"/>
                      <w:szCs w:val="16"/>
                    </w:rPr>
                  </w:pPr>
                  <w:r w:rsidRPr="00793786">
                    <w:rPr>
                      <w:rFonts w:ascii="Times New Roman" w:hAnsi="Times New Roman"/>
                      <w:sz w:val="16"/>
                      <w:szCs w:val="16"/>
                    </w:rPr>
                    <w:t xml:space="preserve">1.1. Довідка в довільній формі про наявність обладнання, матеріально-технічної бази та технологій у довільній формі. </w:t>
                  </w:r>
                </w:p>
                <w:p w14:paraId="7F8274F8" w14:textId="77777777" w:rsidR="006816B1" w:rsidRPr="00793786" w:rsidRDefault="006816B1" w:rsidP="00FB122D">
                  <w:pPr>
                    <w:spacing w:line="20" w:lineRule="atLeast"/>
                    <w:jc w:val="both"/>
                    <w:rPr>
                      <w:rFonts w:ascii="Times New Roman" w:hAnsi="Times New Roman"/>
                      <w:sz w:val="16"/>
                      <w:szCs w:val="16"/>
                    </w:rPr>
                  </w:pPr>
                  <w:r w:rsidRPr="00793786">
                    <w:rPr>
                      <w:rFonts w:ascii="Times New Roman" w:hAnsi="Times New Roman"/>
                      <w:sz w:val="16"/>
                      <w:szCs w:val="16"/>
                    </w:rPr>
                    <w:t>1..2. Довідка в довільній формі про наявність власного</w:t>
                  </w:r>
                  <w:r w:rsidRPr="00793786">
                    <w:rPr>
                      <w:rFonts w:ascii="Times New Roman" w:hAnsi="Times New Roman"/>
                      <w:sz w:val="16"/>
                      <w:szCs w:val="16"/>
                      <w:lang w:val="uk-UA"/>
                    </w:rPr>
                    <w:t xml:space="preserve"> </w:t>
                  </w:r>
                  <w:r w:rsidRPr="00793786">
                    <w:rPr>
                      <w:rFonts w:ascii="Times New Roman" w:hAnsi="Times New Roman"/>
                      <w:sz w:val="16"/>
                      <w:szCs w:val="16"/>
                    </w:rPr>
                    <w:t>пункту централізованого спостереження, що має відповідати вимогам стандарту ДСТУ EN 50518:2019 «Центр спостереження та приймання тривожних сповіщень»</w:t>
                  </w:r>
                  <w:r w:rsidRPr="00793786">
                    <w:rPr>
                      <w:rFonts w:ascii="Times New Roman" w:hAnsi="Times New Roman"/>
                      <w:sz w:val="16"/>
                      <w:szCs w:val="16"/>
                      <w:lang w:val="uk-UA"/>
                    </w:rPr>
                    <w:t>.</w:t>
                  </w:r>
                  <w:r w:rsidRPr="00793786">
                    <w:rPr>
                      <w:rFonts w:ascii="Times New Roman" w:hAnsi="Times New Roman"/>
                      <w:sz w:val="16"/>
                      <w:szCs w:val="16"/>
                    </w:rPr>
                    <w:t xml:space="preserve"> </w:t>
                  </w:r>
                </w:p>
                <w:p w14:paraId="4ACE3F3C" w14:textId="77777777" w:rsidR="006816B1" w:rsidRPr="00793786" w:rsidRDefault="006816B1" w:rsidP="00FB122D">
                  <w:pPr>
                    <w:spacing w:line="20" w:lineRule="atLeast"/>
                    <w:jc w:val="both"/>
                    <w:rPr>
                      <w:rFonts w:ascii="Times New Roman" w:hAnsi="Times New Roman"/>
                      <w:sz w:val="16"/>
                      <w:szCs w:val="16"/>
                      <w:lang w:val="uk-UA"/>
                    </w:rPr>
                  </w:pPr>
                  <w:r w:rsidRPr="00793786">
                    <w:rPr>
                      <w:rFonts w:ascii="Times New Roman" w:hAnsi="Times New Roman"/>
                      <w:sz w:val="16"/>
                      <w:szCs w:val="16"/>
                    </w:rPr>
                    <w:t>Надати</w:t>
                  </w:r>
                  <w:r w:rsidRPr="00793786">
                    <w:rPr>
                      <w:rFonts w:ascii="Times New Roman" w:hAnsi="Times New Roman"/>
                      <w:sz w:val="16"/>
                      <w:szCs w:val="16"/>
                      <w:lang w:val="uk-UA"/>
                    </w:rPr>
                    <w:t xml:space="preserve"> </w:t>
                  </w:r>
                  <w:r w:rsidRPr="00793786">
                    <w:rPr>
                      <w:rFonts w:ascii="Times New Roman" w:hAnsi="Times New Roman"/>
                      <w:sz w:val="16"/>
                      <w:szCs w:val="16"/>
                    </w:rPr>
                    <w:t>cкановану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підохоронними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r w:rsidRPr="00793786">
                    <w:rPr>
                      <w:rFonts w:ascii="Times New Roman" w:hAnsi="Times New Roman"/>
                      <w:sz w:val="16"/>
                      <w:szCs w:val="16"/>
                      <w:lang w:val="uk-UA"/>
                    </w:rPr>
                    <w:t>.</w:t>
                  </w:r>
                </w:p>
                <w:p w14:paraId="655CC56C" w14:textId="77777777" w:rsidR="006816B1" w:rsidRPr="00793786" w:rsidRDefault="006816B1" w:rsidP="00FB122D">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1.3. Довідка в довільній формі про наявність транспорту реагування. Підтвердження наявності не менше двох одиниць транспорту реагування, зареєстрованого, як спеціальний (спеціалізований), обладнаний засобами радіотехнічного зв'язку, кольорографічними схемами та написами, відповідними світловими та звуковими сигналами у порядку, визначеному Міністерством внутрішніх справ України, шляхом надання наступних документів: </w:t>
                  </w:r>
                </w:p>
                <w:p w14:paraId="330EBE44" w14:textId="77777777" w:rsidR="006816B1" w:rsidRPr="00793786" w:rsidRDefault="006816B1" w:rsidP="00FB122D">
                  <w:pPr>
                    <w:spacing w:line="20" w:lineRule="atLeast"/>
                    <w:ind w:right="22"/>
                    <w:jc w:val="both"/>
                    <w:rPr>
                      <w:rFonts w:ascii="Times New Roman" w:hAnsi="Times New Roman"/>
                      <w:sz w:val="16"/>
                      <w:szCs w:val="16"/>
                    </w:rPr>
                  </w:pPr>
                  <w:r w:rsidRPr="00793786">
                    <w:rPr>
                      <w:rFonts w:ascii="Times New Roman" w:hAnsi="Times New Roman"/>
                      <w:sz w:val="16"/>
                      <w:szCs w:val="16"/>
                    </w:rPr>
                    <w:t>- копії технічних паспортів транспорту реагування;</w:t>
                  </w:r>
                </w:p>
                <w:p w14:paraId="57A5FE1C" w14:textId="77777777" w:rsidR="006816B1" w:rsidRPr="00793786" w:rsidRDefault="006816B1" w:rsidP="00FB122D">
                  <w:pPr>
                    <w:spacing w:line="20" w:lineRule="atLeast"/>
                    <w:ind w:right="22"/>
                    <w:jc w:val="both"/>
                    <w:rPr>
                      <w:rFonts w:ascii="Times New Roman" w:hAnsi="Times New Roman"/>
                      <w:sz w:val="16"/>
                      <w:szCs w:val="16"/>
                    </w:rPr>
                  </w:pPr>
                  <w:r w:rsidRPr="00793786">
                    <w:rPr>
                      <w:rFonts w:ascii="Times New Roman" w:hAnsi="Times New Roman"/>
                      <w:sz w:val="16"/>
                      <w:szCs w:val="16"/>
                    </w:rPr>
                    <w:t>- фото транспорту реагування з видимістю державного номеру;</w:t>
                  </w:r>
                </w:p>
                <w:p w14:paraId="161255FC" w14:textId="77777777" w:rsidR="006816B1" w:rsidRPr="00793786" w:rsidRDefault="006816B1" w:rsidP="00FB122D">
                  <w:pPr>
                    <w:spacing w:line="20" w:lineRule="atLeast"/>
                    <w:ind w:right="22"/>
                    <w:jc w:val="both"/>
                    <w:rPr>
                      <w:rFonts w:ascii="Times New Roman" w:hAnsi="Times New Roman"/>
                      <w:sz w:val="16"/>
                      <w:szCs w:val="16"/>
                    </w:rPr>
                  </w:pPr>
                  <w:r w:rsidRPr="00793786">
                    <w:rPr>
                      <w:rFonts w:ascii="Times New Roman" w:hAnsi="Times New Roman"/>
                      <w:sz w:val="16"/>
                      <w:szCs w:val="16"/>
                    </w:rPr>
                    <w:t>- дозволи на встановлення та використання на транспорті реагування суб’єкта охоронної діяльності спеціальних світлових сигнальних пристроїв</w:t>
                  </w:r>
                  <w:r w:rsidRPr="00793786">
                    <w:rPr>
                      <w:rFonts w:ascii="Times New Roman" w:hAnsi="Times New Roman"/>
                      <w:sz w:val="16"/>
                      <w:szCs w:val="16"/>
                      <w:lang w:val="uk-UA"/>
                    </w:rPr>
                    <w:t>.</w:t>
                  </w:r>
                  <w:r w:rsidRPr="00793786">
                    <w:rPr>
                      <w:rFonts w:ascii="Times New Roman" w:hAnsi="Times New Roman"/>
                      <w:sz w:val="16"/>
                      <w:szCs w:val="16"/>
                    </w:rPr>
                    <w:t xml:space="preserve"> </w:t>
                  </w:r>
                </w:p>
              </w:tc>
            </w:tr>
            <w:tr w:rsidR="006816B1" w:rsidRPr="00793786" w14:paraId="1E4FDD7D" w14:textId="77777777" w:rsidTr="00FB122D">
              <w:trPr>
                <w:trHeight w:val="1405"/>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4146F" w14:textId="77777777" w:rsidR="006816B1" w:rsidRPr="00793786" w:rsidRDefault="006816B1" w:rsidP="00FB122D">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sz w:val="16"/>
                      <w:szCs w:val="16"/>
                      <w:lang w:val="uk-UA"/>
                    </w:rPr>
                    <w:t>2</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0C867" w14:textId="77777777" w:rsidR="006816B1" w:rsidRPr="00793786" w:rsidRDefault="006816B1" w:rsidP="00FB122D">
                  <w:pPr>
                    <w:spacing w:after="0" w:line="240" w:lineRule="auto"/>
                    <w:jc w:val="center"/>
                    <w:rPr>
                      <w:rFonts w:ascii="Times New Roman" w:hAnsi="Times New Roman"/>
                      <w:sz w:val="16"/>
                      <w:szCs w:val="16"/>
                    </w:rPr>
                  </w:pPr>
                  <w:r w:rsidRPr="00793786">
                    <w:rPr>
                      <w:rFonts w:ascii="Times New Roman" w:hAnsi="Times New Roman"/>
                      <w:sz w:val="16"/>
                      <w:szCs w:val="16"/>
                    </w:rPr>
                    <w:t>Наявність документально підтвердженого досвіду виконання аналогічних договорів</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50EB4" w14:textId="77777777" w:rsidR="006816B1" w:rsidRPr="00793786" w:rsidRDefault="006816B1" w:rsidP="00FB122D">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Довідка в довільній формі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3EC1EFD3" w14:textId="77777777" w:rsidR="006816B1" w:rsidRPr="00793786" w:rsidRDefault="006816B1" w:rsidP="00FB122D">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 копія(ї) аналогічного(их)* договору (договорів), який/і виконані в повному обсязі;</w:t>
                  </w:r>
                </w:p>
                <w:p w14:paraId="311A42CD" w14:textId="77777777" w:rsidR="006816B1" w:rsidRPr="00793786" w:rsidRDefault="006816B1" w:rsidP="00FB122D">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-копії Актів здачі-приймання робіт (надання послуг</w:t>
                  </w:r>
                  <w:r w:rsidRPr="00793786">
                    <w:rPr>
                      <w:rFonts w:ascii="Times New Roman" w:eastAsia="Times New Roman" w:hAnsi="Times New Roman"/>
                      <w:sz w:val="16"/>
                      <w:szCs w:val="16"/>
                      <w:lang w:val="uk-UA"/>
                    </w:rPr>
                    <w:t xml:space="preserve"> тощо</w:t>
                  </w:r>
                  <w:r w:rsidRPr="00793786">
                    <w:rPr>
                      <w:rFonts w:ascii="Times New Roman" w:eastAsia="Times New Roman" w:hAnsi="Times New Roman"/>
                      <w:sz w:val="16"/>
                      <w:szCs w:val="16"/>
                    </w:rPr>
                    <w:t>), які підтверджують виконання в повному обсязі;</w:t>
                  </w:r>
                </w:p>
                <w:p w14:paraId="57818172" w14:textId="77777777" w:rsidR="006816B1" w:rsidRPr="00793786" w:rsidRDefault="006816B1" w:rsidP="00FB122D">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 позитивний лист-відгук до виконаного договору.</w:t>
                  </w:r>
                </w:p>
              </w:tc>
            </w:tr>
          </w:tbl>
          <w:p w14:paraId="78F0CD89" w14:textId="77777777" w:rsidR="006816B1" w:rsidRPr="00793786" w:rsidRDefault="006816B1" w:rsidP="00FB122D">
            <w:pPr>
              <w:widowControl w:val="0"/>
              <w:autoSpaceDE w:val="0"/>
              <w:autoSpaceDN w:val="0"/>
              <w:adjustRightInd w:val="0"/>
              <w:spacing w:after="0" w:line="240" w:lineRule="auto"/>
              <w:jc w:val="both"/>
              <w:rPr>
                <w:rFonts w:ascii="Times New Roman" w:eastAsia="Dotum" w:hAnsi="Times New Roman"/>
                <w:b/>
                <w:bCs/>
                <w:i/>
                <w:lang w:eastAsia="uk-UA"/>
              </w:rPr>
            </w:pPr>
            <w:r w:rsidRPr="00793786">
              <w:rPr>
                <w:rFonts w:ascii="Times New Roman" w:hAnsi="Times New Roman"/>
                <w:b/>
                <w:bCs/>
                <w:i/>
                <w:lang w:val="uk-UA"/>
              </w:rPr>
              <w:lastRenderedPageBreak/>
              <w:t>* під аналогічним договором відповідно до цієї Документації розуміється виконання учасником договору щодо надання послуг відповідно до ДК 021:</w:t>
            </w:r>
            <w:r w:rsidRPr="00793786">
              <w:rPr>
                <w:rFonts w:ascii="Times New Roman" w:eastAsia="Times New Roman" w:hAnsi="Times New Roman"/>
                <w:b/>
                <w:bCs/>
                <w:i/>
                <w:lang w:val="uk-UA" w:eastAsia="uk-UA"/>
              </w:rPr>
              <w:t>2015:</w:t>
            </w:r>
            <w:r w:rsidRPr="00793786">
              <w:rPr>
                <w:rFonts w:ascii="Times New Roman" w:hAnsi="Times New Roman"/>
                <w:b/>
                <w:bCs/>
                <w:sz w:val="24"/>
                <w:szCs w:val="24"/>
                <w:lang w:val="uk-UA"/>
              </w:rPr>
              <w:t xml:space="preserve"> </w:t>
            </w:r>
            <w:r w:rsidRPr="00793786">
              <w:rPr>
                <w:rFonts w:ascii="Times New Roman" w:hAnsi="Times New Roman"/>
                <w:b/>
                <w:bCs/>
                <w:sz w:val="24"/>
                <w:szCs w:val="24"/>
              </w:rPr>
              <w:t>“</w:t>
            </w:r>
            <w:r w:rsidRPr="00793786">
              <w:rPr>
                <w:rFonts w:ascii="Times New Roman" w:hAnsi="Times New Roman"/>
                <w:b/>
                <w:bCs/>
                <w:sz w:val="24"/>
                <w:szCs w:val="24"/>
                <w:lang w:val="uk-UA"/>
              </w:rPr>
              <w:t>79710000-4 - Охоронні послуги</w:t>
            </w:r>
            <w:r w:rsidRPr="00793786">
              <w:rPr>
                <w:rFonts w:ascii="Times New Roman" w:hAnsi="Times New Roman"/>
                <w:sz w:val="24"/>
                <w:szCs w:val="24"/>
                <w:lang w:val="uk-UA"/>
              </w:rPr>
              <w:t>.</w:t>
            </w:r>
            <w:r w:rsidRPr="00793786">
              <w:rPr>
                <w:rFonts w:ascii="Times New Roman" w:hAnsi="Times New Roman"/>
                <w:sz w:val="24"/>
                <w:szCs w:val="24"/>
              </w:rPr>
              <w:t>”</w:t>
            </w:r>
          </w:p>
          <w:p w14:paraId="490A0BC3" w14:textId="77777777" w:rsidR="006816B1" w:rsidRPr="00793786" w:rsidRDefault="006816B1" w:rsidP="00FB122D">
            <w:pPr>
              <w:pStyle w:val="af1"/>
              <w:jc w:val="both"/>
              <w:rPr>
                <w:rFonts w:ascii="Times New Roman" w:hAnsi="Times New Roman"/>
                <w:shd w:val="clear" w:color="auto" w:fill="FFFFFF"/>
                <w:lang w:val="uk-UA"/>
              </w:rPr>
            </w:pPr>
            <w:r w:rsidRPr="00793786">
              <w:rPr>
                <w:rFonts w:ascii="Times New Roman" w:hAnsi="Times New Roman"/>
                <w:lang w:val="uk-UA"/>
              </w:rPr>
              <w:t xml:space="preserve">  </w:t>
            </w:r>
            <w:r w:rsidRPr="00793786">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1720F95" w14:textId="77777777" w:rsidR="006816B1" w:rsidRPr="00793786" w:rsidRDefault="006816B1" w:rsidP="00FB122D">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lang w:val="uk-UA"/>
              </w:rPr>
              <w:t xml:space="preserve">           </w:t>
            </w:r>
            <w:r w:rsidRPr="00793786">
              <w:rPr>
                <w:rFonts w:ascii="Times New Roman" w:hAnsi="Times New Roman"/>
                <w:b/>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2FCC9581" w14:textId="77777777" w:rsidR="006816B1" w:rsidRPr="00793786" w:rsidRDefault="006816B1" w:rsidP="00FB122D">
            <w:pPr>
              <w:spacing w:after="0" w:line="240" w:lineRule="auto"/>
              <w:ind w:firstLine="567"/>
              <w:jc w:val="both"/>
              <w:rPr>
                <w:rFonts w:ascii="Times New Roman" w:hAnsi="Times New Roman"/>
                <w:b/>
                <w:bCs/>
              </w:rPr>
            </w:pPr>
            <w:r w:rsidRPr="00793786">
              <w:rPr>
                <w:rFonts w:ascii="Times New Roman" w:hAnsi="Times New Roman"/>
                <w:b/>
                <w:bCs/>
              </w:rPr>
              <w:t>За достовірність наданих документів відповідальність безпосередньо несе Учасник.</w:t>
            </w:r>
          </w:p>
          <w:p w14:paraId="56904F8D" w14:textId="77777777" w:rsidR="006816B1" w:rsidRPr="00793786" w:rsidRDefault="006816B1" w:rsidP="00FB122D">
            <w:pPr>
              <w:spacing w:after="0" w:line="240" w:lineRule="auto"/>
              <w:ind w:firstLine="567"/>
              <w:jc w:val="both"/>
              <w:rPr>
                <w:rFonts w:ascii="Times New Roman" w:hAnsi="Times New Roman"/>
                <w:bCs/>
              </w:rPr>
            </w:pPr>
            <w:r w:rsidRPr="00793786">
              <w:rPr>
                <w:rFonts w:ascii="Times New Roman" w:hAnsi="Times New Roman"/>
                <w:bCs/>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7948BE51" w14:textId="77777777" w:rsidR="006816B1" w:rsidRPr="00793786" w:rsidRDefault="006816B1" w:rsidP="00FB122D">
            <w:pPr>
              <w:widowControl w:val="0"/>
              <w:spacing w:after="0" w:line="240" w:lineRule="auto"/>
              <w:jc w:val="both"/>
              <w:rPr>
                <w:rFonts w:ascii="Times New Roman" w:hAnsi="Times New Roman"/>
                <w:b/>
                <w:lang w:val="uk-UA" w:eastAsia="uk-UA"/>
              </w:rPr>
            </w:pPr>
            <w:r w:rsidRPr="00793786">
              <w:rPr>
                <w:rFonts w:ascii="Times New Roman" w:hAnsi="Times New Roman"/>
                <w:b/>
                <w:lang w:val="uk-UA" w:eastAsia="uk-UA"/>
              </w:rPr>
              <w:t xml:space="preserve">  Учасник у складі тендерної пропозиції повинен надати:</w:t>
            </w:r>
          </w:p>
          <w:p w14:paraId="76BA316B" w14:textId="77777777" w:rsidR="006816B1" w:rsidRPr="00793786" w:rsidRDefault="006816B1" w:rsidP="00FB122D">
            <w:pPr>
              <w:pStyle w:val="af"/>
              <w:widowControl w:val="0"/>
              <w:numPr>
                <w:ilvl w:val="0"/>
                <w:numId w:val="3"/>
              </w:numPr>
              <w:spacing w:after="0" w:line="240" w:lineRule="auto"/>
              <w:jc w:val="both"/>
              <w:rPr>
                <w:rStyle w:val="af2"/>
                <w:rFonts w:ascii="Times New Roman" w:hAnsi="Times New Roman"/>
              </w:rPr>
            </w:pPr>
            <w:r w:rsidRPr="00793786">
              <w:rPr>
                <w:rFonts w:ascii="Times New Roman" w:hAnsi="Times New Roman"/>
                <w:bCs/>
              </w:rPr>
              <w:t xml:space="preserve"> </w:t>
            </w:r>
            <w:r w:rsidRPr="00793786">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1707"/>
              <w:gridCol w:w="1576"/>
              <w:gridCol w:w="1248"/>
            </w:tblGrid>
            <w:tr w:rsidR="006816B1" w:rsidRPr="00793786" w14:paraId="10EB6A58" w14:textId="77777777" w:rsidTr="00FB122D">
              <w:tc>
                <w:tcPr>
                  <w:tcW w:w="1681" w:type="pct"/>
                  <w:tcBorders>
                    <w:top w:val="single" w:sz="4" w:space="0" w:color="auto"/>
                    <w:left w:val="single" w:sz="4" w:space="0" w:color="auto"/>
                    <w:bottom w:val="single" w:sz="4" w:space="0" w:color="auto"/>
                    <w:right w:val="single" w:sz="4" w:space="0" w:color="auto"/>
                  </w:tcBorders>
                  <w:shd w:val="clear" w:color="auto" w:fill="D6E3BC"/>
                </w:tcPr>
                <w:p w14:paraId="6006C9C9" w14:textId="77777777" w:rsidR="006816B1" w:rsidRPr="00793786" w:rsidRDefault="006816B1" w:rsidP="00FB122D">
                  <w:pPr>
                    <w:pStyle w:val="af1"/>
                    <w:jc w:val="center"/>
                    <w:rPr>
                      <w:rFonts w:ascii="Times New Roman" w:hAnsi="Times New Roman"/>
                      <w:b/>
                      <w:sz w:val="16"/>
                      <w:szCs w:val="16"/>
                    </w:rPr>
                  </w:pPr>
                </w:p>
                <w:p w14:paraId="7F77FDDB" w14:textId="77777777" w:rsidR="006816B1" w:rsidRPr="00793786" w:rsidRDefault="006816B1" w:rsidP="00FB122D">
                  <w:pPr>
                    <w:pStyle w:val="af1"/>
                    <w:jc w:val="center"/>
                    <w:rPr>
                      <w:rFonts w:ascii="Times New Roman" w:hAnsi="Times New Roman"/>
                      <w:b/>
                      <w:sz w:val="16"/>
                      <w:szCs w:val="16"/>
                      <w:lang w:val="uk-UA"/>
                    </w:rPr>
                  </w:pPr>
                  <w:r w:rsidRPr="00793786">
                    <w:rPr>
                      <w:rFonts w:ascii="Times New Roman" w:hAnsi="Times New Roman"/>
                      <w:b/>
                      <w:sz w:val="16"/>
                      <w:szCs w:val="16"/>
                    </w:rPr>
                    <w:t>Повна назва посад</w:t>
                  </w:r>
                  <w:r w:rsidRPr="00793786">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3952B298" w14:textId="77777777" w:rsidR="006816B1" w:rsidRPr="00793786" w:rsidRDefault="006816B1" w:rsidP="00FB122D">
                  <w:pPr>
                    <w:pStyle w:val="af1"/>
                    <w:jc w:val="center"/>
                    <w:rPr>
                      <w:rFonts w:ascii="Times New Roman" w:hAnsi="Times New Roman"/>
                      <w:b/>
                      <w:sz w:val="16"/>
                      <w:szCs w:val="16"/>
                    </w:rPr>
                  </w:pPr>
                  <w:r w:rsidRPr="00793786">
                    <w:rPr>
                      <w:rFonts w:ascii="Times New Roman" w:hAnsi="Times New Roman"/>
                      <w:b/>
                      <w:sz w:val="16"/>
                      <w:szCs w:val="16"/>
                    </w:rPr>
                    <w:t>Прізвище, ім’я,</w:t>
                  </w:r>
                </w:p>
                <w:p w14:paraId="349A4AC2" w14:textId="77777777" w:rsidR="006816B1" w:rsidRPr="00793786" w:rsidRDefault="006816B1" w:rsidP="00FB122D">
                  <w:pPr>
                    <w:pStyle w:val="af1"/>
                    <w:jc w:val="center"/>
                    <w:rPr>
                      <w:rFonts w:ascii="Times New Roman" w:hAnsi="Times New Roman"/>
                      <w:b/>
                      <w:sz w:val="16"/>
                      <w:szCs w:val="16"/>
                    </w:rPr>
                  </w:pPr>
                  <w:r w:rsidRPr="00793786">
                    <w:rPr>
                      <w:rFonts w:ascii="Times New Roman" w:hAnsi="Times New Roman"/>
                      <w:b/>
                      <w:sz w:val="16"/>
                      <w:szCs w:val="16"/>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1E32D0A4" w14:textId="77777777" w:rsidR="006816B1" w:rsidRPr="00793786" w:rsidRDefault="006816B1" w:rsidP="00FB122D">
                  <w:pPr>
                    <w:pStyle w:val="af1"/>
                    <w:jc w:val="center"/>
                    <w:rPr>
                      <w:rFonts w:ascii="Times New Roman" w:hAnsi="Times New Roman"/>
                      <w:b/>
                      <w:sz w:val="16"/>
                      <w:szCs w:val="16"/>
                      <w:lang w:val="uk-UA"/>
                    </w:rPr>
                  </w:pPr>
                  <w:r w:rsidRPr="00793786">
                    <w:rPr>
                      <w:rFonts w:ascii="Times New Roman" w:hAnsi="Times New Roman"/>
                      <w:b/>
                      <w:sz w:val="16"/>
                      <w:szCs w:val="16"/>
                    </w:rPr>
                    <w:t>Контактний номер телефону</w:t>
                  </w:r>
                </w:p>
                <w:p w14:paraId="1E7AE717" w14:textId="77777777" w:rsidR="006816B1" w:rsidRPr="00793786" w:rsidRDefault="006816B1" w:rsidP="00FB122D">
                  <w:pPr>
                    <w:pStyle w:val="af1"/>
                    <w:jc w:val="center"/>
                    <w:rPr>
                      <w:rFonts w:ascii="Times New Roman" w:hAnsi="Times New Roman"/>
                      <w:b/>
                      <w:sz w:val="16"/>
                      <w:szCs w:val="16"/>
                    </w:rPr>
                  </w:pPr>
                  <w:r w:rsidRPr="00793786">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6C002A14" w14:textId="77777777" w:rsidR="006816B1" w:rsidRPr="00793786" w:rsidRDefault="006816B1" w:rsidP="00FB122D">
                  <w:pPr>
                    <w:pStyle w:val="af1"/>
                    <w:jc w:val="center"/>
                    <w:rPr>
                      <w:rFonts w:ascii="Times New Roman" w:hAnsi="Times New Roman"/>
                      <w:b/>
                      <w:sz w:val="16"/>
                      <w:szCs w:val="16"/>
                      <w:lang w:val="uk-UA"/>
                    </w:rPr>
                  </w:pPr>
                  <w:r w:rsidRPr="00793786">
                    <w:rPr>
                      <w:rFonts w:ascii="Times New Roman" w:hAnsi="Times New Roman"/>
                      <w:b/>
                      <w:sz w:val="16"/>
                      <w:szCs w:val="16"/>
                    </w:rPr>
                    <w:t xml:space="preserve">Е-mail </w:t>
                  </w:r>
                </w:p>
                <w:p w14:paraId="5D5B4177" w14:textId="77777777" w:rsidR="006816B1" w:rsidRPr="00793786" w:rsidRDefault="006816B1" w:rsidP="00FB122D">
                  <w:pPr>
                    <w:pStyle w:val="af1"/>
                    <w:jc w:val="center"/>
                    <w:rPr>
                      <w:rFonts w:ascii="Times New Roman" w:hAnsi="Times New Roman"/>
                      <w:b/>
                      <w:sz w:val="16"/>
                      <w:szCs w:val="16"/>
                    </w:rPr>
                  </w:pPr>
                  <w:r w:rsidRPr="00793786">
                    <w:rPr>
                      <w:rFonts w:ascii="Times New Roman" w:hAnsi="Times New Roman"/>
                      <w:b/>
                      <w:sz w:val="16"/>
                      <w:szCs w:val="16"/>
                    </w:rPr>
                    <w:t>(у разі наявності)</w:t>
                  </w:r>
                </w:p>
              </w:tc>
            </w:tr>
            <w:tr w:rsidR="006816B1" w:rsidRPr="00793786" w14:paraId="5AAC2FDF" w14:textId="77777777" w:rsidTr="00FB122D">
              <w:tc>
                <w:tcPr>
                  <w:tcW w:w="1681" w:type="pct"/>
                  <w:tcBorders>
                    <w:top w:val="single" w:sz="4" w:space="0" w:color="auto"/>
                    <w:left w:val="single" w:sz="4" w:space="0" w:color="auto"/>
                    <w:bottom w:val="single" w:sz="4" w:space="0" w:color="auto"/>
                    <w:right w:val="single" w:sz="4" w:space="0" w:color="auto"/>
                  </w:tcBorders>
                </w:tcPr>
                <w:p w14:paraId="325B6BF7" w14:textId="77777777" w:rsidR="006816B1" w:rsidRPr="00793786" w:rsidRDefault="006816B1" w:rsidP="00FB122D">
                  <w:pPr>
                    <w:pStyle w:val="af1"/>
                    <w:jc w:val="center"/>
                    <w:rPr>
                      <w:rFonts w:ascii="Times New Roman" w:hAnsi="Times New Roman"/>
                      <w:b/>
                      <w:sz w:val="16"/>
                      <w:szCs w:val="16"/>
                      <w:lang w:val="uk-UA"/>
                    </w:rPr>
                  </w:pPr>
                  <w:r w:rsidRPr="00793786">
                    <w:rPr>
                      <w:rFonts w:ascii="Times New Roman" w:hAnsi="Times New Roman"/>
                      <w:b/>
                      <w:sz w:val="16"/>
                      <w:szCs w:val="16"/>
                    </w:rPr>
                    <w:t xml:space="preserve">1. </w:t>
                  </w:r>
                  <w:r w:rsidRPr="00793786">
                    <w:rPr>
                      <w:rFonts w:ascii="Times New Roman" w:hAnsi="Times New Roman"/>
                      <w:sz w:val="16"/>
                      <w:szCs w:val="16"/>
                    </w:rPr>
                    <w:t>Посадова/уповноважена особа, яка має право на укладення договору</w:t>
                  </w:r>
                  <w:r w:rsidRPr="00793786">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7849ACD5" w14:textId="77777777" w:rsidR="006816B1" w:rsidRPr="00793786" w:rsidRDefault="006816B1" w:rsidP="00FB122D">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3D7859DF" w14:textId="77777777" w:rsidR="006816B1" w:rsidRPr="00793786" w:rsidRDefault="006816B1" w:rsidP="00FB122D">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4D1C8878" w14:textId="77777777" w:rsidR="006816B1" w:rsidRPr="00793786" w:rsidRDefault="006816B1" w:rsidP="00FB122D">
                  <w:pPr>
                    <w:pStyle w:val="af1"/>
                    <w:rPr>
                      <w:rFonts w:ascii="Times New Roman" w:hAnsi="Times New Roman"/>
                      <w:b/>
                      <w:sz w:val="16"/>
                      <w:szCs w:val="16"/>
                    </w:rPr>
                  </w:pPr>
                </w:p>
              </w:tc>
            </w:tr>
            <w:tr w:rsidR="006816B1" w:rsidRPr="00793786" w14:paraId="0C130AB4" w14:textId="77777777" w:rsidTr="00FB122D">
              <w:tc>
                <w:tcPr>
                  <w:tcW w:w="1681" w:type="pct"/>
                  <w:tcBorders>
                    <w:top w:val="single" w:sz="4" w:space="0" w:color="auto"/>
                    <w:left w:val="single" w:sz="4" w:space="0" w:color="auto"/>
                    <w:bottom w:val="single" w:sz="4" w:space="0" w:color="auto"/>
                    <w:right w:val="single" w:sz="4" w:space="0" w:color="auto"/>
                  </w:tcBorders>
                </w:tcPr>
                <w:p w14:paraId="1AB55468" w14:textId="77777777" w:rsidR="006816B1" w:rsidRPr="00793786" w:rsidRDefault="006816B1" w:rsidP="00FB122D">
                  <w:pPr>
                    <w:pStyle w:val="af1"/>
                    <w:jc w:val="center"/>
                    <w:rPr>
                      <w:rFonts w:ascii="Times New Roman" w:hAnsi="Times New Roman"/>
                      <w:b/>
                      <w:sz w:val="16"/>
                      <w:szCs w:val="16"/>
                      <w:lang w:val="uk-UA"/>
                    </w:rPr>
                  </w:pPr>
                  <w:r w:rsidRPr="00793786">
                    <w:rPr>
                      <w:rFonts w:ascii="Times New Roman" w:hAnsi="Times New Roman"/>
                      <w:sz w:val="16"/>
                      <w:szCs w:val="16"/>
                      <w:lang w:val="uk-UA"/>
                    </w:rPr>
                    <w:t xml:space="preserve">2. </w:t>
                  </w:r>
                  <w:r w:rsidRPr="00793786">
                    <w:rPr>
                      <w:rFonts w:ascii="Times New Roman" w:hAnsi="Times New Roman"/>
                      <w:sz w:val="16"/>
                      <w:szCs w:val="16"/>
                    </w:rPr>
                    <w:t>Посадова/уповноважена особа, яка має право на підписання тендерної пропозиції:</w:t>
                  </w:r>
                </w:p>
              </w:tc>
              <w:tc>
                <w:tcPr>
                  <w:tcW w:w="1250" w:type="pct"/>
                  <w:tcBorders>
                    <w:top w:val="single" w:sz="4" w:space="0" w:color="auto"/>
                    <w:left w:val="single" w:sz="4" w:space="0" w:color="auto"/>
                    <w:bottom w:val="single" w:sz="4" w:space="0" w:color="auto"/>
                    <w:right w:val="single" w:sz="4" w:space="0" w:color="auto"/>
                  </w:tcBorders>
                </w:tcPr>
                <w:p w14:paraId="3973DDD1" w14:textId="77777777" w:rsidR="006816B1" w:rsidRPr="00793786" w:rsidRDefault="006816B1" w:rsidP="00FB122D">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2D117212" w14:textId="77777777" w:rsidR="006816B1" w:rsidRPr="00793786" w:rsidRDefault="006816B1" w:rsidP="00FB122D">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1151D989" w14:textId="77777777" w:rsidR="006816B1" w:rsidRPr="00793786" w:rsidRDefault="006816B1" w:rsidP="00FB122D">
                  <w:pPr>
                    <w:pStyle w:val="af1"/>
                    <w:rPr>
                      <w:rFonts w:ascii="Times New Roman" w:hAnsi="Times New Roman"/>
                      <w:b/>
                      <w:sz w:val="16"/>
                      <w:szCs w:val="16"/>
                    </w:rPr>
                  </w:pPr>
                </w:p>
              </w:tc>
            </w:tr>
          </w:tbl>
          <w:p w14:paraId="518E5C21" w14:textId="77777777" w:rsidR="006816B1" w:rsidRPr="00793786" w:rsidRDefault="006816B1" w:rsidP="00FB122D">
            <w:pPr>
              <w:pStyle w:val="af1"/>
              <w:jc w:val="both"/>
              <w:rPr>
                <w:rFonts w:ascii="Times New Roman" w:hAnsi="Times New Roman"/>
                <w:b/>
                <w:lang w:val="uk-UA"/>
              </w:rPr>
            </w:pPr>
          </w:p>
          <w:p w14:paraId="5D71356E" w14:textId="77777777" w:rsidR="006816B1" w:rsidRPr="00793786" w:rsidRDefault="006816B1" w:rsidP="00FB122D">
            <w:pPr>
              <w:pStyle w:val="af1"/>
              <w:ind w:left="325" w:firstLine="426"/>
              <w:jc w:val="both"/>
              <w:rPr>
                <w:rFonts w:ascii="Times New Roman" w:hAnsi="Times New Roman"/>
                <w:i/>
                <w:lang w:val="uk-UA"/>
              </w:rPr>
            </w:pPr>
            <w:r w:rsidRPr="00793786">
              <w:rPr>
                <w:rFonts w:ascii="Times New Roman" w:hAnsi="Times New Roman"/>
                <w:b/>
                <w:lang w:val="uk-UA"/>
              </w:rPr>
              <w:t xml:space="preserve">- </w:t>
            </w:r>
            <w:r w:rsidRPr="00793786">
              <w:rPr>
                <w:rFonts w:ascii="Times New Roman" w:hAnsi="Times New Roman"/>
                <w:b/>
              </w:rPr>
              <w:t>Статут</w:t>
            </w:r>
            <w:r w:rsidRPr="00793786">
              <w:rPr>
                <w:rFonts w:ascii="Times New Roman" w:hAnsi="Times New Roman"/>
              </w:rPr>
              <w:t xml:space="preserve"> або інш</w:t>
            </w:r>
            <w:r w:rsidRPr="00793786">
              <w:rPr>
                <w:rFonts w:ascii="Times New Roman" w:hAnsi="Times New Roman"/>
                <w:lang w:val="uk-UA"/>
              </w:rPr>
              <w:t>ий</w:t>
            </w:r>
            <w:r w:rsidRPr="00793786">
              <w:rPr>
                <w:rFonts w:ascii="Times New Roman" w:hAnsi="Times New Roman"/>
              </w:rPr>
              <w:t xml:space="preserve"> установч</w:t>
            </w:r>
            <w:r w:rsidRPr="00793786">
              <w:rPr>
                <w:rFonts w:ascii="Times New Roman" w:hAnsi="Times New Roman"/>
                <w:lang w:val="uk-UA"/>
              </w:rPr>
              <w:t>ий</w:t>
            </w:r>
            <w:r w:rsidRPr="00793786">
              <w:rPr>
                <w:rFonts w:ascii="Times New Roman" w:hAnsi="Times New Roman"/>
              </w:rPr>
              <w:t xml:space="preserve"> документ в останній редакції.</w:t>
            </w:r>
            <w:r w:rsidRPr="00793786">
              <w:rPr>
                <w:rFonts w:ascii="Times New Roman" w:hAnsi="Times New Roman"/>
                <w:lang w:val="uk-UA"/>
              </w:rPr>
              <w:t xml:space="preserve"> </w:t>
            </w:r>
            <w:r w:rsidRPr="00793786">
              <w:rPr>
                <w:rFonts w:ascii="Times New Roman" w:hAnsi="Times New Roman"/>
                <w:lang w:eastAsia="uk-UA"/>
              </w:rPr>
              <w:t>У випадку, якщо Учасник діє на підставі модельного статуту необхідно надати рішення про створення Учасника;</w:t>
            </w:r>
            <w:r w:rsidRPr="00793786">
              <w:rPr>
                <w:rFonts w:ascii="Times New Roman" w:hAnsi="Times New Roman"/>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w:t>
            </w:r>
            <w:r w:rsidRPr="00793786">
              <w:rPr>
                <w:rFonts w:ascii="Times New Roman" w:hAnsi="Times New Roman"/>
                <w:lang w:val="uk-UA"/>
              </w:rPr>
              <w:t xml:space="preserve"> </w:t>
            </w:r>
            <w:r w:rsidRPr="00793786">
              <w:rPr>
                <w:rFonts w:ascii="Times New Roman" w:hAnsi="Times New Roman"/>
                <w:i/>
                <w:lang w:val="uk-UA"/>
              </w:rPr>
              <w:t>(оригінали або копії  документів завірені належним чином)</w:t>
            </w:r>
          </w:p>
          <w:p w14:paraId="5B1B95D3" w14:textId="77777777" w:rsidR="006816B1" w:rsidRPr="00793786" w:rsidRDefault="006816B1" w:rsidP="00FB122D">
            <w:pPr>
              <w:pStyle w:val="af1"/>
              <w:ind w:left="325" w:firstLine="426"/>
              <w:jc w:val="both"/>
              <w:rPr>
                <w:rFonts w:ascii="Times New Roman" w:hAnsi="Times New Roman"/>
                <w:lang w:val="uk-UA"/>
              </w:rPr>
            </w:pPr>
            <w:r w:rsidRPr="00793786">
              <w:rPr>
                <w:rFonts w:ascii="Times New Roman" w:hAnsi="Times New Roman"/>
                <w:b/>
                <w:lang w:val="uk-UA"/>
              </w:rPr>
              <w:t>- Д</w:t>
            </w:r>
            <w:r w:rsidRPr="00793786">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C4FA9D3" w14:textId="77777777" w:rsidR="006816B1" w:rsidRPr="00793786" w:rsidRDefault="006816B1" w:rsidP="00FB122D">
            <w:pPr>
              <w:pStyle w:val="af1"/>
              <w:ind w:left="325" w:firstLine="426"/>
              <w:jc w:val="both"/>
              <w:rPr>
                <w:rFonts w:ascii="Times New Roman" w:eastAsia="Times New Roman" w:hAnsi="Times New Roman"/>
                <w:lang w:val="uk-UA"/>
              </w:rPr>
            </w:pPr>
            <w:r w:rsidRPr="00793786">
              <w:rPr>
                <w:rFonts w:ascii="Times New Roman" w:hAnsi="Times New Roman"/>
                <w:b/>
                <w:lang w:val="uk-UA"/>
              </w:rPr>
              <w:t>*</w:t>
            </w:r>
            <w:r w:rsidRPr="00793786">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732EC41" w14:textId="77777777" w:rsidR="006816B1" w:rsidRPr="00793786" w:rsidRDefault="006816B1" w:rsidP="00FB122D">
            <w:pPr>
              <w:pStyle w:val="af1"/>
              <w:ind w:left="325" w:firstLine="426"/>
              <w:jc w:val="both"/>
              <w:rPr>
                <w:rFonts w:ascii="Times New Roman" w:eastAsia="Times New Roman" w:hAnsi="Times New Roman"/>
                <w:lang w:val="uk-UA"/>
              </w:rPr>
            </w:pPr>
            <w:r w:rsidRPr="00793786">
              <w:rPr>
                <w:rFonts w:ascii="Times New Roman" w:eastAsia="Times New Roman" w:hAnsi="Times New Roman"/>
                <w:lang w:val="uk-UA"/>
              </w:rPr>
              <w:t xml:space="preserve">- </w:t>
            </w:r>
            <w:r w:rsidRPr="00793786">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793786">
              <w:rPr>
                <w:rFonts w:ascii="Times New Roman" w:hAnsi="Times New Roman"/>
                <w:bCs/>
                <w:lang w:val="en-US"/>
              </w:rPr>
              <w:t>ID</w:t>
            </w:r>
            <w:r w:rsidRPr="00793786">
              <w:rPr>
                <w:rFonts w:ascii="Times New Roman" w:hAnsi="Times New Roman"/>
                <w:bCs/>
                <w:lang w:val="uk-UA"/>
              </w:rPr>
              <w:t xml:space="preserve">-картки з додатком  </w:t>
            </w:r>
            <w:r w:rsidRPr="00793786">
              <w:rPr>
                <w:rFonts w:ascii="Times New Roman" w:hAnsi="Times New Roman"/>
                <w:i/>
                <w:lang w:val="uk-UA"/>
              </w:rPr>
              <w:t>(оригінали або копії  документів завірені належним чином)</w:t>
            </w:r>
          </w:p>
          <w:p w14:paraId="679E42F7" w14:textId="77777777" w:rsidR="006816B1" w:rsidRPr="00793786" w:rsidRDefault="006816B1" w:rsidP="00FB122D">
            <w:pPr>
              <w:pStyle w:val="af1"/>
              <w:ind w:left="325" w:firstLine="426"/>
              <w:jc w:val="both"/>
              <w:rPr>
                <w:rFonts w:ascii="Times New Roman" w:hAnsi="Times New Roman"/>
                <w:i/>
                <w:lang w:val="uk-UA"/>
              </w:rPr>
            </w:pPr>
            <w:r w:rsidRPr="00793786">
              <w:rPr>
                <w:rFonts w:ascii="Times New Roman" w:eastAsia="Times New Roman" w:hAnsi="Times New Roman"/>
                <w:lang w:val="uk-UA"/>
              </w:rPr>
              <w:t xml:space="preserve">- </w:t>
            </w:r>
            <w:r w:rsidRPr="00793786">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w:t>
            </w:r>
            <w:r w:rsidRPr="00793786">
              <w:rPr>
                <w:rFonts w:ascii="Times New Roman" w:hAnsi="Times New Roman"/>
                <w:bCs/>
                <w:lang w:val="uk-UA"/>
              </w:rPr>
              <w:lastRenderedPageBreak/>
              <w:t xml:space="preserve">суб’єктів підприємницької діяльності – фізичних осіб та фізичних осіб-підприємців </w:t>
            </w:r>
            <w:r w:rsidRPr="00793786">
              <w:rPr>
                <w:rFonts w:ascii="Times New Roman" w:hAnsi="Times New Roman"/>
                <w:i/>
                <w:lang w:val="uk-UA"/>
              </w:rPr>
              <w:t>(оригінали або копії  документів завірені належним чином)</w:t>
            </w:r>
          </w:p>
          <w:p w14:paraId="3D7BF744" w14:textId="77777777" w:rsidR="006816B1" w:rsidRPr="00793786" w:rsidRDefault="006816B1" w:rsidP="00FB122D">
            <w:pPr>
              <w:pStyle w:val="af1"/>
              <w:ind w:left="325" w:firstLine="426"/>
              <w:jc w:val="both"/>
              <w:rPr>
                <w:rFonts w:ascii="Times New Roman" w:hAnsi="Times New Roman"/>
                <w:i/>
                <w:lang w:val="uk-UA"/>
              </w:rPr>
            </w:pPr>
            <w:r w:rsidRPr="00793786">
              <w:rPr>
                <w:rFonts w:ascii="Times New Roman" w:hAnsi="Times New Roman"/>
                <w:i/>
                <w:lang w:val="uk-UA"/>
              </w:rPr>
              <w:t>- С</w:t>
            </w:r>
            <w:r w:rsidRPr="00793786">
              <w:rPr>
                <w:rFonts w:ascii="Times New Roman" w:hAnsi="Times New Roman"/>
                <w:bCs/>
                <w:lang w:val="uk-UA"/>
              </w:rPr>
              <w:t>кановані</w:t>
            </w:r>
            <w:r w:rsidRPr="00793786">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793786">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793786">
              <w:rPr>
                <w:rFonts w:ascii="Times New Roman" w:hAnsi="Times New Roman"/>
                <w:i/>
                <w:lang w:val="uk-UA"/>
              </w:rPr>
              <w:t>(оригінали або копії  документів завірені належним чином)</w:t>
            </w:r>
          </w:p>
          <w:p w14:paraId="57C9B701" w14:textId="77777777" w:rsidR="006816B1" w:rsidRPr="00793786" w:rsidRDefault="006816B1" w:rsidP="00FB122D">
            <w:pPr>
              <w:pStyle w:val="af1"/>
              <w:ind w:left="325" w:firstLine="426"/>
              <w:jc w:val="both"/>
              <w:rPr>
                <w:rFonts w:ascii="Times New Roman" w:hAnsi="Times New Roman"/>
                <w:bCs/>
                <w:lang w:val="uk-UA"/>
              </w:rPr>
            </w:pPr>
            <w:r w:rsidRPr="00793786">
              <w:rPr>
                <w:rFonts w:ascii="Times New Roman" w:hAnsi="Times New Roman"/>
                <w:bCs/>
                <w:spacing w:val="-4"/>
                <w:lang w:val="uk-UA"/>
              </w:rPr>
              <w:t xml:space="preserve">   </w:t>
            </w:r>
            <w:r w:rsidRPr="00793786">
              <w:rPr>
                <w:rFonts w:ascii="Times New Roman" w:hAnsi="Times New Roman"/>
                <w:bCs/>
                <w:lang w:val="uk-UA"/>
              </w:rPr>
              <w:t xml:space="preserve"> </w:t>
            </w:r>
            <w:r w:rsidRPr="00793786">
              <w:rPr>
                <w:rFonts w:ascii="Times New Roman" w:hAnsi="Times New Roman"/>
                <w:bCs/>
              </w:rPr>
              <w:t xml:space="preserve">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793786">
              <w:rPr>
                <w:rFonts w:ascii="Times New Roman" w:hAnsi="Times New Roman"/>
                <w:bCs/>
                <w:i/>
                <w:lang w:val="uk-UA"/>
              </w:rPr>
              <w:t>оригінал</w:t>
            </w:r>
            <w:r w:rsidRPr="00793786">
              <w:rPr>
                <w:rFonts w:ascii="Times New Roman" w:hAnsi="Times New Roman"/>
                <w:bCs/>
                <w:lang w:val="uk-UA"/>
              </w:rPr>
              <w:t xml:space="preserve"> Д</w:t>
            </w:r>
            <w:r w:rsidRPr="00793786">
              <w:rPr>
                <w:rFonts w:ascii="Times New Roman" w:hAnsi="Times New Roman"/>
                <w:bCs/>
              </w:rPr>
              <w:t>овірен</w:t>
            </w:r>
            <w:r w:rsidRPr="00793786">
              <w:rPr>
                <w:rFonts w:ascii="Times New Roman" w:hAnsi="Times New Roman"/>
                <w:bCs/>
                <w:lang w:val="uk-UA"/>
              </w:rPr>
              <w:t>ості</w:t>
            </w:r>
            <w:r w:rsidRPr="00793786">
              <w:rPr>
                <w:rFonts w:ascii="Times New Roman" w:hAnsi="Times New Roman"/>
                <w:bCs/>
              </w:rPr>
              <w:t xml:space="preserve"> </w:t>
            </w:r>
            <w:r w:rsidRPr="00793786">
              <w:rPr>
                <w:rFonts w:ascii="Times New Roman" w:hAnsi="Times New Roman"/>
              </w:rPr>
              <w:t xml:space="preserve">(доручення) на цю особу учасника про надання повноважень цій особі </w:t>
            </w:r>
            <w:r w:rsidRPr="00793786">
              <w:rPr>
                <w:rFonts w:ascii="Times New Roman" w:hAnsi="Times New Roman"/>
                <w:bCs/>
              </w:rPr>
              <w:t>підписувати документи тендерної пропозиції</w:t>
            </w:r>
            <w:r w:rsidRPr="00793786">
              <w:rPr>
                <w:rFonts w:ascii="Times New Roman" w:hAnsi="Times New Roman"/>
                <w:bCs/>
                <w:lang w:val="uk-UA"/>
              </w:rPr>
              <w:t xml:space="preserve"> </w:t>
            </w:r>
          </w:p>
          <w:p w14:paraId="707E9041" w14:textId="77777777" w:rsidR="006816B1" w:rsidRPr="00793786" w:rsidRDefault="006816B1" w:rsidP="00FB122D">
            <w:pPr>
              <w:pStyle w:val="af1"/>
              <w:numPr>
                <w:ilvl w:val="0"/>
                <w:numId w:val="3"/>
              </w:numPr>
              <w:ind w:left="325" w:firstLine="426"/>
              <w:jc w:val="both"/>
              <w:rPr>
                <w:rFonts w:ascii="Times New Roman" w:hAnsi="Times New Roman"/>
                <w:bCs/>
                <w:lang w:val="uk-UA"/>
              </w:rPr>
            </w:pPr>
            <w:r w:rsidRPr="00793786">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793786">
              <w:rPr>
                <w:rFonts w:ascii="Times New Roman" w:hAnsi="Times New Roman"/>
                <w:lang w:val="uk-UA" w:eastAsia="uk-UA"/>
              </w:rPr>
              <w:t xml:space="preserve"> </w:t>
            </w:r>
          </w:p>
          <w:p w14:paraId="42710739" w14:textId="77777777" w:rsidR="006816B1" w:rsidRPr="00793786" w:rsidRDefault="006816B1" w:rsidP="00FB122D">
            <w:pPr>
              <w:pStyle w:val="af1"/>
              <w:numPr>
                <w:ilvl w:val="0"/>
                <w:numId w:val="3"/>
              </w:numPr>
              <w:ind w:left="325" w:firstLine="426"/>
              <w:jc w:val="both"/>
              <w:rPr>
                <w:rFonts w:ascii="Times New Roman" w:hAnsi="Times New Roman"/>
                <w:bCs/>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w:t>
            </w:r>
            <w:r w:rsidRPr="00793786">
              <w:rPr>
                <w:rFonts w:ascii="Times New Roman" w:hAnsi="Times New Roman"/>
              </w:rPr>
              <w:t>лист</w:t>
            </w:r>
            <w:r w:rsidRPr="00793786">
              <w:rPr>
                <w:rFonts w:ascii="Times New Roman" w:hAnsi="Times New Roman"/>
                <w:lang w:val="uk-UA"/>
              </w:rPr>
              <w:t>а</w:t>
            </w:r>
            <w:r w:rsidRPr="00793786">
              <w:rPr>
                <w:rFonts w:ascii="Times New Roman" w:hAnsi="Times New Roman"/>
              </w:rPr>
              <w:t xml:space="preserve"> – згод</w:t>
            </w:r>
            <w:r w:rsidRPr="00793786">
              <w:rPr>
                <w:rFonts w:ascii="Times New Roman" w:hAnsi="Times New Roman"/>
                <w:lang w:val="uk-UA"/>
              </w:rPr>
              <w:t>и</w:t>
            </w:r>
            <w:r w:rsidRPr="00793786">
              <w:rPr>
                <w:rFonts w:ascii="Times New Roman" w:hAnsi="Times New Roman"/>
              </w:rPr>
              <w:t xml:space="preserve"> учасника з Істотними умовами договору про закупівлю зазначеним</w:t>
            </w:r>
            <w:r w:rsidRPr="00793786">
              <w:rPr>
                <w:rFonts w:ascii="Times New Roman" w:hAnsi="Times New Roman"/>
                <w:lang w:val="uk-UA"/>
              </w:rPr>
              <w:t>и</w:t>
            </w:r>
            <w:r w:rsidRPr="00793786">
              <w:rPr>
                <w:rFonts w:ascii="Times New Roman" w:hAnsi="Times New Roman"/>
              </w:rPr>
              <w:t xml:space="preserve"> у даній </w:t>
            </w:r>
            <w:r w:rsidRPr="00793786">
              <w:rPr>
                <w:rFonts w:ascii="Times New Roman" w:hAnsi="Times New Roman"/>
                <w:lang w:val="uk-UA"/>
              </w:rPr>
              <w:t xml:space="preserve">тендерній </w:t>
            </w:r>
            <w:r w:rsidRPr="00793786">
              <w:rPr>
                <w:rFonts w:ascii="Times New Roman" w:hAnsi="Times New Roman"/>
              </w:rPr>
              <w:t>документації;</w:t>
            </w:r>
          </w:p>
          <w:p w14:paraId="052EE80F" w14:textId="77777777" w:rsidR="006816B1" w:rsidRPr="00793786" w:rsidRDefault="006816B1" w:rsidP="00FB122D">
            <w:pPr>
              <w:pStyle w:val="af1"/>
              <w:numPr>
                <w:ilvl w:val="0"/>
                <w:numId w:val="3"/>
              </w:numPr>
              <w:ind w:left="325" w:firstLine="426"/>
              <w:jc w:val="both"/>
              <w:rPr>
                <w:rFonts w:ascii="Times New Roman" w:hAnsi="Times New Roman"/>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w:t>
            </w:r>
            <w:r w:rsidRPr="00793786">
              <w:rPr>
                <w:rFonts w:ascii="Times New Roman" w:hAnsi="Times New Roman"/>
              </w:rPr>
              <w:t>лист</w:t>
            </w:r>
            <w:r w:rsidRPr="00793786">
              <w:rPr>
                <w:rFonts w:ascii="Times New Roman" w:hAnsi="Times New Roman"/>
                <w:lang w:val="uk-UA"/>
              </w:rPr>
              <w:t>а</w:t>
            </w:r>
            <w:r w:rsidRPr="00793786">
              <w:rPr>
                <w:rFonts w:ascii="Times New Roman" w:hAnsi="Times New Roman"/>
              </w:rPr>
              <w:t xml:space="preserve"> – згод</w:t>
            </w:r>
            <w:r w:rsidRPr="00793786">
              <w:rPr>
                <w:rFonts w:ascii="Times New Roman" w:hAnsi="Times New Roman"/>
                <w:lang w:val="uk-UA"/>
              </w:rPr>
              <w:t>а</w:t>
            </w:r>
            <w:r w:rsidRPr="00793786">
              <w:rPr>
                <w:rFonts w:ascii="Times New Roman" w:hAnsi="Times New Roman"/>
              </w:rPr>
              <w:t xml:space="preserve"> учасника з Проектом договору про з</w:t>
            </w:r>
            <w:r w:rsidRPr="00793786">
              <w:rPr>
                <w:rFonts w:ascii="Times New Roman" w:hAnsi="Times New Roman"/>
                <w:lang w:val="uk-UA"/>
              </w:rPr>
              <w:t>а</w:t>
            </w:r>
            <w:r w:rsidRPr="00793786">
              <w:rPr>
                <w:rFonts w:ascii="Times New Roman" w:hAnsi="Times New Roman"/>
              </w:rPr>
              <w:t>купівл</w:t>
            </w:r>
            <w:r w:rsidRPr="00793786">
              <w:rPr>
                <w:rFonts w:ascii="Times New Roman" w:hAnsi="Times New Roman"/>
                <w:lang w:val="uk-UA"/>
              </w:rPr>
              <w:t>ю, підписаний проект договору;</w:t>
            </w:r>
          </w:p>
          <w:p w14:paraId="73892C76" w14:textId="77777777" w:rsidR="006816B1" w:rsidRPr="00793786" w:rsidRDefault="006816B1" w:rsidP="00FB122D">
            <w:pPr>
              <w:pStyle w:val="af1"/>
              <w:numPr>
                <w:ilvl w:val="0"/>
                <w:numId w:val="3"/>
              </w:numPr>
              <w:ind w:left="325" w:firstLine="426"/>
              <w:jc w:val="both"/>
              <w:rPr>
                <w:rFonts w:ascii="Times New Roman" w:hAnsi="Times New Roman"/>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707BA0BA" w14:textId="77777777" w:rsidR="006816B1" w:rsidRPr="00793786" w:rsidRDefault="006816B1" w:rsidP="00FB122D">
            <w:pPr>
              <w:pStyle w:val="af1"/>
              <w:numPr>
                <w:ilvl w:val="0"/>
                <w:numId w:val="3"/>
              </w:numPr>
              <w:ind w:left="325" w:firstLine="426"/>
              <w:jc w:val="both"/>
              <w:rPr>
                <w:rFonts w:ascii="Times New Roman" w:hAnsi="Times New Roman"/>
                <w:bCs/>
                <w:lang w:val="uk-UA"/>
              </w:rPr>
            </w:pPr>
            <w:r w:rsidRPr="00793786">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793786">
              <w:rPr>
                <w:rFonts w:ascii="Times New Roman" w:hAnsi="Times New Roman"/>
                <w:bCs/>
                <w:i/>
                <w:lang w:val="uk-UA"/>
              </w:rPr>
              <w:t>(оригінали або копії  документів завірені належним чином)</w:t>
            </w:r>
          </w:p>
          <w:p w14:paraId="51D1F522" w14:textId="77777777" w:rsidR="006816B1" w:rsidRPr="00793786" w:rsidRDefault="006816B1" w:rsidP="00FB122D">
            <w:pPr>
              <w:pStyle w:val="af1"/>
              <w:numPr>
                <w:ilvl w:val="0"/>
                <w:numId w:val="3"/>
              </w:numPr>
              <w:ind w:left="325" w:firstLine="426"/>
              <w:jc w:val="both"/>
              <w:rPr>
                <w:rFonts w:ascii="Times New Roman" w:hAnsi="Times New Roman"/>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793786">
              <w:rPr>
                <w:rFonts w:ascii="Times New Roman" w:hAnsi="Times New Roman"/>
                <w:bCs/>
                <w:lang w:val="uk-UA"/>
              </w:rPr>
              <w:t>Закону України «Про санкції».</w:t>
            </w:r>
          </w:p>
          <w:p w14:paraId="7EB5F30A" w14:textId="77777777" w:rsidR="006816B1" w:rsidRPr="00793786" w:rsidRDefault="006816B1" w:rsidP="00FB122D">
            <w:pPr>
              <w:pStyle w:val="af1"/>
              <w:numPr>
                <w:ilvl w:val="0"/>
                <w:numId w:val="3"/>
              </w:numPr>
              <w:ind w:left="325" w:firstLine="426"/>
              <w:jc w:val="both"/>
              <w:rPr>
                <w:rFonts w:ascii="Times New Roman" w:hAnsi="Times New Roman"/>
                <w:lang w:val="uk-UA"/>
              </w:rPr>
            </w:pPr>
            <w:r w:rsidRPr="00793786">
              <w:rPr>
                <w:rFonts w:ascii="Times New Roman" w:hAnsi="Times New Roman"/>
                <w:i/>
                <w:lang w:val="uk-UA"/>
              </w:rPr>
              <w:t>Для учасників юридичних осіб</w:t>
            </w:r>
            <w:r w:rsidRPr="00793786">
              <w:rPr>
                <w:rFonts w:ascii="Times New Roman" w:hAnsi="Times New Roman"/>
                <w:lang w:val="uk-UA"/>
              </w:rPr>
              <w:t xml:space="preserve"> - у разі відсутності у </w:t>
            </w:r>
            <w:r w:rsidRPr="00793786">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793786">
              <w:rPr>
                <w:rFonts w:ascii="Times New Roman" w:hAnsi="Times New Roman"/>
                <w:lang w:val="uk-UA"/>
              </w:rPr>
              <w:t xml:space="preserve">інформації, передбаченої </w:t>
            </w:r>
            <w:r w:rsidRPr="00793786">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793786">
              <w:rPr>
                <w:rFonts w:ascii="Times New Roman" w:hAnsi="Times New Roman"/>
                <w:lang w:val="uk-UA"/>
              </w:rPr>
              <w:t xml:space="preserve">, про кінцевого бенефіціарного власника (контролера) юридичної особи, яка є учасником, у складі тендерної пропозиції учасник повинен надати </w:t>
            </w:r>
            <w:r w:rsidRPr="00793786">
              <w:rPr>
                <w:rFonts w:ascii="Times New Roman" w:hAnsi="Times New Roman"/>
                <w:i/>
                <w:lang w:val="uk-UA"/>
              </w:rPr>
              <w:t xml:space="preserve">оригінал </w:t>
            </w:r>
            <w:r w:rsidRPr="00793786">
              <w:rPr>
                <w:rFonts w:ascii="Times New Roman" w:hAnsi="Times New Roman"/>
                <w:lang w:val="uk-UA"/>
              </w:rPr>
              <w:t xml:space="preserve">довідки/пояснення щодо причин відсутності інформації про кінцевого бенефіціарного власника (контролера) у Єдиному </w:t>
            </w:r>
            <w:r w:rsidRPr="00793786">
              <w:rPr>
                <w:rFonts w:ascii="Times New Roman" w:hAnsi="Times New Roman"/>
                <w:lang w:val="uk-UA" w:eastAsia="uk-UA"/>
              </w:rPr>
              <w:t>державному реєстрі юридичних осіб, фізичних осіб - підприємців та громадських формувань</w:t>
            </w:r>
            <w:r w:rsidRPr="00793786">
              <w:rPr>
                <w:rFonts w:ascii="Times New Roman" w:hAnsi="Times New Roman"/>
                <w:lang w:val="uk-UA"/>
              </w:rPr>
              <w:t>* з посиланням на відповідні положення чинного законодавства України;</w:t>
            </w:r>
          </w:p>
          <w:p w14:paraId="2539B0BC" w14:textId="77777777" w:rsidR="006816B1" w:rsidRPr="00793786" w:rsidRDefault="006816B1" w:rsidP="00FB122D">
            <w:pPr>
              <w:pStyle w:val="af1"/>
              <w:jc w:val="both"/>
              <w:rPr>
                <w:rFonts w:ascii="Times New Roman" w:hAnsi="Times New Roman"/>
                <w:b/>
                <w:i/>
                <w:lang w:val="uk-UA"/>
              </w:rPr>
            </w:pPr>
            <w:r w:rsidRPr="00793786">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пукту 1 Постанови КМУ від 03.03.2022 №187 «Про забезпечення захисту національних інтересів за </w:t>
            </w:r>
            <w:r w:rsidRPr="00793786">
              <w:rPr>
                <w:rFonts w:ascii="Times New Roman" w:hAnsi="Times New Roman"/>
                <w:lang w:val="uk-UA"/>
              </w:rPr>
              <w:lastRenderedPageBreak/>
              <w:t xml:space="preserve">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w:t>
            </w:r>
            <w:r w:rsidRPr="00793786">
              <w:rPr>
                <w:rFonts w:ascii="Times New Roman" w:hAnsi="Times New Roman"/>
              </w:rPr>
              <w:t>Федерацією).</w:t>
            </w:r>
          </w:p>
          <w:p w14:paraId="313DD791" w14:textId="77777777" w:rsidR="006816B1" w:rsidRPr="00793786" w:rsidRDefault="006816B1" w:rsidP="00FB122D">
            <w:pPr>
              <w:widowControl w:val="0"/>
              <w:autoSpaceDE w:val="0"/>
              <w:autoSpaceDN w:val="0"/>
              <w:adjustRightInd w:val="0"/>
              <w:spacing w:after="0" w:line="240" w:lineRule="auto"/>
              <w:jc w:val="both"/>
              <w:rPr>
                <w:rFonts w:ascii="Times New Roman" w:hAnsi="Times New Roman"/>
                <w:i/>
                <w:iCs/>
                <w:u w:val="single"/>
              </w:rPr>
            </w:pPr>
            <w:r w:rsidRPr="00793786">
              <w:rPr>
                <w:rFonts w:ascii="Times New Roman" w:hAnsi="Times New Roman"/>
                <w:i/>
                <w:iCs/>
                <w:u w:val="single"/>
                <w:lang w:val="uk-UA"/>
              </w:rPr>
              <w:t xml:space="preserve">        </w:t>
            </w:r>
            <w:r w:rsidRPr="00793786">
              <w:rPr>
                <w:rFonts w:ascii="Times New Roman" w:hAnsi="Times New Roman"/>
                <w:i/>
                <w:iCs/>
                <w:u w:val="single"/>
              </w:rPr>
              <w:t xml:space="preserve">Для правильного оформлення </w:t>
            </w:r>
            <w:r w:rsidRPr="00793786">
              <w:rPr>
                <w:rFonts w:ascii="Times New Roman" w:hAnsi="Times New Roman"/>
                <w:i/>
                <w:iCs/>
                <w:u w:val="single"/>
                <w:lang w:val="uk-UA"/>
              </w:rPr>
              <w:t>тендерної</w:t>
            </w:r>
            <w:r w:rsidRPr="00793786">
              <w:rPr>
                <w:rFonts w:ascii="Times New Roman" w:hAnsi="Times New Roman"/>
                <w:i/>
                <w:iCs/>
                <w:u w:val="single"/>
              </w:rPr>
              <w:t xml:space="preserve"> пропозиції учасник вивчає всі інструкції, форми, терміни та специфікації, наведені у</w:t>
            </w:r>
            <w:r w:rsidRPr="00793786">
              <w:rPr>
                <w:rFonts w:ascii="Times New Roman" w:hAnsi="Times New Roman"/>
                <w:i/>
                <w:iCs/>
                <w:u w:val="single"/>
                <w:lang w:val="uk-UA"/>
              </w:rPr>
              <w:t xml:space="preserve"> тендерній </w:t>
            </w:r>
            <w:r w:rsidRPr="00793786">
              <w:rPr>
                <w:rFonts w:ascii="Times New Roman" w:hAnsi="Times New Roman"/>
                <w:i/>
                <w:iCs/>
                <w:u w:val="single"/>
              </w:rPr>
              <w:t xml:space="preserve">документації. Неспроможність подати всю інформацію, що потребує </w:t>
            </w:r>
            <w:r w:rsidRPr="00793786">
              <w:rPr>
                <w:rFonts w:ascii="Times New Roman" w:hAnsi="Times New Roman"/>
                <w:i/>
                <w:iCs/>
                <w:u w:val="single"/>
                <w:lang w:val="uk-UA"/>
              </w:rPr>
              <w:t xml:space="preserve">тендерна </w:t>
            </w:r>
            <w:r w:rsidRPr="00793786">
              <w:rPr>
                <w:rFonts w:ascii="Times New Roman" w:hAnsi="Times New Roman"/>
                <w:i/>
                <w:iCs/>
                <w:u w:val="single"/>
              </w:rPr>
              <w:t xml:space="preserve">документація, або подання </w:t>
            </w:r>
            <w:r w:rsidRPr="00793786">
              <w:rPr>
                <w:rFonts w:ascii="Times New Roman" w:hAnsi="Times New Roman"/>
                <w:i/>
                <w:iCs/>
                <w:u w:val="single"/>
                <w:lang w:val="uk-UA"/>
              </w:rPr>
              <w:t xml:space="preserve">тендерної </w:t>
            </w:r>
            <w:r w:rsidRPr="00793786">
              <w:rPr>
                <w:rFonts w:ascii="Times New Roman" w:hAnsi="Times New Roman"/>
                <w:i/>
                <w:iCs/>
                <w:u w:val="single"/>
              </w:rPr>
              <w:t xml:space="preserve">пропозиції, яка не відповідає вимогам </w:t>
            </w:r>
            <w:r w:rsidRPr="00793786">
              <w:rPr>
                <w:rFonts w:ascii="Times New Roman" w:hAnsi="Times New Roman"/>
                <w:i/>
                <w:iCs/>
                <w:u w:val="single"/>
                <w:lang w:val="uk-UA"/>
              </w:rPr>
              <w:t xml:space="preserve">тендерної </w:t>
            </w:r>
            <w:r w:rsidRPr="00793786">
              <w:rPr>
                <w:rFonts w:ascii="Times New Roman" w:hAnsi="Times New Roman"/>
                <w:i/>
                <w:iCs/>
                <w:u w:val="single"/>
              </w:rPr>
              <w:t xml:space="preserve">документації, буде віднесена на ризик учасника та спричинить за собою відхилення такої </w:t>
            </w:r>
            <w:r w:rsidRPr="00793786">
              <w:rPr>
                <w:rFonts w:ascii="Times New Roman" w:hAnsi="Times New Roman"/>
                <w:i/>
                <w:iCs/>
                <w:u w:val="single"/>
                <w:lang w:val="uk-UA"/>
              </w:rPr>
              <w:t xml:space="preserve">тендерної </w:t>
            </w:r>
            <w:r w:rsidRPr="00793786">
              <w:rPr>
                <w:rFonts w:ascii="Times New Roman" w:hAnsi="Times New Roman"/>
                <w:i/>
                <w:iCs/>
                <w:u w:val="single"/>
              </w:rPr>
              <w:t xml:space="preserve">пропозиції. </w:t>
            </w:r>
          </w:p>
          <w:p w14:paraId="2C83A327" w14:textId="77777777" w:rsidR="006816B1" w:rsidRPr="00793786" w:rsidRDefault="006816B1" w:rsidP="00FB122D">
            <w:pPr>
              <w:spacing w:after="0" w:line="240" w:lineRule="auto"/>
              <w:ind w:firstLine="249"/>
              <w:jc w:val="both"/>
              <w:rPr>
                <w:rFonts w:ascii="Times New Roman" w:hAnsi="Times New Roman"/>
                <w:bCs/>
              </w:rPr>
            </w:pPr>
            <w:r w:rsidRPr="00793786">
              <w:rPr>
                <w:rFonts w:ascii="Times New Roman" w:hAnsi="Times New Roman"/>
                <w:bCs/>
              </w:rPr>
              <w:t>Усі</w:t>
            </w:r>
            <w:r w:rsidRPr="00793786">
              <w:rPr>
                <w:rFonts w:ascii="Times New Roman" w:hAnsi="Times New Roman"/>
                <w:bCs/>
                <w:lang w:val="uk-UA"/>
              </w:rPr>
              <w:t>,</w:t>
            </w:r>
            <w:r w:rsidRPr="00793786">
              <w:rPr>
                <w:rFonts w:ascii="Times New Roman" w:hAnsi="Times New Roman"/>
                <w:bCs/>
              </w:rPr>
              <w:t xml:space="preserve"> передбачені </w:t>
            </w:r>
            <w:r w:rsidRPr="00793786">
              <w:rPr>
                <w:rFonts w:ascii="Times New Roman" w:hAnsi="Times New Roman"/>
                <w:bCs/>
                <w:lang w:val="uk-UA"/>
              </w:rPr>
              <w:t>даним розділом</w:t>
            </w:r>
            <w:r w:rsidRPr="00793786">
              <w:rPr>
                <w:rFonts w:ascii="Times New Roman" w:hAnsi="Times New Roman"/>
                <w:bCs/>
              </w:rPr>
              <w:t xml:space="preserve"> </w:t>
            </w:r>
            <w:r w:rsidRPr="00793786">
              <w:rPr>
                <w:rFonts w:ascii="Times New Roman" w:hAnsi="Times New Roman"/>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5116E1F7" w14:textId="77777777" w:rsidR="006816B1" w:rsidRPr="00793786" w:rsidRDefault="006816B1" w:rsidP="00FB122D">
            <w:pPr>
              <w:pStyle w:val="af1"/>
              <w:jc w:val="both"/>
              <w:rPr>
                <w:rFonts w:ascii="Times New Roman" w:hAnsi="Times New Roman"/>
                <w:shd w:val="clear" w:color="auto" w:fill="FFFFFF"/>
                <w:lang w:val="uk-UA"/>
              </w:rPr>
            </w:pPr>
            <w:r w:rsidRPr="00793786">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5E78F8D" w14:textId="77777777" w:rsidR="006816B1" w:rsidRPr="00793786" w:rsidRDefault="006816B1" w:rsidP="00FB122D">
            <w:pPr>
              <w:widowControl w:val="0"/>
              <w:spacing w:after="0" w:line="240" w:lineRule="auto"/>
              <w:jc w:val="both"/>
              <w:rPr>
                <w:rFonts w:ascii="Times New Roman" w:hAnsi="Times New Roman"/>
                <w:bCs/>
                <w:shd w:val="clear" w:color="auto" w:fill="FFFFFF"/>
                <w:lang w:val="uk-UA"/>
              </w:rPr>
            </w:pPr>
            <w:r w:rsidRPr="00793786">
              <w:rPr>
                <w:rFonts w:ascii="Times New Roman" w:hAnsi="Times New Roman"/>
                <w:b/>
                <w:bCs/>
                <w:lang w:val="uk-UA"/>
              </w:rPr>
              <w:t xml:space="preserve">    </w:t>
            </w:r>
            <w:bookmarkStart w:id="42" w:name="n1277"/>
            <w:bookmarkEnd w:id="42"/>
            <w:r w:rsidRPr="00793786">
              <w:rPr>
                <w:rFonts w:ascii="Times New Roman" w:hAnsi="Times New Roman"/>
                <w:b/>
                <w:bCs/>
                <w:lang w:val="uk-UA"/>
              </w:rPr>
              <w:t xml:space="preserve">       </w:t>
            </w:r>
            <w:r w:rsidRPr="00793786">
              <w:rPr>
                <w:rFonts w:ascii="Times New Roman" w:hAnsi="Times New Roman"/>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4F7B17B9" w14:textId="77777777" w:rsidR="006816B1" w:rsidRPr="00793786" w:rsidRDefault="006816B1" w:rsidP="00FB122D">
            <w:pPr>
              <w:spacing w:after="0" w:line="240" w:lineRule="auto"/>
              <w:ind w:firstLine="567"/>
              <w:jc w:val="both"/>
              <w:rPr>
                <w:rFonts w:ascii="Times New Roman" w:hAnsi="Times New Roman"/>
                <w:b/>
                <w:bCs/>
                <w:lang w:val="uk-UA"/>
              </w:rPr>
            </w:pPr>
            <w:r w:rsidRPr="00793786">
              <w:rPr>
                <w:rFonts w:ascii="Times New Roman" w:hAnsi="Times New Roman"/>
                <w:b/>
                <w:bCs/>
                <w:lang w:val="uk-UA"/>
              </w:rPr>
              <w:t>За достовірність наданих документів відповідальність безпосередньо несе Учасник.</w:t>
            </w:r>
          </w:p>
          <w:p w14:paraId="4049E5A8" w14:textId="77777777" w:rsidR="006816B1" w:rsidRPr="00793786" w:rsidRDefault="006816B1" w:rsidP="00FB122D">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93786">
              <w:rPr>
                <w:rFonts w:ascii="Times New Roman" w:eastAsia="Times New Roman" w:hAnsi="Times New Roman"/>
                <w:lang w:val="uk-UA"/>
              </w:rPr>
              <w:t>Учасники при поданні тендерної пропозиції повинні враховувати норми:</w:t>
            </w:r>
          </w:p>
          <w:p w14:paraId="6DFC2283" w14:textId="77777777" w:rsidR="006816B1" w:rsidRPr="00793786" w:rsidRDefault="006816B1" w:rsidP="00FB122D">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93786">
              <w:rPr>
                <w:rFonts w:ascii="Times New Roman" w:eastAsia="Times New Roman" w:hAnsi="Times New Roman"/>
                <w:lang w:val="uk-UA"/>
              </w:rPr>
              <w:t xml:space="preserve">—   </w:t>
            </w:r>
            <w:r w:rsidRPr="00793786">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7CC4FC8A" w14:textId="77777777" w:rsidR="006816B1" w:rsidRPr="00793786" w:rsidRDefault="006816B1" w:rsidP="00FB122D">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93786">
              <w:rPr>
                <w:rFonts w:ascii="Times New Roman" w:eastAsia="Times New Roman" w:hAnsi="Times New Roman"/>
                <w:lang w:val="uk-UA"/>
              </w:rPr>
              <w:t xml:space="preserve">—   </w:t>
            </w:r>
            <w:r w:rsidRPr="00793786">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C192B33" w14:textId="77777777" w:rsidR="006816B1" w:rsidRPr="00793786" w:rsidRDefault="006816B1" w:rsidP="00FB122D">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793786">
              <w:rPr>
                <w:rFonts w:ascii="Times New Roman" w:eastAsia="Times New Roman" w:hAnsi="Times New Roman"/>
                <w:lang w:val="uk-UA"/>
              </w:rPr>
              <w:t xml:space="preserve">—   </w:t>
            </w:r>
            <w:r w:rsidRPr="00793786">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5C9B211D" w14:textId="77777777" w:rsidR="006816B1" w:rsidRPr="00793786" w:rsidRDefault="006816B1" w:rsidP="00FB122D">
            <w:pPr>
              <w:widowControl w:val="0"/>
              <w:spacing w:after="0" w:line="240" w:lineRule="auto"/>
              <w:jc w:val="both"/>
              <w:rPr>
                <w:rFonts w:ascii="Times New Roman" w:hAnsi="Times New Roman"/>
                <w:b/>
                <w:bCs/>
                <w:shd w:val="clear" w:color="auto" w:fill="FFFFFF"/>
                <w:lang w:val="uk-UA"/>
              </w:rPr>
            </w:pPr>
            <w:r w:rsidRPr="00793786">
              <w:rPr>
                <w:rFonts w:ascii="Times New Roman" w:eastAsia="Times New Roman" w:hAnsi="Times New Roman"/>
                <w:lang w:val="uk-UA"/>
              </w:rPr>
              <w:t xml:space="preserve">А також враховувати, що в Україні </w:t>
            </w:r>
            <w:r w:rsidRPr="00793786">
              <w:rPr>
                <w:rFonts w:ascii="Times New Roman" w:hAnsi="Times New Roman"/>
                <w:b/>
                <w:bCs/>
                <w:shd w:val="clear" w:color="auto" w:fill="FFFFFF"/>
                <w:lang w:val="uk-UA"/>
              </w:rPr>
              <w:t>замовникам забороняється:</w:t>
            </w:r>
          </w:p>
          <w:p w14:paraId="46522A5B" w14:textId="77777777" w:rsidR="006816B1" w:rsidRPr="00793786" w:rsidRDefault="006816B1" w:rsidP="00FB122D">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w:t>
            </w:r>
            <w:r w:rsidRPr="00793786">
              <w:rPr>
                <w:rFonts w:ascii="Times New Roman" w:hAnsi="Times New Roman"/>
                <w:b/>
                <w:bCs/>
                <w:shd w:val="clear" w:color="auto" w:fill="FFFFFF"/>
                <w:lang w:val="uk-UA"/>
              </w:rPr>
              <w:lastRenderedPageBreak/>
              <w:t>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592FB036" w14:textId="77777777" w:rsidR="006816B1" w:rsidRPr="00793786" w:rsidRDefault="006816B1" w:rsidP="00FB122D">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587E894" w14:textId="77777777" w:rsidR="006816B1" w:rsidRPr="00793786" w:rsidRDefault="006816B1" w:rsidP="00FB122D">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19F22AE4" w14:textId="77777777" w:rsidR="006816B1" w:rsidRPr="00793786" w:rsidRDefault="006816B1" w:rsidP="00FB122D">
            <w:pPr>
              <w:pStyle w:val="af1"/>
              <w:jc w:val="both"/>
              <w:rPr>
                <w:rFonts w:ascii="Times New Roman" w:hAnsi="Times New Roman"/>
                <w:i/>
                <w:iCs/>
                <w:lang w:val="uk-UA"/>
              </w:rPr>
            </w:pPr>
            <w:r w:rsidRPr="00793786">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793786">
              <w:rPr>
                <w:rFonts w:ascii="Times New Roman" w:hAnsi="Times New Roman"/>
                <w:i/>
                <w:iCs/>
                <w:lang w:val="uk-UA"/>
              </w:rPr>
              <w:t>:</w:t>
            </w:r>
          </w:p>
          <w:p w14:paraId="7A643E59" w14:textId="77777777" w:rsidR="006816B1" w:rsidRPr="00793786" w:rsidRDefault="006816B1" w:rsidP="00FB122D">
            <w:pPr>
              <w:pStyle w:val="af1"/>
              <w:numPr>
                <w:ilvl w:val="0"/>
                <w:numId w:val="3"/>
              </w:numPr>
              <w:jc w:val="both"/>
              <w:rPr>
                <w:rFonts w:ascii="Times New Roman" w:eastAsia="Times New Roman" w:hAnsi="Times New Roman"/>
                <w:i/>
                <w:iCs/>
                <w:lang w:val="uk-UA"/>
              </w:rPr>
            </w:pPr>
            <w:r w:rsidRPr="00793786">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1" w:anchor="d956fe21e4" w:tgtFrame="_blank" w:history="1">
              <w:r w:rsidRPr="00793786">
                <w:rPr>
                  <w:rStyle w:val="a4"/>
                  <w:rFonts w:ascii="Times New Roman" w:hAnsi="Times New Roman"/>
                  <w:i/>
                  <w:iCs/>
                  <w:color w:val="auto"/>
                  <w:lang w:val="uk-UA"/>
                </w:rPr>
                <w:t>пунктом 4 частини 2 статті 6</w:t>
              </w:r>
            </w:hyperlink>
            <w:r w:rsidRPr="00793786">
              <w:rPr>
                <w:rFonts w:ascii="Times New Roman" w:eastAsia="Times New Roman" w:hAnsi="Times New Roman"/>
                <w:i/>
                <w:iCs/>
                <w:lang w:val="uk-UA"/>
              </w:rPr>
              <w:t xml:space="preserve">, </w:t>
            </w:r>
            <w:hyperlink r:id="rId32" w:anchor="1918e86d41" w:tgtFrame="_blank" w:history="1">
              <w:r w:rsidRPr="00793786">
                <w:rPr>
                  <w:rStyle w:val="a4"/>
                  <w:rFonts w:ascii="Times New Roman" w:hAnsi="Times New Roman"/>
                  <w:i/>
                  <w:iCs/>
                  <w:color w:val="auto"/>
                  <w:lang w:val="uk-UA"/>
                </w:rPr>
                <w:t>пунктом 1 статті 50 Закону України «Про захист економічної конкуренції»</w:t>
              </w:r>
            </w:hyperlink>
            <w:r w:rsidRPr="00793786">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72B8CE25" w14:textId="77777777" w:rsidR="006816B1" w:rsidRPr="00793786" w:rsidRDefault="006816B1" w:rsidP="00FB122D">
            <w:pPr>
              <w:numPr>
                <w:ilvl w:val="0"/>
                <w:numId w:val="29"/>
              </w:numPr>
              <w:spacing w:after="0" w:line="240" w:lineRule="auto"/>
              <w:rPr>
                <w:rFonts w:ascii="Times New Roman" w:eastAsia="Times New Roman" w:hAnsi="Times New Roman"/>
                <w:i/>
                <w:iCs/>
                <w:lang w:val="uk-UA"/>
              </w:rPr>
            </w:pPr>
            <w:r w:rsidRPr="00793786">
              <w:rPr>
                <w:rFonts w:ascii="Times New Roman" w:eastAsia="Times New Roman" w:hAnsi="Times New Roman"/>
                <w:i/>
                <w:iCs/>
                <w:lang w:val="uk-UA"/>
              </w:rPr>
              <w:t>чи такий учасник об’єднання не є по</w:t>
            </w:r>
            <w:r w:rsidRPr="00793786">
              <w:rPr>
                <w:rFonts w:ascii="Times New Roman" w:eastAsia="Times New Roman" w:hAnsi="Times New Roman"/>
                <w:i/>
                <w:iCs/>
                <w:lang w:val="uk-UA"/>
              </w:rPr>
              <w:softHyphen/>
              <w:t>в’я</w:t>
            </w:r>
            <w:r w:rsidRPr="00793786">
              <w:rPr>
                <w:rFonts w:ascii="Times New Roman" w:eastAsia="Times New Roman" w:hAnsi="Times New Roman"/>
                <w:i/>
                <w:iCs/>
                <w:lang w:val="uk-UA"/>
              </w:rPr>
              <w:softHyphen/>
              <w:t>за</w:t>
            </w:r>
            <w:r w:rsidRPr="00793786">
              <w:rPr>
                <w:rFonts w:ascii="Times New Roman" w:eastAsia="Times New Roman" w:hAnsi="Times New Roman"/>
                <w:i/>
                <w:iCs/>
                <w:lang w:val="uk-UA"/>
              </w:rPr>
              <w:softHyphen/>
              <w:t>ною особою з іншими учасниками процедури закупівлі та/або з упов</w:t>
            </w:r>
            <w:r w:rsidRPr="00793786">
              <w:rPr>
                <w:rFonts w:ascii="Times New Roman" w:eastAsia="Times New Roman" w:hAnsi="Times New Roman"/>
                <w:i/>
                <w:iCs/>
                <w:lang w:val="uk-UA"/>
              </w:rPr>
              <w:softHyphen/>
              <w:t>новаженою особою (особами), та/або з керівником замовника.</w:t>
            </w:r>
          </w:p>
          <w:p w14:paraId="36C95E59" w14:textId="77777777" w:rsidR="006816B1" w:rsidRPr="00793786" w:rsidRDefault="006816B1" w:rsidP="00FB122D">
            <w:pPr>
              <w:widowControl w:val="0"/>
              <w:spacing w:after="0" w:line="240" w:lineRule="auto"/>
              <w:jc w:val="both"/>
              <w:rPr>
                <w:rFonts w:ascii="Times New Roman" w:eastAsia="Times New Roman" w:hAnsi="Times New Roman"/>
                <w:i/>
                <w:lang w:val="uk-UA"/>
              </w:rPr>
            </w:pPr>
            <w:r w:rsidRPr="00793786">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66354E60" w14:textId="77777777" w:rsidR="006816B1" w:rsidRPr="00793786" w:rsidRDefault="006816B1" w:rsidP="00FB122D">
            <w:pPr>
              <w:widowControl w:val="0"/>
              <w:autoSpaceDE w:val="0"/>
              <w:autoSpaceDN w:val="0"/>
              <w:adjustRightInd w:val="0"/>
              <w:spacing w:after="0" w:line="240" w:lineRule="auto"/>
              <w:jc w:val="both"/>
              <w:rPr>
                <w:rFonts w:ascii="Times New Roman" w:hAnsi="Times New Roman"/>
                <w:i/>
                <w:iCs/>
                <w:u w:val="single"/>
                <w:lang w:val="uk-UA"/>
              </w:rPr>
            </w:pPr>
            <w:r w:rsidRPr="00793786">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60CB51C" w14:textId="77777777" w:rsidR="006816B1" w:rsidRPr="00793786" w:rsidRDefault="006816B1" w:rsidP="00FB122D">
            <w:pPr>
              <w:widowControl w:val="0"/>
              <w:tabs>
                <w:tab w:val="left" w:pos="262"/>
              </w:tabs>
              <w:spacing w:after="0" w:line="240" w:lineRule="auto"/>
              <w:ind w:firstLine="253"/>
              <w:jc w:val="both"/>
              <w:rPr>
                <w:rFonts w:ascii="Times New Roman" w:hAnsi="Times New Roman"/>
                <w:lang w:val="uk-UA"/>
              </w:rPr>
            </w:pPr>
            <w:r w:rsidRPr="00793786">
              <w:rPr>
                <w:rFonts w:ascii="Times New Roman" w:hAnsi="Times New Roman"/>
                <w:lang w:val="uk-UA"/>
              </w:rPr>
              <w:t xml:space="preserve">Усі довідки, </w:t>
            </w:r>
            <w:r w:rsidRPr="00793786">
              <w:rPr>
                <w:rFonts w:ascii="Times New Roman" w:hAnsi="Times New Roman"/>
                <w:u w:val="single"/>
                <w:lang w:val="uk-UA"/>
              </w:rPr>
              <w:t xml:space="preserve">які готуються та подаються у складі тендерної пропозиції учасником </w:t>
            </w:r>
            <w:r w:rsidRPr="00793786">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508CACCB" w14:textId="77777777" w:rsidR="006816B1" w:rsidRPr="00793786" w:rsidRDefault="006816B1" w:rsidP="00FB122D">
            <w:pPr>
              <w:tabs>
                <w:tab w:val="left" w:pos="1080"/>
                <w:tab w:val="left" w:pos="10381"/>
              </w:tabs>
              <w:spacing w:after="0" w:line="240" w:lineRule="auto"/>
              <w:jc w:val="both"/>
              <w:rPr>
                <w:rFonts w:ascii="Times New Roman" w:hAnsi="Times New Roman"/>
                <w:i/>
                <w:u w:val="single"/>
                <w:lang w:val="uk-UA"/>
              </w:rPr>
            </w:pPr>
            <w:r w:rsidRPr="00793786">
              <w:rPr>
                <w:rFonts w:ascii="Times New Roman" w:hAnsi="Times New Roman"/>
                <w:i/>
                <w:u w:val="single"/>
                <w:lang w:val="uk-UA"/>
              </w:rPr>
              <w:t>Примітка:</w:t>
            </w:r>
          </w:p>
          <w:p w14:paraId="3FCDB55F" w14:textId="77777777" w:rsidR="006816B1" w:rsidRPr="00793786" w:rsidRDefault="006816B1" w:rsidP="00FB122D">
            <w:pPr>
              <w:pStyle w:val="a9"/>
              <w:spacing w:after="0"/>
              <w:jc w:val="both"/>
              <w:rPr>
                <w:i/>
                <w:sz w:val="22"/>
                <w:szCs w:val="22"/>
                <w:lang w:eastAsia="ru-RU"/>
              </w:rPr>
            </w:pPr>
            <w:r w:rsidRPr="00793786">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51B3DE3E" w14:textId="77777777" w:rsidR="006816B1" w:rsidRPr="00793786" w:rsidRDefault="006816B1" w:rsidP="00FB122D">
            <w:pPr>
              <w:widowControl w:val="0"/>
              <w:autoSpaceDE w:val="0"/>
              <w:autoSpaceDN w:val="0"/>
              <w:adjustRightInd w:val="0"/>
              <w:spacing w:after="0" w:line="240" w:lineRule="auto"/>
              <w:jc w:val="both"/>
              <w:rPr>
                <w:rFonts w:ascii="Times New Roman" w:hAnsi="Times New Roman"/>
                <w:lang w:val="uk-UA"/>
              </w:rPr>
            </w:pPr>
            <w:r w:rsidRPr="00793786">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7C61DD77" w14:textId="77777777" w:rsidR="006816B1" w:rsidRPr="00793786" w:rsidRDefault="006816B1" w:rsidP="00FB122D">
            <w:pPr>
              <w:widowControl w:val="0"/>
              <w:autoSpaceDE w:val="0"/>
              <w:autoSpaceDN w:val="0"/>
              <w:adjustRightInd w:val="0"/>
              <w:spacing w:after="0" w:line="240" w:lineRule="auto"/>
              <w:jc w:val="both"/>
              <w:rPr>
                <w:rFonts w:ascii="Times New Roman" w:hAnsi="Times New Roman"/>
                <w:lang w:val="uk-UA"/>
              </w:rPr>
            </w:pPr>
            <w:r w:rsidRPr="00793786">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17A227A" w14:textId="77777777" w:rsidR="006816B1" w:rsidRPr="00793786" w:rsidRDefault="006816B1" w:rsidP="00FB122D">
            <w:pPr>
              <w:widowControl w:val="0"/>
              <w:spacing w:after="0" w:line="240" w:lineRule="auto"/>
              <w:jc w:val="both"/>
              <w:rPr>
                <w:rFonts w:ascii="Times New Roman" w:hAnsi="Times New Roman"/>
                <w:lang w:val="uk-UA"/>
              </w:rPr>
            </w:pPr>
            <w:r w:rsidRPr="00793786">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6816B1" w:rsidRPr="00BF7447" w14:paraId="7A902057" w14:textId="77777777" w:rsidTr="00FB122D">
        <w:trPr>
          <w:trHeight w:val="520"/>
          <w:jc w:val="center"/>
        </w:trPr>
        <w:tc>
          <w:tcPr>
            <w:tcW w:w="532" w:type="dxa"/>
          </w:tcPr>
          <w:p w14:paraId="19DC9AFF"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3F32E09C" w14:textId="77777777" w:rsidR="006816B1" w:rsidRPr="00BF7447" w:rsidRDefault="006816B1" w:rsidP="00FB122D">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1DDF8E73" w14:textId="77777777" w:rsidR="006816B1" w:rsidRPr="00BF7447" w:rsidRDefault="006816B1" w:rsidP="00FB122D">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4689A16" w14:textId="77777777" w:rsidR="006816B1" w:rsidRPr="00BF7447" w:rsidRDefault="006816B1" w:rsidP="00FB122D">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w:t>
            </w:r>
            <w:r>
              <w:rPr>
                <w:rFonts w:ascii="Times New Roman" w:hAnsi="Times New Roman"/>
                <w:b/>
                <w:lang w:val="uk-UA"/>
              </w:rPr>
              <w:t>2</w:t>
            </w:r>
            <w:r w:rsidRPr="00BF7447">
              <w:rPr>
                <w:rFonts w:ascii="Times New Roman" w:hAnsi="Times New Roman"/>
                <w:b/>
                <w:lang w:val="uk-UA"/>
              </w:rPr>
              <w:t xml:space="preserve"> до цієї документації.</w:t>
            </w:r>
            <w:r w:rsidRPr="00BF7447">
              <w:rPr>
                <w:rFonts w:ascii="Times New Roman" w:eastAsia="Times New Roman" w:hAnsi="Times New Roman"/>
                <w:lang w:val="uk-UA"/>
              </w:rPr>
              <w:t xml:space="preserve"> </w:t>
            </w:r>
          </w:p>
          <w:p w14:paraId="5BEBFC55" w14:textId="77777777" w:rsidR="006816B1" w:rsidRPr="00BF7447" w:rsidRDefault="006816B1" w:rsidP="00FB122D">
            <w:pPr>
              <w:spacing w:after="0" w:line="240" w:lineRule="auto"/>
              <w:jc w:val="both"/>
              <w:rPr>
                <w:rFonts w:ascii="Times New Roman" w:hAnsi="Times New Roman"/>
              </w:rPr>
            </w:pPr>
            <w:r w:rsidRPr="00BF7447">
              <w:rPr>
                <w:rFonts w:ascii="Times New Roman" w:hAnsi="Times New Roman"/>
              </w:rPr>
              <w:t xml:space="preserve">Запропоновані Учасником </w:t>
            </w:r>
            <w:r w:rsidRPr="00BF7447">
              <w:rPr>
                <w:rFonts w:ascii="Times New Roman" w:hAnsi="Times New Roman"/>
                <w:lang w:val="uk-UA"/>
              </w:rPr>
              <w:t>товари</w:t>
            </w:r>
            <w:r w:rsidRPr="00BF7447">
              <w:rPr>
                <w:rFonts w:ascii="Times New Roman" w:hAnsi="Times New Roman"/>
                <w:bCs/>
              </w:rPr>
              <w:t xml:space="preserve">, </w:t>
            </w:r>
            <w:r w:rsidRPr="00BF7447">
              <w:rPr>
                <w:rFonts w:ascii="Times New Roman" w:hAnsi="Times New Roman"/>
              </w:rPr>
              <w:t>повинні відповідати вимогам</w:t>
            </w:r>
            <w:r w:rsidRPr="00BF7447">
              <w:rPr>
                <w:rFonts w:ascii="Times New Roman" w:hAnsi="Times New Roman"/>
                <w:lang w:val="uk-UA"/>
              </w:rPr>
              <w:t xml:space="preserve">, наведеним в Додатку № </w:t>
            </w:r>
            <w:r>
              <w:rPr>
                <w:rFonts w:ascii="Times New Roman" w:hAnsi="Times New Roman"/>
                <w:lang w:val="uk-UA"/>
              </w:rPr>
              <w:t>2</w:t>
            </w:r>
            <w:r w:rsidRPr="00BF7447">
              <w:rPr>
                <w:rFonts w:ascii="Times New Roman" w:hAnsi="Times New Roman"/>
                <w:lang w:val="uk-UA"/>
              </w:rPr>
              <w:t xml:space="preserve"> до тендерної документації.</w:t>
            </w:r>
          </w:p>
          <w:p w14:paraId="073C2784" w14:textId="77777777" w:rsidR="006816B1" w:rsidRPr="00BF7447" w:rsidRDefault="006816B1" w:rsidP="00FB122D">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29C4B63E" w14:textId="77777777" w:rsidR="006816B1" w:rsidRPr="00133AC4" w:rsidRDefault="006816B1" w:rsidP="00FB122D">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6816B1" w:rsidRPr="00BF7447" w14:paraId="29594D35" w14:textId="77777777" w:rsidTr="00FB122D">
        <w:trPr>
          <w:trHeight w:val="520"/>
          <w:jc w:val="center"/>
        </w:trPr>
        <w:tc>
          <w:tcPr>
            <w:tcW w:w="532" w:type="dxa"/>
          </w:tcPr>
          <w:p w14:paraId="0635B62D" w14:textId="77777777" w:rsidR="006816B1" w:rsidRPr="00BF7447" w:rsidRDefault="006816B1" w:rsidP="00FB122D">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559A8688" w14:textId="77777777" w:rsidR="006816B1" w:rsidRPr="00BF7447" w:rsidRDefault="006816B1" w:rsidP="00FB122D">
            <w:pPr>
              <w:pStyle w:val="af1"/>
              <w:rPr>
                <w:rFonts w:ascii="Times New Roman" w:hAnsi="Times New Roman"/>
                <w:lang w:val="uk-UA"/>
              </w:rPr>
            </w:pPr>
            <w:r w:rsidRPr="00BF7447">
              <w:rPr>
                <w:rFonts w:ascii="Times New Roman" w:hAnsi="Times New Roman"/>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2427F35D" w14:textId="77777777" w:rsidR="006816B1" w:rsidRPr="00BF7447" w:rsidRDefault="006816B1" w:rsidP="00FB122D">
            <w:pPr>
              <w:pStyle w:val="af1"/>
              <w:rPr>
                <w:rFonts w:ascii="Times New Roman" w:hAnsi="Times New Roman"/>
                <w:lang w:val="uk-UA"/>
              </w:rPr>
            </w:pPr>
            <w:r w:rsidRPr="00BF7447">
              <w:rPr>
                <w:rFonts w:ascii="Times New Roman" w:hAnsi="Times New Roman"/>
              </w:rPr>
              <w:t>(у разі потреби)</w:t>
            </w:r>
          </w:p>
        </w:tc>
        <w:tc>
          <w:tcPr>
            <w:tcW w:w="7209" w:type="dxa"/>
          </w:tcPr>
          <w:p w14:paraId="2BAFF61A" w14:textId="77777777" w:rsidR="006816B1" w:rsidRPr="00BF7447" w:rsidRDefault="006816B1" w:rsidP="00FB122D">
            <w:pPr>
              <w:pStyle w:val="af1"/>
              <w:jc w:val="both"/>
              <w:rPr>
                <w:rFonts w:ascii="Times New Roman" w:hAnsi="Times New Roman"/>
              </w:rPr>
            </w:pPr>
            <w:r w:rsidRPr="00BF7447">
              <w:rPr>
                <w:rFonts w:ascii="Times New Roman" w:hAnsi="Times New Roman"/>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18810995" w14:textId="77777777" w:rsidR="006816B1" w:rsidRPr="00BF7447" w:rsidRDefault="006816B1" w:rsidP="00FB122D">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6816B1" w:rsidRPr="007467A2" w14:paraId="68D5CBD3" w14:textId="77777777" w:rsidTr="00FB122D">
        <w:trPr>
          <w:trHeight w:val="520"/>
          <w:jc w:val="center"/>
        </w:trPr>
        <w:tc>
          <w:tcPr>
            <w:tcW w:w="532" w:type="dxa"/>
          </w:tcPr>
          <w:p w14:paraId="61F3A6F2" w14:textId="77777777" w:rsidR="006816B1" w:rsidRPr="00400D73" w:rsidRDefault="006816B1" w:rsidP="00FB122D">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5B5870B2" w14:textId="77777777" w:rsidR="006816B1" w:rsidRPr="00400D73" w:rsidRDefault="006816B1" w:rsidP="00FB122D">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6AE8543F" w14:textId="77777777" w:rsidR="006816B1" w:rsidRPr="00BF7447" w:rsidRDefault="006816B1" w:rsidP="00FB122D">
            <w:pPr>
              <w:spacing w:after="0" w:line="240" w:lineRule="auto"/>
              <w:jc w:val="both"/>
              <w:rPr>
                <w:rFonts w:ascii="Times New Roman" w:hAnsi="Times New Roman"/>
                <w:lang w:val="uk-UA"/>
              </w:rPr>
            </w:pPr>
            <w:r w:rsidRPr="00BF7447">
              <w:rPr>
                <w:rFonts w:ascii="Times New Roman" w:hAnsi="Times New Roman"/>
                <w:u w:val="single"/>
                <w:lang w:val="uk-UA"/>
              </w:rPr>
              <w:t>У</w:t>
            </w:r>
            <w:r w:rsidRPr="00BF7447">
              <w:rPr>
                <w:rFonts w:ascii="Times New Roman" w:hAnsi="Times New Roman"/>
                <w:u w:val="single"/>
                <w:shd w:val="clear" w:color="auto" w:fill="FFFFFF"/>
              </w:rPr>
              <w:t>часник у тендерній пропозиції</w:t>
            </w:r>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інформаці</w:t>
            </w:r>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w:t>
            </w:r>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суб’єкта(ів) господарювання.</w:t>
            </w:r>
          </w:p>
          <w:p w14:paraId="6DF4F131" w14:textId="77777777" w:rsidR="006816B1" w:rsidRPr="00BF7447" w:rsidRDefault="006816B1" w:rsidP="00FB122D">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33" w:anchor="n1257" w:tgtFrame="_blank" w:history="1">
              <w:r w:rsidRPr="00735180">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6816B1" w:rsidRPr="007467A2" w14:paraId="4EEF0F7A" w14:textId="77777777" w:rsidTr="00FB122D">
        <w:trPr>
          <w:trHeight w:val="520"/>
          <w:jc w:val="center"/>
        </w:trPr>
        <w:tc>
          <w:tcPr>
            <w:tcW w:w="532" w:type="dxa"/>
          </w:tcPr>
          <w:p w14:paraId="6CF95490"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342DFC45" w14:textId="77777777" w:rsidR="006816B1" w:rsidRPr="00BF7447" w:rsidRDefault="006816B1" w:rsidP="00FB122D">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6333A287" w14:textId="77777777" w:rsidR="006816B1" w:rsidRPr="00BF7447" w:rsidRDefault="006816B1" w:rsidP="00FB122D">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6816B1" w:rsidRPr="00BF7447" w14:paraId="3C0EE4C2" w14:textId="77777777" w:rsidTr="00FB122D">
        <w:trPr>
          <w:trHeight w:val="291"/>
          <w:jc w:val="center"/>
        </w:trPr>
        <w:tc>
          <w:tcPr>
            <w:tcW w:w="10485" w:type="dxa"/>
            <w:gridSpan w:val="3"/>
            <w:shd w:val="clear" w:color="auto" w:fill="D6E3BC"/>
          </w:tcPr>
          <w:p w14:paraId="44318D84" w14:textId="77777777" w:rsidR="006816B1" w:rsidRPr="00BF7447" w:rsidRDefault="006816B1" w:rsidP="00FB122D">
            <w:pPr>
              <w:pStyle w:val="af1"/>
              <w:jc w:val="center"/>
              <w:rPr>
                <w:rFonts w:ascii="Times New Roman" w:hAnsi="Times New Roman"/>
                <w:b/>
                <w:lang w:val="uk-UA"/>
              </w:rPr>
            </w:pPr>
            <w:bookmarkStart w:id="43" w:name="_Hlk187218810"/>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bookmarkEnd w:id="43"/>
          </w:p>
        </w:tc>
      </w:tr>
      <w:tr w:rsidR="006816B1" w:rsidRPr="00BF7447" w14:paraId="7B5D8B30" w14:textId="77777777" w:rsidTr="00FB122D">
        <w:trPr>
          <w:trHeight w:val="520"/>
          <w:jc w:val="center"/>
        </w:trPr>
        <w:tc>
          <w:tcPr>
            <w:tcW w:w="532" w:type="dxa"/>
          </w:tcPr>
          <w:p w14:paraId="226ABE38"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41038B7" w14:textId="77777777" w:rsidR="006816B1" w:rsidRPr="00BF7447" w:rsidRDefault="006816B1" w:rsidP="00FB122D">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2D5CC489" w14:textId="77777777" w:rsidR="006816B1" w:rsidRPr="00D70F24" w:rsidRDefault="006816B1" w:rsidP="00FB122D">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rPr>
              <w:t>Строк для подання тендерних пропозицій не може бути менше ніж:</w:t>
            </w:r>
          </w:p>
          <w:p w14:paraId="5AEC7F94" w14:textId="77777777" w:rsidR="006816B1" w:rsidRPr="00D70F24" w:rsidRDefault="006816B1" w:rsidP="00FB122D">
            <w:pPr>
              <w:shd w:val="clear" w:color="auto" w:fill="FFFFFF"/>
              <w:spacing w:after="0" w:line="240" w:lineRule="auto"/>
              <w:jc w:val="both"/>
              <w:rPr>
                <w:rFonts w:ascii="Times New Roman" w:eastAsia="Times New Roman" w:hAnsi="Times New Roman"/>
              </w:rPr>
            </w:pPr>
            <w:bookmarkStart w:id="44" w:name="n48"/>
            <w:bookmarkEnd w:id="44"/>
            <w:r w:rsidRPr="00D70F24">
              <w:rPr>
                <w:rFonts w:ascii="Times New Roman" w:eastAsia="Times New Roman" w:hAnsi="Times New Roman"/>
              </w:rPr>
              <w:lastRenderedPageBreak/>
              <w:t>сім днів з дня оприлюднення в електронній системі закупівель оголошення про проведення відкритих торгів на закупівлю товарів, послуг;</w:t>
            </w:r>
          </w:p>
          <w:p w14:paraId="3DE7395E" w14:textId="77777777" w:rsidR="006816B1" w:rsidRPr="00A731EF" w:rsidRDefault="006816B1" w:rsidP="00FB122D">
            <w:pPr>
              <w:shd w:val="clear" w:color="auto" w:fill="FFFFFF"/>
              <w:spacing w:after="0" w:line="240" w:lineRule="auto"/>
              <w:ind w:firstLine="450"/>
              <w:jc w:val="both"/>
              <w:rPr>
                <w:rFonts w:ascii="Times New Roman" w:eastAsia="Times New Roman" w:hAnsi="Times New Roman"/>
                <w:b/>
                <w:bCs/>
              </w:rPr>
            </w:pPr>
            <w:bookmarkStart w:id="45" w:name="n49"/>
            <w:bookmarkEnd w:id="45"/>
            <w:r w:rsidRPr="00006C0B">
              <w:rPr>
                <w:rFonts w:ascii="Times New Roman" w:eastAsia="Times New Roman" w:hAnsi="Times New Roman"/>
                <w:b/>
                <w:bCs/>
              </w:rPr>
              <w:t>14 днів з дня оприлюднення в електронній системі закупівель оголошення про проведення відкритих торгів на закупівлю робіт.”</w:t>
            </w:r>
          </w:p>
          <w:p w14:paraId="6A909480" w14:textId="77777777" w:rsidR="006816B1" w:rsidRPr="00BF7447" w:rsidRDefault="006816B1" w:rsidP="00FB122D">
            <w:pPr>
              <w:spacing w:after="0" w:line="240" w:lineRule="auto"/>
              <w:ind w:firstLine="328"/>
              <w:jc w:val="both"/>
              <w:rPr>
                <w:rFonts w:ascii="Times New Roman" w:hAnsi="Times New Roman"/>
                <w:noProof/>
                <w:shd w:val="clear" w:color="auto" w:fill="FFFFFF"/>
                <w:lang w:val="uk-UA"/>
              </w:rPr>
            </w:pPr>
            <w:bookmarkStart w:id="46" w:name="_Hlk187218890"/>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4C40311D" w14:textId="6AE01D5F" w:rsidR="00966337" w:rsidRPr="000349BB" w:rsidRDefault="000349BB" w:rsidP="00966337">
            <w:pPr>
              <w:spacing w:after="0" w:line="240" w:lineRule="auto"/>
              <w:ind w:firstLine="328"/>
              <w:jc w:val="both"/>
              <w:rPr>
                <w:rFonts w:ascii="Times New Roman" w:hAnsi="Times New Roman"/>
                <w:b/>
                <w:strike/>
                <w:shd w:val="clear" w:color="auto" w:fill="FFFFFF"/>
                <w:lang w:val="uk-UA"/>
              </w:rPr>
            </w:pPr>
            <w:bookmarkStart w:id="47" w:name="_Hlk187218980"/>
            <w:bookmarkEnd w:id="46"/>
            <w:r w:rsidRPr="000349BB">
              <w:rPr>
                <w:rFonts w:ascii="Times New Roman" w:hAnsi="Times New Roman"/>
                <w:b/>
                <w:shd w:val="clear" w:color="auto" w:fill="FFFFFF"/>
                <w:lang w:val="uk-UA"/>
              </w:rPr>
              <w:t>2</w:t>
            </w:r>
            <w:r w:rsidR="007467A2">
              <w:rPr>
                <w:rFonts w:ascii="Times New Roman" w:hAnsi="Times New Roman"/>
                <w:b/>
                <w:shd w:val="clear" w:color="auto" w:fill="FFFFFF"/>
                <w:lang w:val="uk-UA"/>
              </w:rPr>
              <w:t>4</w:t>
            </w:r>
            <w:bookmarkStart w:id="48" w:name="_GoBack"/>
            <w:bookmarkEnd w:id="48"/>
            <w:r w:rsidR="00966337" w:rsidRPr="000349BB">
              <w:rPr>
                <w:rFonts w:ascii="Times New Roman" w:hAnsi="Times New Roman"/>
                <w:b/>
                <w:shd w:val="clear" w:color="auto" w:fill="FFFFFF"/>
                <w:lang w:val="uk-UA"/>
              </w:rPr>
              <w:t>.01.2025 року до 09:00</w:t>
            </w:r>
            <w:bookmarkEnd w:id="47"/>
          </w:p>
          <w:p w14:paraId="1074E093" w14:textId="77777777" w:rsidR="006816B1" w:rsidRPr="00BF7447" w:rsidRDefault="006816B1" w:rsidP="00FB122D">
            <w:pPr>
              <w:spacing w:after="0" w:line="240" w:lineRule="auto"/>
              <w:ind w:firstLine="321"/>
              <w:contextualSpacing/>
              <w:jc w:val="both"/>
              <w:rPr>
                <w:rFonts w:ascii="Times New Roman" w:hAnsi="Times New Roman"/>
              </w:rPr>
            </w:pPr>
            <w:r w:rsidRPr="00BF7447">
              <w:rPr>
                <w:rFonts w:ascii="Times New Roman" w:hAnsi="Times New Roman"/>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6ED82FEE" w14:textId="77777777" w:rsidR="006816B1" w:rsidRPr="00BF7447" w:rsidRDefault="006816B1" w:rsidP="00FB122D">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унікальний номер оголошення про проведення конкурентної процедури закупівлі присвоєний електронною системою закупівель;</w:t>
            </w:r>
          </w:p>
          <w:p w14:paraId="76B3B711" w14:textId="77777777" w:rsidR="006816B1" w:rsidRPr="00BF7447" w:rsidRDefault="006816B1" w:rsidP="00FB122D">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6782FFE2" w14:textId="77777777" w:rsidR="006816B1" w:rsidRPr="00BF7447" w:rsidRDefault="006816B1" w:rsidP="00FB122D">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дата та час подання тендерної пропозиції.</w:t>
            </w:r>
          </w:p>
          <w:p w14:paraId="279F72EB" w14:textId="77777777" w:rsidR="006816B1" w:rsidRPr="00BF7447" w:rsidRDefault="006816B1" w:rsidP="00FB122D">
            <w:pPr>
              <w:spacing w:after="0" w:line="240" w:lineRule="auto"/>
              <w:ind w:firstLine="321"/>
              <w:contextualSpacing/>
              <w:jc w:val="both"/>
              <w:rPr>
                <w:rFonts w:ascii="Times New Roman" w:hAnsi="Times New Roman"/>
              </w:rPr>
            </w:pPr>
            <w:r w:rsidRPr="00BF7447">
              <w:rPr>
                <w:rFonts w:ascii="Times New Roman" w:hAnsi="Times New Roman"/>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2B0877D7" w14:textId="77777777" w:rsidR="006816B1" w:rsidRPr="00BF7447" w:rsidRDefault="006816B1" w:rsidP="00FB122D">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r w:rsidRPr="00BF7447">
              <w:rPr>
                <w:rFonts w:ascii="Times New Roman" w:hAnsi="Times New Roman"/>
                <w:lang w:eastAsia="uk-UA"/>
              </w:rPr>
              <w:t>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7EEA3E1B"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6816B1" w:rsidRPr="00BF7447" w14:paraId="6EFFDF8E" w14:textId="77777777" w:rsidTr="00FB122D">
        <w:trPr>
          <w:trHeight w:val="520"/>
          <w:jc w:val="center"/>
        </w:trPr>
        <w:tc>
          <w:tcPr>
            <w:tcW w:w="532" w:type="dxa"/>
            <w:shd w:val="clear" w:color="auto" w:fill="auto"/>
          </w:tcPr>
          <w:p w14:paraId="4EB1BA88"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134DC442" w14:textId="77777777" w:rsidR="006816B1" w:rsidRPr="00BF7447" w:rsidRDefault="006816B1" w:rsidP="00FB122D">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296ECB14" w14:textId="77777777" w:rsidR="006816B1" w:rsidRPr="00BF7447" w:rsidRDefault="006816B1" w:rsidP="00FB122D">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1A719376" w14:textId="77777777" w:rsidR="006816B1" w:rsidRPr="00BF7447" w:rsidRDefault="006816B1" w:rsidP="00FB122D">
            <w:pPr>
              <w:spacing w:after="0" w:line="240" w:lineRule="auto"/>
              <w:jc w:val="both"/>
              <w:rPr>
                <w:rFonts w:ascii="Times New Roman" w:hAnsi="Times New Roman"/>
                <w:shd w:val="solid" w:color="FFFFFF" w:fill="FFFFFF"/>
              </w:rPr>
            </w:pPr>
            <w:r w:rsidRPr="00BF7447">
              <w:rPr>
                <w:rFonts w:ascii="Times New Roman" w:hAnsi="Times New Roman"/>
                <w:color w:val="333333"/>
                <w:shd w:val="clear" w:color="auto" w:fill="FFFFFF"/>
              </w:rPr>
              <w:t>Розкриття тендерних пропозицій здійснюється відповідно до статті 28 Закону (положення </w:t>
            </w:r>
            <w:hyperlink r:id="rId34" w:anchor="n1495" w:tgtFrame="_blank" w:history="1">
              <w:r w:rsidRPr="00BF7447">
                <w:rPr>
                  <w:rStyle w:val="a4"/>
                  <w:rFonts w:ascii="Times New Roman" w:hAnsi="Times New Roman"/>
                  <w:color w:val="000099"/>
                  <w:shd w:val="clear" w:color="auto" w:fill="FFFFFF"/>
                </w:rPr>
                <w:t>абзацу третього</w:t>
              </w:r>
            </w:hyperlink>
            <w:r w:rsidRPr="00BF7447">
              <w:rPr>
                <w:rFonts w:ascii="Times New Roman" w:hAnsi="Times New Roman"/>
                <w:color w:val="333333"/>
                <w:shd w:val="clear" w:color="auto" w:fill="FFFFFF"/>
              </w:rPr>
              <w:t> частини першої та </w:t>
            </w:r>
            <w:hyperlink r:id="rId35"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частини другої статті 28 Закону не застосовуються).</w:t>
            </w:r>
          </w:p>
          <w:p w14:paraId="1232DD80" w14:textId="77777777" w:rsidR="006816B1" w:rsidRPr="008A5B1A" w:rsidRDefault="006816B1" w:rsidP="00FB122D">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6" w:anchor="n1250" w:tgtFrame="_blank" w:history="1">
              <w:r w:rsidRPr="00BF7447">
                <w:rPr>
                  <w:rStyle w:val="a4"/>
                  <w:rFonts w:ascii="Times New Roman" w:hAnsi="Times New Roman"/>
                  <w:color w:val="000099"/>
                  <w:shd w:val="clear" w:color="auto" w:fill="FFFFFF"/>
                </w:rPr>
                <w:t>статті 16</w:t>
              </w:r>
            </w:hyperlink>
            <w:r w:rsidRPr="00BF7447">
              <w:rPr>
                <w:rFonts w:ascii="Times New Roman" w:hAnsi="Times New Roman"/>
                <w:color w:val="333333"/>
                <w:shd w:val="clear" w:color="auto" w:fill="FFFFFF"/>
              </w:rPr>
              <w:t> Закону, і документи, що підтверджують відсутність підстав, визначених </w:t>
            </w:r>
            <w:hyperlink r:id="rId37"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цих особливостей.</w:t>
            </w:r>
          </w:p>
          <w:p w14:paraId="446843DA"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p>
        </w:tc>
      </w:tr>
      <w:tr w:rsidR="006816B1" w:rsidRPr="00BF7447" w14:paraId="78CF65E0" w14:textId="77777777" w:rsidTr="00FB122D">
        <w:trPr>
          <w:trHeight w:val="313"/>
          <w:jc w:val="center"/>
        </w:trPr>
        <w:tc>
          <w:tcPr>
            <w:tcW w:w="10485" w:type="dxa"/>
            <w:gridSpan w:val="3"/>
            <w:shd w:val="clear" w:color="auto" w:fill="D6E3BC"/>
          </w:tcPr>
          <w:p w14:paraId="693030DC" w14:textId="77777777" w:rsidR="006816B1" w:rsidRPr="00BF7447" w:rsidRDefault="006816B1" w:rsidP="00FB122D">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6816B1" w:rsidRPr="00BF7447" w14:paraId="2CB4FB17" w14:textId="77777777" w:rsidTr="00FB122D">
        <w:trPr>
          <w:trHeight w:val="282"/>
          <w:jc w:val="center"/>
        </w:trPr>
        <w:tc>
          <w:tcPr>
            <w:tcW w:w="532" w:type="dxa"/>
          </w:tcPr>
          <w:p w14:paraId="4784292D" w14:textId="77777777" w:rsidR="006816B1" w:rsidRPr="00BF7447" w:rsidRDefault="006816B1" w:rsidP="00FB122D">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42C8548"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2B01DE25" w14:textId="77777777" w:rsidR="006816B1" w:rsidRPr="002C005B" w:rsidRDefault="006816B1" w:rsidP="00FB122D">
            <w:pPr>
              <w:pStyle w:val="rvps2"/>
              <w:shd w:val="clear" w:color="auto" w:fill="FFFFFF"/>
              <w:spacing w:before="0" w:beforeAutospacing="0" w:after="150" w:afterAutospacing="0"/>
              <w:ind w:firstLine="450"/>
              <w:jc w:val="both"/>
              <w:rPr>
                <w:color w:val="333333"/>
                <w:sz w:val="22"/>
                <w:szCs w:val="22"/>
                <w:lang w:val="uk-UA"/>
              </w:rPr>
            </w:pPr>
            <w:bookmarkStart w:id="49" w:name="n1511"/>
            <w:bookmarkEnd w:id="49"/>
            <w:r w:rsidRPr="002C005B">
              <w:rPr>
                <w:color w:val="333333"/>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1B3F3C2" w14:textId="77777777" w:rsidR="006816B1" w:rsidRPr="002C005B" w:rsidRDefault="006816B1" w:rsidP="00FB122D">
            <w:pPr>
              <w:pStyle w:val="rvps2"/>
              <w:shd w:val="clear" w:color="auto" w:fill="FFFFFF"/>
              <w:spacing w:before="0" w:beforeAutospacing="0" w:after="150" w:afterAutospacing="0"/>
              <w:ind w:firstLine="450"/>
              <w:jc w:val="both"/>
              <w:rPr>
                <w:color w:val="333333"/>
                <w:sz w:val="22"/>
                <w:szCs w:val="22"/>
                <w:lang w:val="uk-UA"/>
              </w:rPr>
            </w:pPr>
            <w:bookmarkStart w:id="50" w:name="n577"/>
            <w:bookmarkEnd w:id="50"/>
            <w:r w:rsidRPr="002C005B">
              <w:rPr>
                <w:color w:val="333333"/>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6F9B036F" w14:textId="77777777" w:rsidR="006816B1" w:rsidRPr="00400D73" w:rsidRDefault="006816B1" w:rsidP="00FB122D">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w:t>
            </w:r>
            <w:r w:rsidRPr="002C005B">
              <w:rPr>
                <w:color w:val="333333"/>
                <w:sz w:val="22"/>
                <w:szCs w:val="22"/>
                <w:lang w:val="uk-UA"/>
              </w:rPr>
              <w:lastRenderedPageBreak/>
              <w:t xml:space="preserve">вага таких критеріїв у загальній оцінці тендерних пропозицій. </w:t>
            </w:r>
            <w:r w:rsidRPr="00400D73">
              <w:rPr>
                <w:color w:val="333333"/>
                <w:sz w:val="22"/>
                <w:szCs w:val="22"/>
              </w:rPr>
              <w:t>Питома вага цінового критерію не може бути нижчою ніж 70 відсотків.</w:t>
            </w:r>
          </w:p>
          <w:p w14:paraId="28DFAEBE" w14:textId="77777777" w:rsidR="006816B1" w:rsidRPr="00D70F24" w:rsidRDefault="006816B1" w:rsidP="00FB122D">
            <w:pPr>
              <w:pStyle w:val="rvps2"/>
              <w:shd w:val="clear" w:color="auto" w:fill="FFFFFF"/>
              <w:spacing w:before="0" w:beforeAutospacing="0" w:after="150" w:afterAutospacing="0"/>
              <w:ind w:firstLine="450"/>
              <w:jc w:val="both"/>
              <w:rPr>
                <w:sz w:val="22"/>
                <w:szCs w:val="22"/>
              </w:rPr>
            </w:pPr>
            <w:bookmarkStart w:id="51" w:name="n579"/>
            <w:bookmarkStart w:id="52" w:name="n580"/>
            <w:bookmarkEnd w:id="51"/>
            <w:bookmarkEnd w:id="52"/>
            <w:r w:rsidRPr="00D70F24">
              <w:rPr>
                <w:sz w:val="22"/>
                <w:szCs w:val="22"/>
              </w:rPr>
              <w:t>Замовник розглядає найбільш економічно вигідну тендерну пропозицію відповідно до вимог статті 29 Закону (положення частин </w:t>
            </w:r>
            <w:hyperlink r:id="rId38" w:anchor="n1513" w:tgtFrame="_blank" w:history="1">
              <w:r w:rsidRPr="00D70F24">
                <w:rPr>
                  <w:rStyle w:val="a4"/>
                  <w:color w:val="auto"/>
                  <w:sz w:val="22"/>
                  <w:szCs w:val="22"/>
                </w:rPr>
                <w:t>другої</w:t>
              </w:r>
            </w:hyperlink>
            <w:r w:rsidRPr="00D70F24">
              <w:rPr>
                <w:sz w:val="22"/>
                <w:szCs w:val="22"/>
              </w:rPr>
              <w:t>, </w:t>
            </w:r>
            <w:hyperlink r:id="rId39" w:anchor="n1524" w:tgtFrame="_blank" w:history="1">
              <w:r w:rsidRPr="00D70F24">
                <w:rPr>
                  <w:rStyle w:val="a4"/>
                  <w:color w:val="auto"/>
                  <w:sz w:val="22"/>
                  <w:szCs w:val="22"/>
                </w:rPr>
                <w:t>п’ятої - дев’ятої</w:t>
              </w:r>
            </w:hyperlink>
            <w:r w:rsidRPr="00D70F24">
              <w:rPr>
                <w:sz w:val="22"/>
                <w:szCs w:val="22"/>
              </w:rPr>
              <w:t>, </w:t>
            </w:r>
            <w:hyperlink r:id="rId40" w:anchor="n1531" w:tgtFrame="_blank" w:history="1">
              <w:r w:rsidRPr="00D70F24">
                <w:rPr>
                  <w:rStyle w:val="a4"/>
                  <w:color w:val="auto"/>
                  <w:sz w:val="22"/>
                  <w:szCs w:val="22"/>
                </w:rPr>
                <w:t>дванадцятої</w:t>
              </w:r>
            </w:hyperlink>
            <w:r w:rsidRPr="00D70F24">
              <w:rPr>
                <w:sz w:val="22"/>
                <w:szCs w:val="22"/>
              </w:rPr>
              <w:t>, </w:t>
            </w:r>
            <w:hyperlink r:id="rId41" w:anchor="n1553" w:tgtFrame="_blank" w:history="1">
              <w:r w:rsidRPr="00D70F24">
                <w:rPr>
                  <w:rStyle w:val="a4"/>
                  <w:color w:val="auto"/>
                  <w:sz w:val="22"/>
                  <w:szCs w:val="22"/>
                </w:rPr>
                <w:t>шістнадцятої</w:t>
              </w:r>
            </w:hyperlink>
            <w:r w:rsidRPr="00D70F24">
              <w:rPr>
                <w:sz w:val="22"/>
                <w:szCs w:val="22"/>
              </w:rPr>
              <w:t>, </w:t>
            </w:r>
            <w:hyperlink r:id="rId42" w:anchor="n1543" w:tgtFrame="_blank" w:history="1">
              <w:r w:rsidRPr="00D70F24">
                <w:rPr>
                  <w:rStyle w:val="a4"/>
                  <w:color w:val="auto"/>
                  <w:sz w:val="22"/>
                  <w:szCs w:val="22"/>
                </w:rPr>
                <w:t>абзацу першого</w:t>
              </w:r>
            </w:hyperlink>
            <w:r w:rsidRPr="00D70F24">
              <w:rPr>
                <w:sz w:val="22"/>
                <w:szCs w:val="22"/>
              </w:rPr>
              <w:t> частини чотирнадцятої, абзаців </w:t>
            </w:r>
            <w:hyperlink r:id="rId43" w:anchor="n1550" w:tgtFrame="_blank" w:history="1">
              <w:r w:rsidRPr="00D70F24">
                <w:rPr>
                  <w:rStyle w:val="a4"/>
                  <w:color w:val="auto"/>
                  <w:sz w:val="22"/>
                  <w:szCs w:val="22"/>
                </w:rPr>
                <w:t>другого</w:t>
              </w:r>
            </w:hyperlink>
            <w:r w:rsidRPr="00D70F24">
              <w:rPr>
                <w:sz w:val="22"/>
                <w:szCs w:val="22"/>
              </w:rPr>
              <w:t> і </w:t>
            </w:r>
            <w:hyperlink r:id="rId44" w:anchor="n1551" w:tgtFrame="_blank" w:history="1">
              <w:r w:rsidRPr="00D70F24">
                <w:rPr>
                  <w:rStyle w:val="a4"/>
                  <w:color w:val="auto"/>
                  <w:sz w:val="22"/>
                  <w:szCs w:val="22"/>
                </w:rPr>
                <w:t>третього</w:t>
              </w:r>
            </w:hyperlink>
            <w:r w:rsidRPr="00D70F24">
              <w:rPr>
                <w:sz w:val="22"/>
                <w:szCs w:val="22"/>
              </w:rPr>
              <w:t> частини п’ятнадцятої статті 29 Закону не застосовуються) з урахуванням положень </w:t>
            </w:r>
            <w:hyperlink r:id="rId45" w:anchor="n588" w:history="1">
              <w:r w:rsidRPr="00D70F24">
                <w:rPr>
                  <w:rStyle w:val="a4"/>
                  <w:color w:val="auto"/>
                  <w:sz w:val="22"/>
                  <w:szCs w:val="22"/>
                </w:rPr>
                <w:t>пункту 43</w:t>
              </w:r>
            </w:hyperlink>
            <w:r w:rsidRPr="00D70F24">
              <w:rPr>
                <w:sz w:val="22"/>
                <w:szCs w:val="22"/>
              </w:rPr>
              <w:t> цих особливостей.</w:t>
            </w:r>
          </w:p>
          <w:p w14:paraId="283F6B58" w14:textId="77777777" w:rsidR="006816B1" w:rsidRPr="00400D73" w:rsidRDefault="006816B1" w:rsidP="00FB122D">
            <w:pPr>
              <w:pStyle w:val="rvps2"/>
              <w:shd w:val="clear" w:color="auto" w:fill="FFFFFF"/>
              <w:spacing w:before="0" w:beforeAutospacing="0" w:after="150" w:afterAutospacing="0"/>
              <w:ind w:firstLine="450"/>
              <w:jc w:val="both"/>
              <w:rPr>
                <w:color w:val="333333"/>
                <w:sz w:val="22"/>
                <w:szCs w:val="22"/>
              </w:rPr>
            </w:pPr>
            <w:r w:rsidRPr="00400D73">
              <w:rPr>
                <w:color w:val="333333"/>
                <w:sz w:val="22"/>
                <w:szCs w:val="22"/>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2405CAEA" w14:textId="77777777" w:rsidR="006816B1" w:rsidRPr="00400D73" w:rsidRDefault="006816B1" w:rsidP="00FB122D">
            <w:pPr>
              <w:shd w:val="clear" w:color="auto" w:fill="FFFFFF"/>
              <w:spacing w:after="0" w:line="240" w:lineRule="auto"/>
              <w:ind w:firstLine="450"/>
              <w:jc w:val="both"/>
              <w:rPr>
                <w:rFonts w:ascii="Times New Roman" w:eastAsia="Times New Roman" w:hAnsi="Times New Roman"/>
                <w:color w:val="333333"/>
                <w:lang w:val="uk-UA" w:eastAsia="uk-UA"/>
              </w:rPr>
            </w:pPr>
            <w:r w:rsidRPr="00400D73">
              <w:rPr>
                <w:rFonts w:ascii="Times New Roman" w:hAnsi="Times New Roman"/>
                <w:color w:val="333333"/>
                <w:shd w:val="clear" w:color="auto" w:fill="FFFFFF"/>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0D46327A" w14:textId="77777777" w:rsidR="006816B1" w:rsidRDefault="006816B1" w:rsidP="00FB122D">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590B2006" w14:textId="77777777" w:rsidR="006816B1" w:rsidRPr="00400D73" w:rsidRDefault="006816B1" w:rsidP="00FB122D">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1AD87EBE" w14:textId="77777777" w:rsidR="006816B1" w:rsidRPr="00C83CFF" w:rsidRDefault="006816B1" w:rsidP="00FB122D">
            <w:pPr>
              <w:pStyle w:val="rvps2"/>
              <w:shd w:val="clear" w:color="auto" w:fill="FFFFFF"/>
              <w:spacing w:before="0" w:beforeAutospacing="0" w:after="0" w:afterAutospacing="0"/>
              <w:ind w:firstLine="450"/>
              <w:jc w:val="both"/>
              <w:rPr>
                <w:b/>
                <w:bCs/>
                <w:sz w:val="22"/>
                <w:szCs w:val="22"/>
                <w:lang w:val="uk-UA"/>
              </w:rPr>
            </w:pPr>
            <w:bookmarkStart w:id="53" w:name="n587"/>
            <w:bookmarkEnd w:id="53"/>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46"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7E82FC76" w14:textId="77777777" w:rsidR="006816B1" w:rsidRPr="00400D73" w:rsidRDefault="006816B1" w:rsidP="00FB122D">
            <w:pPr>
              <w:pStyle w:val="rvps2"/>
              <w:shd w:val="clear" w:color="auto" w:fill="FFFFFF"/>
              <w:spacing w:before="0" w:beforeAutospacing="0" w:after="0" w:afterAutospacing="0"/>
              <w:ind w:firstLine="450"/>
              <w:jc w:val="both"/>
              <w:rPr>
                <w:sz w:val="22"/>
                <w:szCs w:val="22"/>
                <w:lang w:val="uk-UA"/>
              </w:rPr>
            </w:pPr>
            <w:bookmarkStart w:id="54" w:name="n301"/>
            <w:bookmarkEnd w:id="54"/>
            <w:r w:rsidRPr="00400D7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021C38FA" w14:textId="77777777" w:rsidR="006816B1" w:rsidRPr="00400D73" w:rsidRDefault="006816B1" w:rsidP="00FB122D">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r w:rsidRPr="00400D73">
              <w:rPr>
                <w:b/>
                <w:bCs/>
                <w:sz w:val="22"/>
                <w:szCs w:val="22"/>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0FC276E9" w14:textId="77777777" w:rsidR="006816B1" w:rsidRPr="00400D73" w:rsidRDefault="006816B1" w:rsidP="00FB122D">
            <w:pPr>
              <w:pStyle w:val="rvps2"/>
              <w:shd w:val="clear" w:color="auto" w:fill="FFFFFF"/>
              <w:spacing w:before="0" w:beforeAutospacing="0" w:after="0" w:afterAutospacing="0"/>
              <w:ind w:firstLine="580"/>
              <w:jc w:val="both"/>
              <w:rPr>
                <w:b/>
                <w:bCs/>
                <w:sz w:val="22"/>
                <w:szCs w:val="22"/>
                <w:u w:val="single"/>
              </w:rPr>
            </w:pPr>
            <w:r w:rsidRPr="00400D73">
              <w:rPr>
                <w:b/>
                <w:bCs/>
                <w:sz w:val="22"/>
                <w:szCs w:val="22"/>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325882F1" w14:textId="77777777" w:rsidR="006816B1" w:rsidRPr="00400D73" w:rsidRDefault="006816B1" w:rsidP="00FB122D">
            <w:pPr>
              <w:pStyle w:val="rvps2"/>
              <w:shd w:val="clear" w:color="auto" w:fill="FFFFFF"/>
              <w:spacing w:before="0" w:beforeAutospacing="0" w:after="0" w:afterAutospacing="0"/>
              <w:ind w:firstLine="580"/>
              <w:jc w:val="both"/>
              <w:rPr>
                <w:b/>
                <w:bCs/>
                <w:sz w:val="22"/>
                <w:szCs w:val="22"/>
              </w:rPr>
            </w:pPr>
            <w:r w:rsidRPr="00400D73">
              <w:rPr>
                <w:rFonts w:eastAsia="Arial"/>
                <w:b/>
                <w:sz w:val="22"/>
                <w:szCs w:val="22"/>
              </w:rPr>
              <w:t xml:space="preserve">Розмір мінімального кроку пониження ціни під час електронного аукціону складає </w:t>
            </w:r>
            <w:r w:rsidRPr="00A122AB">
              <w:rPr>
                <w:rFonts w:eastAsia="Arial"/>
                <w:b/>
                <w:sz w:val="22"/>
                <w:szCs w:val="22"/>
              </w:rPr>
              <w:t xml:space="preserve">– </w:t>
            </w:r>
            <w:r w:rsidRPr="00A122AB">
              <w:rPr>
                <w:rFonts w:eastAsia="Arial"/>
                <w:b/>
                <w:sz w:val="22"/>
                <w:szCs w:val="22"/>
                <w:lang w:val="uk-UA"/>
              </w:rPr>
              <w:t>1 %.</w:t>
            </w:r>
          </w:p>
          <w:p w14:paraId="08A42E2C"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55" w:name="n1527"/>
            <w:bookmarkStart w:id="56" w:name="n1530"/>
            <w:bookmarkStart w:id="57" w:name="n1543"/>
            <w:bookmarkEnd w:id="55"/>
            <w:bookmarkEnd w:id="56"/>
            <w:bookmarkEnd w:id="57"/>
            <w:r w:rsidRPr="00400D73">
              <w:rPr>
                <w:sz w:val="22"/>
                <w:szCs w:val="22"/>
                <w:lang w:val="uk-UA"/>
              </w:rPr>
              <w:t>З</w:t>
            </w:r>
            <w:r w:rsidRPr="00400D73">
              <w:rPr>
                <w:sz w:val="22"/>
                <w:szCs w:val="22"/>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1D8C0090"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58" w:name="n315"/>
            <w:bookmarkEnd w:id="58"/>
            <w:r w:rsidRPr="00400D73">
              <w:rPr>
                <w:sz w:val="22"/>
                <w:szCs w:val="22"/>
              </w:rPr>
              <w:t xml:space="preserve">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w:t>
            </w:r>
            <w:r w:rsidRPr="00400D73">
              <w:rPr>
                <w:sz w:val="22"/>
                <w:szCs w:val="22"/>
              </w:rPr>
              <w:lastRenderedPageBreak/>
              <w:t>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1EFE5F18"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59" w:name="n316"/>
            <w:bookmarkEnd w:id="59"/>
            <w:r w:rsidRPr="00400D73">
              <w:rPr>
                <w:sz w:val="22"/>
                <w:szCs w:val="22"/>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F92D9D6"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60" w:name="n317"/>
            <w:bookmarkEnd w:id="60"/>
            <w:r w:rsidRPr="00400D73">
              <w:rPr>
                <w:sz w:val="22"/>
                <w:szCs w:val="22"/>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5FBBB078"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61" w:name="n318"/>
            <w:bookmarkEnd w:id="61"/>
            <w:r w:rsidRPr="00400D73">
              <w:rPr>
                <w:sz w:val="22"/>
                <w:szCs w:val="22"/>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3E6DE19B"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62" w:name="n319"/>
            <w:bookmarkEnd w:id="62"/>
            <w:r w:rsidRPr="00400D73">
              <w:rPr>
                <w:sz w:val="22"/>
                <w:szCs w:val="22"/>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Pr>
                <w:sz w:val="22"/>
                <w:szCs w:val="22"/>
                <w:lang w:val="uk-UA"/>
              </w:rPr>
              <w:t xml:space="preserve"> належного</w:t>
            </w:r>
            <w:r w:rsidRPr="00400D73">
              <w:rPr>
                <w:sz w:val="22"/>
                <w:szCs w:val="22"/>
              </w:rPr>
              <w:t xml:space="preserve"> строку.</w:t>
            </w:r>
          </w:p>
          <w:p w14:paraId="1874D45F"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63" w:name="n320"/>
            <w:bookmarkEnd w:id="63"/>
            <w:r w:rsidRPr="00400D73">
              <w:rPr>
                <w:sz w:val="22"/>
                <w:szCs w:val="22"/>
              </w:rPr>
              <w:t>Обґрунтування аномально низької тендерної пропозиції може містити інформацію про:</w:t>
            </w:r>
          </w:p>
          <w:p w14:paraId="55040AEA"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64" w:name="n321"/>
            <w:bookmarkEnd w:id="64"/>
            <w:r w:rsidRPr="00400D73">
              <w:rPr>
                <w:sz w:val="22"/>
                <w:szCs w:val="22"/>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17239B03"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65" w:name="n322"/>
            <w:bookmarkEnd w:id="65"/>
            <w:r w:rsidRPr="00400D73">
              <w:rPr>
                <w:sz w:val="22"/>
                <w:szCs w:val="22"/>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4BFE7A10"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66" w:name="n323"/>
            <w:bookmarkEnd w:id="66"/>
            <w:r w:rsidRPr="00400D73">
              <w:rPr>
                <w:sz w:val="22"/>
                <w:szCs w:val="22"/>
              </w:rPr>
              <w:t>отримання учасником процедури закупівлі державної допомоги згідно із законодавством.</w:t>
            </w:r>
          </w:p>
          <w:p w14:paraId="7C9D8596"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67" w:name="n324"/>
            <w:bookmarkStart w:id="68" w:name="n130"/>
            <w:bookmarkEnd w:id="67"/>
            <w:bookmarkEnd w:id="68"/>
            <w:r w:rsidRPr="00400D73">
              <w:rPr>
                <w:sz w:val="22"/>
                <w:szCs w:val="22"/>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7" w:tgtFrame="_blank" w:history="1">
              <w:r w:rsidRPr="00400D73">
                <w:rPr>
                  <w:rStyle w:val="a4"/>
                  <w:sz w:val="22"/>
                  <w:szCs w:val="22"/>
                </w:rPr>
                <w:t>Закону</w:t>
              </w:r>
            </w:hyperlink>
            <w:r w:rsidRPr="00400D73">
              <w:rPr>
                <w:sz w:val="22"/>
                <w:szCs w:val="22"/>
              </w:rPr>
              <w:t> з урахуванням цих особливостей.</w:t>
            </w:r>
          </w:p>
          <w:p w14:paraId="421ABA29"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69" w:name="n326"/>
            <w:bookmarkEnd w:id="69"/>
            <w:r w:rsidRPr="00400D73">
              <w:rPr>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70" w:name="n327"/>
            <w:bookmarkEnd w:id="70"/>
          </w:p>
          <w:p w14:paraId="16649BAD" w14:textId="77777777" w:rsidR="006816B1" w:rsidRPr="00400D73" w:rsidRDefault="006816B1" w:rsidP="00FB122D">
            <w:pPr>
              <w:pStyle w:val="rvps2"/>
              <w:shd w:val="clear" w:color="auto" w:fill="FFFFFF"/>
              <w:spacing w:before="0" w:beforeAutospacing="0" w:after="0" w:afterAutospacing="0"/>
              <w:ind w:firstLine="450"/>
              <w:jc w:val="both"/>
              <w:rPr>
                <w:sz w:val="22"/>
                <w:szCs w:val="22"/>
              </w:rPr>
            </w:pPr>
            <w:bookmarkStart w:id="71" w:name="n328"/>
            <w:bookmarkEnd w:id="71"/>
            <w:r w:rsidRPr="00400D73">
              <w:rPr>
                <w:sz w:val="22"/>
                <w:szCs w:val="22"/>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6816B1" w:rsidRPr="007467A2" w14:paraId="57BF7924" w14:textId="77777777" w:rsidTr="00FB122D">
        <w:trPr>
          <w:trHeight w:val="520"/>
          <w:jc w:val="center"/>
        </w:trPr>
        <w:tc>
          <w:tcPr>
            <w:tcW w:w="532" w:type="dxa"/>
          </w:tcPr>
          <w:p w14:paraId="36116085" w14:textId="77777777" w:rsidR="006816B1" w:rsidRPr="00015EF0" w:rsidRDefault="006816B1" w:rsidP="00FB122D">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53B0ACE0" w14:textId="77777777" w:rsidR="006816B1" w:rsidRPr="00015EF0" w:rsidRDefault="006816B1" w:rsidP="00FB122D">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3BE4F00E" w14:textId="77777777" w:rsidR="006816B1" w:rsidRPr="00015EF0" w:rsidRDefault="006816B1" w:rsidP="00FB122D">
            <w:pPr>
              <w:pStyle w:val="11"/>
              <w:widowControl w:val="0"/>
              <w:spacing w:line="240" w:lineRule="auto"/>
              <w:ind w:right="113"/>
              <w:rPr>
                <w:rFonts w:ascii="Times New Roman" w:hAnsi="Times New Roman" w:cs="Times New Roman"/>
                <w:color w:val="auto"/>
                <w:lang w:val="uk-UA"/>
              </w:rPr>
            </w:pPr>
          </w:p>
        </w:tc>
        <w:tc>
          <w:tcPr>
            <w:tcW w:w="7209" w:type="dxa"/>
          </w:tcPr>
          <w:p w14:paraId="58DA2B64" w14:textId="77777777" w:rsidR="006816B1" w:rsidRPr="00BF615D" w:rsidRDefault="006816B1" w:rsidP="00FB122D">
            <w:pPr>
              <w:shd w:val="clear" w:color="auto" w:fill="FFFFFF"/>
              <w:spacing w:after="150" w:line="240" w:lineRule="auto"/>
              <w:ind w:firstLine="450"/>
              <w:jc w:val="both"/>
              <w:rPr>
                <w:rFonts w:ascii="Times New Roman" w:eastAsia="Times New Roman" w:hAnsi="Times New Roman"/>
                <w:lang w:val="uk-UA" w:eastAsia="uk-UA"/>
              </w:rPr>
            </w:pPr>
            <w:bookmarkStart w:id="72" w:name="n1553"/>
            <w:bookmarkEnd w:id="72"/>
            <w:r w:rsidRPr="00BF615D">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44BF8128" w14:textId="77777777" w:rsidR="006816B1" w:rsidRPr="00BF615D" w:rsidRDefault="006816B1" w:rsidP="00FB122D">
            <w:pPr>
              <w:shd w:val="clear" w:color="auto" w:fill="FFFFFF"/>
              <w:spacing w:after="150" w:line="240" w:lineRule="auto"/>
              <w:ind w:firstLine="450"/>
              <w:jc w:val="both"/>
              <w:rPr>
                <w:rFonts w:ascii="Times New Roman" w:eastAsia="Times New Roman" w:hAnsi="Times New Roman"/>
                <w:lang w:val="uk-UA" w:eastAsia="uk-UA"/>
              </w:rPr>
            </w:pPr>
            <w:bookmarkStart w:id="73" w:name="n589"/>
            <w:bookmarkEnd w:id="73"/>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w:t>
            </w:r>
            <w:r w:rsidRPr="00BF615D">
              <w:rPr>
                <w:rFonts w:ascii="Times New Roman" w:eastAsia="Times New Roman" w:hAnsi="Times New Roman"/>
                <w:lang w:val="uk-UA" w:eastAsia="uk-UA"/>
              </w:rPr>
              <w:lastRenderedPageBreak/>
              <w:t xml:space="preserve">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Pr>
                <w:rFonts w:ascii="Times New Roman" w:eastAsia="Times New Roman" w:hAnsi="Times New Roman"/>
                <w:lang w:val="uk-UA" w:eastAsia="uk-UA"/>
              </w:rPr>
              <w:t xml:space="preserve">послуги </w:t>
            </w:r>
            <w:r w:rsidRPr="00BF615D">
              <w:rPr>
                <w:rFonts w:ascii="Times New Roman" w:eastAsia="Times New Roman" w:hAnsi="Times New Roman"/>
                <w:lang w:val="uk-UA" w:eastAsia="uk-UA"/>
              </w:rPr>
              <w:t>тощо.</w:t>
            </w:r>
          </w:p>
          <w:p w14:paraId="01CAAF9B" w14:textId="77777777" w:rsidR="006816B1" w:rsidRPr="00BF615D" w:rsidRDefault="006816B1" w:rsidP="00FB122D">
            <w:pPr>
              <w:shd w:val="clear" w:color="auto" w:fill="FFFFFF"/>
              <w:spacing w:after="150" w:line="240" w:lineRule="auto"/>
              <w:ind w:firstLine="450"/>
              <w:jc w:val="both"/>
              <w:rPr>
                <w:rFonts w:ascii="Times New Roman" w:eastAsia="Times New Roman" w:hAnsi="Times New Roman"/>
                <w:lang w:val="uk-UA" w:eastAsia="uk-UA"/>
              </w:rPr>
            </w:pPr>
            <w:bookmarkStart w:id="74" w:name="n590"/>
            <w:bookmarkEnd w:id="74"/>
            <w:r w:rsidRPr="00BF615D">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6816B1" w:rsidRPr="00015EF0" w14:paraId="1A55CC4B" w14:textId="77777777" w:rsidTr="00FB122D">
        <w:trPr>
          <w:trHeight w:val="274"/>
          <w:jc w:val="center"/>
        </w:trPr>
        <w:tc>
          <w:tcPr>
            <w:tcW w:w="532" w:type="dxa"/>
          </w:tcPr>
          <w:p w14:paraId="67973DE2" w14:textId="77777777" w:rsidR="006816B1" w:rsidRPr="00015EF0" w:rsidRDefault="006816B1" w:rsidP="00FB122D">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302DF5D9" w14:textId="77777777" w:rsidR="006816B1" w:rsidRPr="00015EF0" w:rsidRDefault="006816B1" w:rsidP="00FB122D">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6E3D4B23"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75" w:name="h.3rdcrjn" w:colFirst="0" w:colLast="0"/>
            <w:bookmarkStart w:id="76" w:name="n1577"/>
            <w:bookmarkStart w:id="77" w:name="n1584"/>
            <w:bookmarkStart w:id="78" w:name="n601"/>
            <w:bookmarkStart w:id="79" w:name="n610"/>
            <w:bookmarkStart w:id="80" w:name="n599"/>
            <w:bookmarkStart w:id="81" w:name="n600"/>
            <w:bookmarkEnd w:id="75"/>
            <w:bookmarkEnd w:id="76"/>
            <w:bookmarkEnd w:id="77"/>
            <w:bookmarkEnd w:id="78"/>
            <w:bookmarkEnd w:id="79"/>
            <w:bookmarkEnd w:id="80"/>
            <w:bookmarkEnd w:id="81"/>
            <w:r w:rsidRPr="00BF615D">
              <w:rPr>
                <w:sz w:val="22"/>
                <w:szCs w:val="22"/>
              </w:rPr>
              <w:t>Замовник відхиляє тендерну пропозицію із зазначенням аргументації в електронній системі закупівель у разі, коли:</w:t>
            </w:r>
          </w:p>
          <w:p w14:paraId="40787E98"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82" w:name="n592"/>
            <w:bookmarkEnd w:id="82"/>
            <w:r w:rsidRPr="00BF615D">
              <w:rPr>
                <w:sz w:val="22"/>
                <w:szCs w:val="22"/>
              </w:rPr>
              <w:t>1) учасник процедури закупівлі:</w:t>
            </w:r>
          </w:p>
          <w:p w14:paraId="699D50E0"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83" w:name="n593"/>
            <w:bookmarkEnd w:id="83"/>
            <w:r w:rsidRPr="00BF615D">
              <w:rPr>
                <w:sz w:val="22"/>
                <w:szCs w:val="22"/>
              </w:rPr>
              <w:t>підпадає під підстави, встановлені </w:t>
            </w:r>
            <w:hyperlink r:id="rId48" w:anchor="n615" w:history="1">
              <w:r w:rsidRPr="00BF615D">
                <w:rPr>
                  <w:rStyle w:val="a4"/>
                  <w:color w:val="auto"/>
                  <w:sz w:val="22"/>
                  <w:szCs w:val="22"/>
                </w:rPr>
                <w:t>пунктом 47</w:t>
              </w:r>
            </w:hyperlink>
            <w:r w:rsidRPr="00BF615D">
              <w:rPr>
                <w:sz w:val="22"/>
                <w:szCs w:val="22"/>
              </w:rPr>
              <w:t> цих особливостей;</w:t>
            </w:r>
          </w:p>
          <w:p w14:paraId="5334A267"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84" w:name="n594"/>
            <w:bookmarkEnd w:id="84"/>
            <w:r w:rsidRPr="00BF615D">
              <w:rPr>
                <w:sz w:val="22"/>
                <w:szCs w:val="22"/>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9" w:anchor="n586" w:history="1">
              <w:r w:rsidRPr="00BF615D">
                <w:rPr>
                  <w:rStyle w:val="a4"/>
                  <w:color w:val="auto"/>
                  <w:sz w:val="22"/>
                  <w:szCs w:val="22"/>
                </w:rPr>
                <w:t>абзацом першим</w:t>
              </w:r>
            </w:hyperlink>
            <w:r w:rsidRPr="00BF615D">
              <w:rPr>
                <w:sz w:val="22"/>
                <w:szCs w:val="22"/>
              </w:rPr>
              <w:t> пункту 42 цих особливостей;</w:t>
            </w:r>
          </w:p>
          <w:p w14:paraId="25471B04"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85" w:name="n595"/>
            <w:bookmarkEnd w:id="85"/>
            <w:r w:rsidRPr="00BF615D">
              <w:rPr>
                <w:sz w:val="22"/>
                <w:szCs w:val="22"/>
              </w:rPr>
              <w:t>не надав забезпечення тендерної пропозиції, якщо таке забезпечення вимагалося замовником;</w:t>
            </w:r>
          </w:p>
          <w:p w14:paraId="33E43AE0"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86" w:name="n596"/>
            <w:bookmarkEnd w:id="86"/>
            <w:r w:rsidRPr="00BF615D">
              <w:rPr>
                <w:sz w:val="22"/>
                <w:szCs w:val="22"/>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55B375B8"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87" w:name="n597"/>
            <w:bookmarkEnd w:id="87"/>
            <w:r w:rsidRPr="00BF615D">
              <w:rPr>
                <w:sz w:val="22"/>
                <w:szCs w:val="22"/>
              </w:rPr>
              <w:t>не надав обґрунтування аномально низької ціни тендерної пропозиції протягом строку, визначеного </w:t>
            </w:r>
            <w:hyperlink r:id="rId50" w:anchor="n1543" w:tgtFrame="_blank" w:history="1">
              <w:r w:rsidRPr="00BF615D">
                <w:rPr>
                  <w:rStyle w:val="a4"/>
                  <w:color w:val="auto"/>
                  <w:sz w:val="22"/>
                  <w:szCs w:val="22"/>
                </w:rPr>
                <w:t>абзацом першим</w:t>
              </w:r>
            </w:hyperlink>
            <w:r w:rsidRPr="00BF615D">
              <w:rPr>
                <w:sz w:val="22"/>
                <w:szCs w:val="22"/>
              </w:rPr>
              <w:t> частини чотирнадцятої статті 29 Закону/</w:t>
            </w:r>
            <w:hyperlink r:id="rId51" w:anchor="n581" w:history="1">
              <w:r w:rsidRPr="00BF615D">
                <w:rPr>
                  <w:rStyle w:val="a4"/>
                  <w:color w:val="auto"/>
                  <w:sz w:val="22"/>
                  <w:szCs w:val="22"/>
                </w:rPr>
                <w:t>абзацом дев’ятим</w:t>
              </w:r>
            </w:hyperlink>
            <w:r w:rsidRPr="00BF615D">
              <w:rPr>
                <w:sz w:val="22"/>
                <w:szCs w:val="22"/>
              </w:rPr>
              <w:t> пункту 37 цих особливостей;</w:t>
            </w:r>
          </w:p>
          <w:p w14:paraId="60B80595"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88" w:name="n598"/>
            <w:bookmarkEnd w:id="88"/>
            <w:r w:rsidRPr="00BF615D">
              <w:rPr>
                <w:sz w:val="22"/>
                <w:szCs w:val="22"/>
              </w:rPr>
              <w:t>визначив конфіденційною інформацію, що не може бути визначена як конфіденційна відповідно до вимог </w:t>
            </w:r>
            <w:hyperlink r:id="rId52" w:anchor="n584" w:history="1">
              <w:r w:rsidRPr="00BF615D">
                <w:rPr>
                  <w:rStyle w:val="a4"/>
                  <w:color w:val="auto"/>
                  <w:sz w:val="22"/>
                  <w:szCs w:val="22"/>
                </w:rPr>
                <w:t>пункту 40</w:t>
              </w:r>
            </w:hyperlink>
            <w:r w:rsidRPr="00BF615D">
              <w:rPr>
                <w:sz w:val="22"/>
                <w:szCs w:val="22"/>
              </w:rPr>
              <w:t> цих особливостей;</w:t>
            </w:r>
          </w:p>
          <w:p w14:paraId="0EBB1AFF" w14:textId="77777777" w:rsidR="006816B1" w:rsidRDefault="006816B1" w:rsidP="00FB122D">
            <w:pPr>
              <w:pStyle w:val="rvps2"/>
              <w:shd w:val="clear" w:color="auto" w:fill="FFFFFF"/>
              <w:spacing w:before="0" w:beforeAutospacing="0" w:after="150" w:afterAutospacing="0"/>
              <w:ind w:firstLine="450"/>
              <w:jc w:val="both"/>
              <w:rPr>
                <w:sz w:val="22"/>
                <w:szCs w:val="22"/>
                <w:lang w:val="uk-UA"/>
              </w:rPr>
            </w:pPr>
            <w:r w:rsidRPr="002A50E0">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3"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закупівель товарів, робіт і послуг для замовників, передбачених Законом України “Про </w:t>
            </w:r>
            <w:r w:rsidRPr="002A50E0">
              <w:rPr>
                <w:sz w:val="22"/>
                <w:szCs w:val="22"/>
                <w:lang w:val="uk-UA"/>
              </w:rPr>
              <w:lastRenderedPageBreak/>
              <w:t>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9" w:name="n759"/>
            <w:bookmarkEnd w:id="89"/>
          </w:p>
          <w:p w14:paraId="3B075166" w14:textId="77777777" w:rsidR="006816B1" w:rsidRPr="00542401" w:rsidRDefault="006816B1" w:rsidP="00FB122D">
            <w:pPr>
              <w:pStyle w:val="rvps2"/>
              <w:shd w:val="clear" w:color="auto" w:fill="FFFFFF"/>
              <w:spacing w:before="0" w:beforeAutospacing="0" w:after="150" w:afterAutospacing="0"/>
              <w:ind w:firstLine="450"/>
              <w:jc w:val="both"/>
              <w:rPr>
                <w:sz w:val="22"/>
                <w:szCs w:val="22"/>
                <w:lang w:val="uk-UA"/>
              </w:rPr>
            </w:pPr>
            <w:bookmarkStart w:id="90" w:name="n159"/>
            <w:bookmarkEnd w:id="90"/>
            <w:r w:rsidRPr="00542401">
              <w:rPr>
                <w:sz w:val="22"/>
                <w:szCs w:val="22"/>
                <w:lang w:val="uk-UA"/>
              </w:rPr>
              <w:t>2) тендерна пропозиція:</w:t>
            </w:r>
          </w:p>
          <w:p w14:paraId="22CA88B4" w14:textId="77777777" w:rsidR="006816B1" w:rsidRPr="00542401" w:rsidRDefault="006816B1" w:rsidP="00FB122D">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54"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4EEB2247" w14:textId="77777777" w:rsidR="006816B1" w:rsidRPr="00542401" w:rsidRDefault="006816B1" w:rsidP="00FB122D">
            <w:pPr>
              <w:pStyle w:val="rvps2"/>
              <w:shd w:val="clear" w:color="auto" w:fill="FFFFFF"/>
              <w:spacing w:before="0" w:beforeAutospacing="0" w:after="150" w:afterAutospacing="0"/>
              <w:ind w:firstLine="450"/>
              <w:jc w:val="both"/>
              <w:rPr>
                <w:sz w:val="22"/>
                <w:szCs w:val="22"/>
                <w:lang w:val="uk-UA"/>
              </w:rPr>
            </w:pPr>
            <w:bookmarkStart w:id="91" w:name="n602"/>
            <w:bookmarkEnd w:id="91"/>
            <w:r w:rsidRPr="00542401">
              <w:rPr>
                <w:sz w:val="22"/>
                <w:szCs w:val="22"/>
                <w:lang w:val="uk-UA"/>
              </w:rPr>
              <w:t>є такою, строк дії якої закінчився;</w:t>
            </w:r>
          </w:p>
          <w:p w14:paraId="2D8EE32C" w14:textId="77777777" w:rsidR="006816B1" w:rsidRPr="00542401" w:rsidRDefault="006816B1" w:rsidP="00FB122D">
            <w:pPr>
              <w:pStyle w:val="rvps2"/>
              <w:shd w:val="clear" w:color="auto" w:fill="FFFFFF"/>
              <w:spacing w:before="0" w:beforeAutospacing="0" w:after="150" w:afterAutospacing="0"/>
              <w:ind w:firstLine="450"/>
              <w:jc w:val="both"/>
              <w:rPr>
                <w:sz w:val="22"/>
                <w:szCs w:val="22"/>
                <w:lang w:val="uk-UA"/>
              </w:rPr>
            </w:pPr>
            <w:bookmarkStart w:id="92" w:name="n603"/>
            <w:bookmarkEnd w:id="92"/>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DADDF9B"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93" w:name="n604"/>
            <w:bookmarkEnd w:id="93"/>
            <w:r w:rsidRPr="00BF615D">
              <w:rPr>
                <w:sz w:val="22"/>
                <w:szCs w:val="22"/>
              </w:rPr>
              <w:t>не відповідає вимогам, установленим у тендерній документації відповідно до </w:t>
            </w:r>
            <w:hyperlink r:id="rId55" w:anchor="n1422" w:tgtFrame="_blank" w:history="1">
              <w:r w:rsidRPr="00BF615D">
                <w:rPr>
                  <w:rStyle w:val="a4"/>
                  <w:color w:val="auto"/>
                  <w:sz w:val="22"/>
                  <w:szCs w:val="22"/>
                </w:rPr>
                <w:t>абзацу першого</w:t>
              </w:r>
            </w:hyperlink>
            <w:r w:rsidRPr="00BF615D">
              <w:rPr>
                <w:sz w:val="22"/>
                <w:szCs w:val="22"/>
              </w:rPr>
              <w:t> частини третьої статті 22 Закону;</w:t>
            </w:r>
          </w:p>
          <w:p w14:paraId="7268283A"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94" w:name="n605"/>
            <w:bookmarkEnd w:id="94"/>
            <w:r w:rsidRPr="00BF615D">
              <w:rPr>
                <w:sz w:val="22"/>
                <w:szCs w:val="22"/>
              </w:rPr>
              <w:t>3) переможець процедури закупівлі:</w:t>
            </w:r>
          </w:p>
          <w:p w14:paraId="20DC40FE"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95" w:name="n606"/>
            <w:bookmarkEnd w:id="95"/>
            <w:r w:rsidRPr="00BF615D">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3CB616EE" w14:textId="77777777" w:rsidR="006816B1" w:rsidRPr="00D70F24" w:rsidRDefault="006816B1" w:rsidP="00FB122D">
            <w:pPr>
              <w:pStyle w:val="rvps2"/>
              <w:shd w:val="clear" w:color="auto" w:fill="FFFFFF"/>
              <w:spacing w:before="0" w:beforeAutospacing="0" w:after="150" w:afterAutospacing="0"/>
              <w:ind w:firstLine="450"/>
              <w:jc w:val="both"/>
              <w:rPr>
                <w:sz w:val="22"/>
                <w:szCs w:val="22"/>
              </w:rPr>
            </w:pPr>
            <w:bookmarkStart w:id="96" w:name="n607"/>
            <w:bookmarkEnd w:id="96"/>
            <w:r w:rsidRPr="00D70F24">
              <w:rPr>
                <w:sz w:val="22"/>
                <w:szCs w:val="22"/>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D70F24">
                <w:rPr>
                  <w:rStyle w:val="a4"/>
                  <w:color w:val="auto"/>
                  <w:sz w:val="22"/>
                  <w:szCs w:val="22"/>
                </w:rPr>
                <w:t>підпунктах 3</w:t>
              </w:r>
            </w:hyperlink>
            <w:r w:rsidRPr="00D70F24">
              <w:rPr>
                <w:sz w:val="22"/>
                <w:szCs w:val="22"/>
              </w:rPr>
              <w:t>, </w:t>
            </w:r>
            <w:hyperlink r:id="rId57" w:anchor="n620" w:history="1">
              <w:r w:rsidRPr="00D70F24">
                <w:rPr>
                  <w:rStyle w:val="a4"/>
                  <w:color w:val="auto"/>
                  <w:sz w:val="22"/>
                  <w:szCs w:val="22"/>
                </w:rPr>
                <w:t>5</w:t>
              </w:r>
            </w:hyperlink>
            <w:r w:rsidRPr="00D70F24">
              <w:rPr>
                <w:sz w:val="22"/>
                <w:szCs w:val="22"/>
              </w:rPr>
              <w:t>, </w:t>
            </w:r>
            <w:hyperlink r:id="rId58" w:anchor="n621" w:history="1">
              <w:r w:rsidRPr="00D70F24">
                <w:rPr>
                  <w:rStyle w:val="a4"/>
                  <w:color w:val="auto"/>
                  <w:sz w:val="22"/>
                  <w:szCs w:val="22"/>
                </w:rPr>
                <w:t>6</w:t>
              </w:r>
            </w:hyperlink>
            <w:r w:rsidRPr="00D70F24">
              <w:rPr>
                <w:sz w:val="22"/>
                <w:szCs w:val="22"/>
              </w:rPr>
              <w:t> і </w:t>
            </w:r>
            <w:hyperlink r:id="rId59"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особливостей;</w:t>
            </w:r>
          </w:p>
          <w:p w14:paraId="309A8D51"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97" w:name="n608"/>
            <w:bookmarkEnd w:id="97"/>
            <w:r w:rsidRPr="00BF615D">
              <w:rPr>
                <w:sz w:val="22"/>
                <w:szCs w:val="22"/>
              </w:rPr>
              <w:t>не надав забезпечення виконання договору про закупівлю, якщо таке забезпечення вимагалося замовником;</w:t>
            </w:r>
          </w:p>
          <w:p w14:paraId="342C22A2" w14:textId="77777777" w:rsidR="006816B1" w:rsidRPr="00BF615D" w:rsidRDefault="006816B1" w:rsidP="00FB122D">
            <w:pPr>
              <w:pStyle w:val="rvps2"/>
              <w:shd w:val="clear" w:color="auto" w:fill="FFFFFF"/>
              <w:spacing w:before="0" w:beforeAutospacing="0" w:after="150" w:afterAutospacing="0"/>
              <w:ind w:firstLine="450"/>
              <w:jc w:val="both"/>
              <w:rPr>
                <w:sz w:val="22"/>
                <w:szCs w:val="22"/>
              </w:rPr>
            </w:pPr>
            <w:bookmarkStart w:id="98" w:name="n609"/>
            <w:bookmarkEnd w:id="98"/>
            <w:r w:rsidRPr="00BF615D">
              <w:rPr>
                <w:sz w:val="22"/>
                <w:szCs w:val="22"/>
              </w:rPr>
              <w:t>надав недостовірну інформацію, що є суттєвою для визначення результатів процедури закупівлі, яку замовником виявлено згідно з </w:t>
            </w:r>
            <w:hyperlink r:id="rId60" w:anchor="n586" w:history="1">
              <w:r w:rsidRPr="00BF615D">
                <w:rPr>
                  <w:rStyle w:val="a4"/>
                  <w:color w:val="auto"/>
                  <w:sz w:val="22"/>
                  <w:szCs w:val="22"/>
                </w:rPr>
                <w:t>абзацом першим</w:t>
              </w:r>
            </w:hyperlink>
            <w:r w:rsidRPr="00BF615D">
              <w:rPr>
                <w:sz w:val="22"/>
                <w:szCs w:val="22"/>
              </w:rPr>
              <w:t> пункту 42 цих особливостей.</w:t>
            </w:r>
          </w:p>
          <w:p w14:paraId="1C398243" w14:textId="77777777" w:rsidR="006816B1" w:rsidRPr="00BF615D" w:rsidRDefault="006816B1" w:rsidP="00FB122D">
            <w:pPr>
              <w:pStyle w:val="rvps2"/>
              <w:shd w:val="clear" w:color="auto" w:fill="FFFFFF"/>
              <w:spacing w:before="0" w:beforeAutospacing="0" w:after="120" w:afterAutospacing="0"/>
              <w:ind w:firstLine="448"/>
              <w:jc w:val="both"/>
              <w:rPr>
                <w:sz w:val="22"/>
                <w:szCs w:val="22"/>
              </w:rPr>
            </w:pPr>
            <w:r w:rsidRPr="00BF615D">
              <w:rPr>
                <w:sz w:val="22"/>
                <w:szCs w:val="22"/>
              </w:rPr>
              <w:t>Замовник може відхилити тендерну пропозицію із зазначенням аргументації в електронній системі закупівель у разі, коли:</w:t>
            </w:r>
          </w:p>
          <w:p w14:paraId="6546FCE9" w14:textId="77777777" w:rsidR="006816B1" w:rsidRPr="000326C7" w:rsidRDefault="006816B1" w:rsidP="00FB122D">
            <w:pPr>
              <w:pStyle w:val="rvps2"/>
              <w:shd w:val="clear" w:color="auto" w:fill="FFFFFF"/>
              <w:spacing w:before="0" w:beforeAutospacing="0" w:after="150" w:afterAutospacing="0"/>
              <w:ind w:firstLine="450"/>
              <w:jc w:val="both"/>
              <w:rPr>
                <w:sz w:val="22"/>
                <w:szCs w:val="22"/>
              </w:rPr>
            </w:pPr>
            <w:bookmarkStart w:id="99" w:name="n611"/>
            <w:bookmarkStart w:id="100" w:name="n613"/>
            <w:bookmarkEnd w:id="99"/>
            <w:bookmarkEnd w:id="100"/>
            <w:r w:rsidRPr="000326C7">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6F6155CD" w14:textId="77777777" w:rsidR="006816B1" w:rsidRPr="000326C7" w:rsidRDefault="006816B1" w:rsidP="00FB122D">
            <w:pPr>
              <w:pStyle w:val="rvps2"/>
              <w:shd w:val="clear" w:color="auto" w:fill="FFFFFF"/>
              <w:spacing w:before="0" w:beforeAutospacing="0" w:after="150" w:afterAutospacing="0"/>
              <w:ind w:firstLine="450"/>
              <w:jc w:val="both"/>
              <w:rPr>
                <w:sz w:val="22"/>
                <w:szCs w:val="22"/>
              </w:rPr>
            </w:pPr>
            <w:bookmarkStart w:id="101" w:name="n612"/>
            <w:bookmarkEnd w:id="101"/>
            <w:r w:rsidRPr="000326C7">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w:t>
            </w:r>
            <w:r>
              <w:rPr>
                <w:sz w:val="22"/>
                <w:szCs w:val="22"/>
                <w:lang w:val="uk-UA"/>
              </w:rPr>
              <w:t xml:space="preserve"> </w:t>
            </w:r>
            <w:r w:rsidRPr="000326C7">
              <w:rPr>
                <w:sz w:val="22"/>
                <w:szCs w:val="22"/>
              </w:rPr>
              <w:t>надати підтвердження вжиття заходів для доведення своєї надійності, незважаючи на наявність відповідної підстави для </w:t>
            </w:r>
            <w:hyperlink r:id="rId61" w:anchor="w1_4" w:history="1">
              <w:r w:rsidRPr="000326C7">
                <w:rPr>
                  <w:rStyle w:val="a4"/>
                  <w:color w:val="auto"/>
                  <w:u w:val="none"/>
                </w:rPr>
                <w:t>відхилення</w:t>
              </w:r>
            </w:hyperlink>
            <w:r w:rsidRPr="000326C7">
              <w:t> </w:t>
            </w:r>
            <w:r w:rsidRPr="000326C7">
              <w:rPr>
                <w:sz w:val="22"/>
                <w:szCs w:val="22"/>
              </w:rPr>
              <w:t>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4258D8A" w14:textId="77777777" w:rsidR="006816B1" w:rsidRPr="00BF615D" w:rsidRDefault="006816B1" w:rsidP="00FB122D">
            <w:pPr>
              <w:pStyle w:val="rvps2"/>
              <w:shd w:val="clear" w:color="auto" w:fill="FFFFFF"/>
              <w:spacing w:before="0" w:beforeAutospacing="0" w:after="120" w:afterAutospacing="0"/>
              <w:ind w:firstLine="448"/>
              <w:jc w:val="both"/>
              <w:rPr>
                <w:sz w:val="22"/>
                <w:szCs w:val="22"/>
              </w:rPr>
            </w:pPr>
            <w:r w:rsidRPr="00BF615D">
              <w:rPr>
                <w:sz w:val="22"/>
                <w:szCs w:val="22"/>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w:t>
            </w:r>
            <w:r w:rsidRPr="00BF615D">
              <w:rPr>
                <w:sz w:val="22"/>
                <w:szCs w:val="22"/>
              </w:rPr>
              <w:lastRenderedPageBreak/>
              <w:t>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2FB3A88C" w14:textId="77777777" w:rsidR="006816B1" w:rsidRPr="005F203B" w:rsidRDefault="006816B1" w:rsidP="00FB122D">
            <w:pPr>
              <w:pStyle w:val="rvps2"/>
              <w:shd w:val="clear" w:color="auto" w:fill="FFFFFF"/>
              <w:spacing w:before="0" w:beforeAutospacing="0" w:after="120" w:afterAutospacing="0"/>
              <w:ind w:firstLine="448"/>
              <w:jc w:val="both"/>
              <w:rPr>
                <w:sz w:val="22"/>
                <w:szCs w:val="22"/>
                <w:lang w:val="uk-UA"/>
              </w:rPr>
            </w:pPr>
            <w:bookmarkStart w:id="102" w:name="n614"/>
            <w:bookmarkEnd w:id="102"/>
            <w:r w:rsidRPr="00BF615D">
              <w:rPr>
                <w:sz w:val="22"/>
                <w:szCs w:val="22"/>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w:t>
            </w:r>
            <w:hyperlink r:id="rId62" w:anchor="n1039" w:tgtFrame="_blank" w:history="1">
              <w:r w:rsidRPr="00BF615D">
                <w:rPr>
                  <w:rStyle w:val="a4"/>
                  <w:color w:val="auto"/>
                  <w:sz w:val="22"/>
                  <w:szCs w:val="22"/>
                </w:rPr>
                <w:t>статті 10</w:t>
              </w:r>
            </w:hyperlink>
            <w:r w:rsidRPr="00BF615D">
              <w:rPr>
                <w:sz w:val="22"/>
                <w:szCs w:val="22"/>
              </w:rPr>
              <w:t> Закону.</w:t>
            </w:r>
          </w:p>
        </w:tc>
      </w:tr>
      <w:tr w:rsidR="006816B1" w:rsidRPr="00BF7447" w14:paraId="397F665D" w14:textId="77777777" w:rsidTr="00FB122D">
        <w:trPr>
          <w:trHeight w:val="293"/>
          <w:jc w:val="center"/>
        </w:trPr>
        <w:tc>
          <w:tcPr>
            <w:tcW w:w="10485" w:type="dxa"/>
            <w:gridSpan w:val="3"/>
            <w:shd w:val="clear" w:color="auto" w:fill="D6E3BC"/>
            <w:vAlign w:val="center"/>
          </w:tcPr>
          <w:p w14:paraId="688B0D05" w14:textId="77777777" w:rsidR="006816B1" w:rsidRPr="00BF7447" w:rsidRDefault="006816B1" w:rsidP="00FB122D">
            <w:pPr>
              <w:pStyle w:val="af1"/>
              <w:jc w:val="center"/>
              <w:rPr>
                <w:rFonts w:ascii="Times New Roman" w:hAnsi="Times New Roman"/>
                <w:b/>
              </w:rPr>
            </w:pPr>
            <w:r w:rsidRPr="00BF7447">
              <w:rPr>
                <w:rFonts w:ascii="Times New Roman" w:hAnsi="Times New Roman"/>
                <w:b/>
              </w:rPr>
              <w:lastRenderedPageBreak/>
              <w:t>Розділ VІ. Результати торгів та укладання договору про закупівлю</w:t>
            </w:r>
          </w:p>
        </w:tc>
      </w:tr>
      <w:tr w:rsidR="006816B1" w:rsidRPr="00BF7447" w14:paraId="4E77E2D9" w14:textId="77777777" w:rsidTr="00FB122D">
        <w:trPr>
          <w:trHeight w:val="520"/>
          <w:jc w:val="center"/>
        </w:trPr>
        <w:tc>
          <w:tcPr>
            <w:tcW w:w="532" w:type="dxa"/>
          </w:tcPr>
          <w:p w14:paraId="6786C6B0" w14:textId="77777777" w:rsidR="006816B1" w:rsidRPr="00BF7447" w:rsidRDefault="006816B1" w:rsidP="00FB122D">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8814406" w14:textId="77777777" w:rsidR="006816B1" w:rsidRPr="00BF7447" w:rsidRDefault="006816B1" w:rsidP="00FB122D">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521B7E35"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03" w:name="h.z337ya" w:colFirst="0" w:colLast="0"/>
            <w:bookmarkEnd w:id="103"/>
            <w:r w:rsidRPr="00BF7447">
              <w:rPr>
                <w:sz w:val="22"/>
                <w:szCs w:val="22"/>
              </w:rPr>
              <w:t>Замовник відміняє відкриті торги у разі:</w:t>
            </w:r>
          </w:p>
          <w:p w14:paraId="03C5A3E7"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04" w:name="n174"/>
            <w:bookmarkEnd w:id="104"/>
            <w:r w:rsidRPr="00BF7447">
              <w:rPr>
                <w:sz w:val="22"/>
                <w:szCs w:val="22"/>
              </w:rPr>
              <w:t>1) відсутності подальшої потреби в закупівлі товарів, робіт чи послуг;</w:t>
            </w:r>
          </w:p>
          <w:p w14:paraId="502D96EE"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05" w:name="n175"/>
            <w:bookmarkEnd w:id="105"/>
            <w:r w:rsidRPr="00BF7447">
              <w:rPr>
                <w:sz w:val="22"/>
                <w:szCs w:val="22"/>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00040347"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06" w:name="n176"/>
            <w:bookmarkEnd w:id="106"/>
            <w:r w:rsidRPr="00BF7447">
              <w:rPr>
                <w:sz w:val="22"/>
                <w:szCs w:val="22"/>
              </w:rPr>
              <w:t>3) скорочення обсягу видатків на здійснення закупівлі товарів, робіт чи послуг;</w:t>
            </w:r>
          </w:p>
          <w:p w14:paraId="34FE73F7"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07" w:name="n177"/>
            <w:bookmarkEnd w:id="107"/>
            <w:r w:rsidRPr="00BF7447">
              <w:rPr>
                <w:sz w:val="22"/>
                <w:szCs w:val="22"/>
              </w:rPr>
              <w:t>4) коли здійснення закупівлі стало неможливим внаслідок дії обставин непереборної сили.</w:t>
            </w:r>
          </w:p>
          <w:p w14:paraId="20B394EA"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08" w:name="n178"/>
            <w:bookmarkEnd w:id="108"/>
            <w:r w:rsidRPr="00BF7447">
              <w:rPr>
                <w:sz w:val="22"/>
                <w:szCs w:val="22"/>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24648F91"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09" w:name="n179"/>
            <w:bookmarkEnd w:id="109"/>
            <w:r w:rsidRPr="00BF7447">
              <w:rPr>
                <w:sz w:val="22"/>
                <w:szCs w:val="22"/>
              </w:rPr>
              <w:t>Відкриті торги автоматично відміняються електронною системою закупівель у разі:</w:t>
            </w:r>
          </w:p>
          <w:p w14:paraId="40E4727F"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10" w:name="n180"/>
            <w:bookmarkEnd w:id="110"/>
            <w:r w:rsidRPr="00BF7447">
              <w:rPr>
                <w:sz w:val="22"/>
                <w:szCs w:val="22"/>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170958E7"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11" w:name="n181"/>
            <w:bookmarkEnd w:id="111"/>
            <w:r w:rsidRPr="00BF7447">
              <w:rPr>
                <w:sz w:val="22"/>
                <w:szCs w:val="22"/>
              </w:rPr>
              <w:t>2) неподання жодної тендерної пропозиції для участі у відкритих торгах у строк, установлений замовником згідно з цими особливостями.</w:t>
            </w:r>
          </w:p>
          <w:p w14:paraId="5CA46125"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12" w:name="n182"/>
            <w:bookmarkEnd w:id="112"/>
            <w:r w:rsidRPr="00BF7447">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292FB05E"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13" w:name="n183"/>
            <w:bookmarkEnd w:id="113"/>
            <w:r w:rsidRPr="00BF7447">
              <w:rPr>
                <w:sz w:val="22"/>
                <w:szCs w:val="22"/>
              </w:rPr>
              <w:t>Відкриті торги можуть бути відмінені частково (за лотом).</w:t>
            </w:r>
          </w:p>
          <w:p w14:paraId="258DDD84" w14:textId="77777777" w:rsidR="006816B1" w:rsidRPr="00BF7447" w:rsidRDefault="006816B1" w:rsidP="00FB122D">
            <w:pPr>
              <w:pStyle w:val="rvps2"/>
              <w:shd w:val="clear" w:color="auto" w:fill="FFFFFF"/>
              <w:spacing w:before="0" w:beforeAutospacing="0" w:after="0" w:afterAutospacing="0"/>
              <w:ind w:firstLine="450"/>
              <w:jc w:val="both"/>
              <w:rPr>
                <w:sz w:val="22"/>
                <w:szCs w:val="22"/>
              </w:rPr>
            </w:pPr>
            <w:bookmarkStart w:id="114" w:name="n184"/>
            <w:bookmarkEnd w:id="114"/>
            <w:r w:rsidRPr="00BF7447">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6816B1" w:rsidRPr="00BF7447" w14:paraId="25DBDB5C" w14:textId="77777777" w:rsidTr="00FB122D">
        <w:trPr>
          <w:trHeight w:val="520"/>
          <w:jc w:val="center"/>
        </w:trPr>
        <w:tc>
          <w:tcPr>
            <w:tcW w:w="532" w:type="dxa"/>
          </w:tcPr>
          <w:p w14:paraId="68468D20" w14:textId="77777777" w:rsidR="006816B1" w:rsidRPr="00BF7447" w:rsidRDefault="006816B1" w:rsidP="00FB122D">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75A0ECD9" w14:textId="77777777" w:rsidR="006816B1" w:rsidRPr="00BF7447" w:rsidRDefault="006816B1" w:rsidP="00FB122D">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39AB3413" w14:textId="77777777" w:rsidR="006816B1" w:rsidRPr="00015EF0" w:rsidRDefault="006816B1" w:rsidP="00FB122D">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Рішення про намір укласти договір про закупівлю приймається замовником відповідно до статті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7F97E76" w14:textId="77777777" w:rsidR="006816B1" w:rsidRPr="00015EF0" w:rsidRDefault="006816B1" w:rsidP="00FB122D">
            <w:pPr>
              <w:spacing w:after="0" w:line="240" w:lineRule="auto"/>
              <w:ind w:firstLine="567"/>
              <w:jc w:val="both"/>
              <w:rPr>
                <w:rFonts w:ascii="Times New Roman" w:hAnsi="Times New Roman"/>
              </w:rPr>
            </w:pPr>
            <w:r w:rsidRPr="00015EF0">
              <w:rPr>
                <w:rFonts w:ascii="Times New Roman" w:hAnsi="Times New Roman"/>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39757299" w14:textId="77777777" w:rsidR="006816B1" w:rsidRPr="00015EF0" w:rsidRDefault="006816B1" w:rsidP="00FB122D">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69BA29A0" w14:textId="77777777" w:rsidR="006816B1" w:rsidRPr="00015EF0" w:rsidRDefault="006816B1" w:rsidP="00FB122D">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w:t>
            </w:r>
            <w:r w:rsidRPr="00015EF0">
              <w:rPr>
                <w:rFonts w:ascii="Times New Roman" w:hAnsi="Times New Roman"/>
                <w:shd w:val="solid" w:color="FFFFFF" w:fill="FFFFFF"/>
              </w:rPr>
              <w:lastRenderedPageBreak/>
              <w:t>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6816B1" w:rsidRPr="00BF7447" w14:paraId="37B78025" w14:textId="77777777" w:rsidTr="00FB122D">
        <w:trPr>
          <w:trHeight w:val="520"/>
          <w:jc w:val="center"/>
        </w:trPr>
        <w:tc>
          <w:tcPr>
            <w:tcW w:w="532" w:type="dxa"/>
          </w:tcPr>
          <w:p w14:paraId="7E7B120A" w14:textId="77777777" w:rsidR="006816B1" w:rsidRPr="00BF7447" w:rsidRDefault="006816B1" w:rsidP="00FB122D">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526FFD9F" w14:textId="77777777" w:rsidR="006816B1" w:rsidRPr="00BF7447" w:rsidRDefault="006816B1" w:rsidP="00FB122D">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2D619D7F" w14:textId="77777777" w:rsidR="006816B1" w:rsidRPr="007D1EA8" w:rsidRDefault="006816B1" w:rsidP="00FB122D">
            <w:pPr>
              <w:pStyle w:val="rvps2"/>
              <w:shd w:val="clear" w:color="auto" w:fill="FFFFFF"/>
              <w:spacing w:before="0" w:beforeAutospacing="0" w:after="0" w:afterAutospacing="0"/>
              <w:ind w:firstLine="448"/>
              <w:jc w:val="both"/>
              <w:rPr>
                <w:sz w:val="22"/>
                <w:szCs w:val="22"/>
                <w:lang w:val="uk-UA"/>
              </w:rPr>
            </w:pPr>
            <w:bookmarkStart w:id="115" w:name="n1775"/>
            <w:bookmarkStart w:id="116" w:name="n660"/>
            <w:bookmarkStart w:id="117" w:name="n588"/>
            <w:bookmarkStart w:id="118" w:name="n509"/>
            <w:bookmarkEnd w:id="115"/>
            <w:bookmarkEnd w:id="116"/>
            <w:bookmarkEnd w:id="117"/>
            <w:bookmarkEnd w:id="118"/>
            <w:r w:rsidRPr="007D1EA8">
              <w:rPr>
                <w:sz w:val="22"/>
                <w:szCs w:val="22"/>
                <w:lang w:val="uk-UA"/>
              </w:rPr>
              <w:t>Договір про закупівлю за результатами проведеної закупівлі  укладається відповідно до </w:t>
            </w:r>
            <w:hyperlink r:id="rId63" w:tgtFrame="_blank" w:history="1">
              <w:r w:rsidRPr="007D1EA8">
                <w:rPr>
                  <w:rStyle w:val="a4"/>
                  <w:color w:val="auto"/>
                  <w:sz w:val="22"/>
                  <w:szCs w:val="22"/>
                  <w:lang w:val="uk-UA"/>
                </w:rPr>
                <w:t>Цивільного</w:t>
              </w:r>
            </w:hyperlink>
            <w:r w:rsidRPr="007D1EA8">
              <w:rPr>
                <w:sz w:val="22"/>
                <w:szCs w:val="22"/>
                <w:lang w:val="uk-UA"/>
              </w:rPr>
              <w:t> і </w:t>
            </w:r>
            <w:hyperlink r:id="rId64" w:tgtFrame="_blank" w:history="1">
              <w:r w:rsidRPr="007D1EA8">
                <w:rPr>
                  <w:rStyle w:val="a4"/>
                  <w:color w:val="auto"/>
                  <w:sz w:val="22"/>
                  <w:szCs w:val="22"/>
                  <w:lang w:val="uk-UA"/>
                </w:rPr>
                <w:t>Господарського</w:t>
              </w:r>
            </w:hyperlink>
            <w:r w:rsidRPr="007D1EA8">
              <w:rPr>
                <w:sz w:val="22"/>
                <w:szCs w:val="22"/>
                <w:lang w:val="uk-UA"/>
              </w:rPr>
              <w:t> кодексів України з урахуванням положень статті 41 Закону, крім частин </w:t>
            </w:r>
            <w:hyperlink r:id="rId65" w:anchor="n1762" w:tgtFrame="_blank" w:history="1">
              <w:r w:rsidRPr="007D1EA8">
                <w:rPr>
                  <w:rStyle w:val="a4"/>
                  <w:color w:val="auto"/>
                  <w:sz w:val="22"/>
                  <w:szCs w:val="22"/>
                  <w:lang w:val="uk-UA"/>
                </w:rPr>
                <w:t>другої - п’ятої</w:t>
              </w:r>
            </w:hyperlink>
            <w:r w:rsidRPr="007D1EA8">
              <w:rPr>
                <w:sz w:val="22"/>
                <w:szCs w:val="22"/>
                <w:lang w:val="uk-UA"/>
              </w:rPr>
              <w:t>, </w:t>
            </w:r>
            <w:hyperlink r:id="rId66" w:anchor="n1779" w:tgtFrame="_blank" w:history="1">
              <w:r w:rsidRPr="007D1EA8">
                <w:rPr>
                  <w:rStyle w:val="a4"/>
                  <w:color w:val="auto"/>
                  <w:sz w:val="22"/>
                  <w:szCs w:val="22"/>
                  <w:lang w:val="uk-UA"/>
                </w:rPr>
                <w:t>сьомої - дев’ятої</w:t>
              </w:r>
            </w:hyperlink>
            <w:r w:rsidRPr="007D1EA8">
              <w:rPr>
                <w:sz w:val="22"/>
                <w:szCs w:val="22"/>
                <w:lang w:val="uk-UA"/>
              </w:rPr>
              <w:t> статті 41 Закону та цих особливостей.</w:t>
            </w:r>
          </w:p>
          <w:p w14:paraId="14E3D7B9" w14:textId="77777777" w:rsidR="006816B1" w:rsidRPr="007D1EA8" w:rsidRDefault="006816B1" w:rsidP="00FB122D">
            <w:pPr>
              <w:pStyle w:val="rvps2"/>
              <w:shd w:val="clear" w:color="auto" w:fill="FFFFFF"/>
              <w:spacing w:before="0" w:beforeAutospacing="0" w:after="0" w:afterAutospacing="0"/>
              <w:ind w:firstLine="448"/>
              <w:jc w:val="both"/>
              <w:rPr>
                <w:b/>
                <w:bCs/>
                <w:sz w:val="22"/>
                <w:szCs w:val="22"/>
                <w:lang w:val="uk-UA"/>
              </w:rPr>
            </w:pPr>
            <w:bookmarkStart w:id="119" w:name="n503"/>
            <w:bookmarkEnd w:id="119"/>
            <w:r w:rsidRPr="007D1EA8">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03D78BBC" w14:textId="77777777" w:rsidR="006816B1" w:rsidRPr="007D1EA8" w:rsidRDefault="006816B1" w:rsidP="00FB122D">
            <w:pPr>
              <w:pStyle w:val="rvps2"/>
              <w:shd w:val="clear" w:color="auto" w:fill="FFFFFF"/>
              <w:spacing w:before="0" w:beforeAutospacing="0" w:after="0" w:afterAutospacing="0"/>
              <w:ind w:firstLine="448"/>
              <w:jc w:val="both"/>
              <w:rPr>
                <w:sz w:val="22"/>
                <w:szCs w:val="22"/>
                <w:lang w:val="uk-UA"/>
              </w:rPr>
            </w:pPr>
            <w:bookmarkStart w:id="120" w:name="n504"/>
            <w:bookmarkEnd w:id="120"/>
            <w:r w:rsidRPr="007D1EA8">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7F184F42" w14:textId="77777777" w:rsidR="006816B1" w:rsidRPr="007D1EA8" w:rsidRDefault="006816B1" w:rsidP="00FB122D">
            <w:pPr>
              <w:pStyle w:val="rvps2"/>
              <w:shd w:val="clear" w:color="auto" w:fill="FFFFFF"/>
              <w:spacing w:before="0" w:beforeAutospacing="0" w:after="0" w:afterAutospacing="0"/>
              <w:ind w:firstLine="448"/>
              <w:jc w:val="both"/>
              <w:rPr>
                <w:sz w:val="22"/>
                <w:szCs w:val="22"/>
                <w:lang w:val="uk-UA"/>
              </w:rPr>
            </w:pPr>
            <w:bookmarkStart w:id="121" w:name="n505"/>
            <w:bookmarkEnd w:id="121"/>
            <w:r w:rsidRPr="007D1EA8">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2A59E5F" w14:textId="77777777" w:rsidR="006816B1" w:rsidRPr="007D1EA8" w:rsidRDefault="006816B1" w:rsidP="00FB122D">
            <w:pPr>
              <w:pStyle w:val="rvps2"/>
              <w:shd w:val="clear" w:color="auto" w:fill="FFFFFF"/>
              <w:spacing w:before="0" w:beforeAutospacing="0" w:after="0" w:afterAutospacing="0"/>
              <w:ind w:firstLine="448"/>
              <w:jc w:val="both"/>
              <w:rPr>
                <w:sz w:val="22"/>
                <w:szCs w:val="22"/>
                <w:lang w:val="uk-UA"/>
              </w:rPr>
            </w:pPr>
            <w:bookmarkStart w:id="122" w:name="n506"/>
            <w:bookmarkEnd w:id="122"/>
            <w:r w:rsidRPr="007D1EA8">
              <w:rPr>
                <w:sz w:val="22"/>
                <w:szCs w:val="22"/>
                <w:lang w:val="uk-UA"/>
              </w:rPr>
              <w:t>визначення грошового еквівалента зобов’язання в іноземній валюті;</w:t>
            </w:r>
          </w:p>
          <w:p w14:paraId="06B9850C" w14:textId="77777777" w:rsidR="006816B1" w:rsidRPr="007D1EA8" w:rsidRDefault="006816B1" w:rsidP="00FB122D">
            <w:pPr>
              <w:pStyle w:val="rvps2"/>
              <w:shd w:val="clear" w:color="auto" w:fill="FFFFFF"/>
              <w:spacing w:before="0" w:beforeAutospacing="0" w:after="0" w:afterAutospacing="0"/>
              <w:ind w:firstLine="448"/>
              <w:jc w:val="both"/>
              <w:rPr>
                <w:sz w:val="22"/>
                <w:szCs w:val="22"/>
                <w:lang w:val="uk-UA"/>
              </w:rPr>
            </w:pPr>
            <w:bookmarkStart w:id="123" w:name="n507"/>
            <w:bookmarkEnd w:id="123"/>
            <w:r w:rsidRPr="007D1EA8">
              <w:rPr>
                <w:sz w:val="22"/>
                <w:szCs w:val="22"/>
                <w:lang w:val="uk-UA"/>
              </w:rPr>
              <w:t>перерахунку ціни в бік зменшення ціни тендерної пропозиції переможця без зменшення обсягів закупівлі.</w:t>
            </w:r>
          </w:p>
          <w:p w14:paraId="1631CB5E" w14:textId="77777777" w:rsidR="006816B1" w:rsidRPr="007D1EA8" w:rsidRDefault="006816B1" w:rsidP="00FB122D">
            <w:pPr>
              <w:pStyle w:val="rvps2"/>
              <w:shd w:val="clear" w:color="auto" w:fill="FFFFFF"/>
              <w:spacing w:before="0" w:beforeAutospacing="0" w:after="0" w:afterAutospacing="0"/>
              <w:ind w:firstLine="450"/>
              <w:jc w:val="both"/>
              <w:rPr>
                <w:sz w:val="22"/>
                <w:szCs w:val="22"/>
              </w:rPr>
            </w:pPr>
            <w:r w:rsidRPr="007D1EA8">
              <w:rPr>
                <w:sz w:val="22"/>
                <w:szCs w:val="22"/>
              </w:rPr>
              <w:t>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F539CDC"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r w:rsidRPr="007D1EA8">
              <w:rPr>
                <w:sz w:val="22"/>
                <w:szCs w:val="22"/>
              </w:rPr>
              <w:t>1) зменшення обсягів закупівлі, зокрема з урахуванням фактичного обсягу видатків замовника;</w:t>
            </w:r>
          </w:p>
          <w:p w14:paraId="15B550E2"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24" w:name="n511"/>
            <w:bookmarkEnd w:id="124"/>
            <w:r w:rsidRPr="007D1EA8">
              <w:rPr>
                <w:sz w:val="22"/>
                <w:szCs w:val="22"/>
              </w:rPr>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67ECA0FA"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25" w:name="n512"/>
            <w:bookmarkEnd w:id="125"/>
            <w:r w:rsidRPr="007D1EA8">
              <w:rPr>
                <w:sz w:val="22"/>
                <w:szCs w:val="22"/>
              </w:rPr>
              <w:t>3) покращення якості предмета закупівлі за умови, що таке покращення не призведе до збільшення суми, визначеної в договорі про закупівлю;</w:t>
            </w:r>
          </w:p>
          <w:p w14:paraId="7BE87D78"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26" w:name="n513"/>
            <w:bookmarkEnd w:id="126"/>
            <w:r w:rsidRPr="007D1EA8">
              <w:rPr>
                <w:sz w:val="22"/>
                <w:szCs w:val="22"/>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21225EF4"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27" w:name="n514"/>
            <w:bookmarkEnd w:id="127"/>
            <w:r w:rsidRPr="007D1EA8">
              <w:rPr>
                <w:sz w:val="22"/>
                <w:szCs w:val="22"/>
              </w:rPr>
              <w:t>5) погодження зміни ціни в договорі про закупівлю в бік зменшення (без зміни кількості (обсягу) та якості товарів, робіт і послуг);</w:t>
            </w:r>
          </w:p>
          <w:p w14:paraId="3EA181F2"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28" w:name="n515"/>
            <w:bookmarkEnd w:id="128"/>
            <w:r w:rsidRPr="007D1EA8">
              <w:rPr>
                <w:sz w:val="22"/>
                <w:szCs w:val="22"/>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5502E972"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29" w:name="n516"/>
            <w:bookmarkEnd w:id="129"/>
            <w:r w:rsidRPr="007D1EA8">
              <w:rPr>
                <w:sz w:val="22"/>
                <w:szCs w:val="22"/>
              </w:rPr>
              <w:lastRenderedPageBreak/>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BC28DA8"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30" w:name="n517"/>
            <w:bookmarkEnd w:id="130"/>
            <w:r w:rsidRPr="007D1EA8">
              <w:rPr>
                <w:sz w:val="22"/>
                <w:szCs w:val="22"/>
              </w:rPr>
              <w:t>8) зміни умов у зв’язку із застосуванням положень </w:t>
            </w:r>
            <w:hyperlink r:id="rId67" w:anchor="n1778" w:tgtFrame="_blank" w:history="1">
              <w:r w:rsidRPr="007D1EA8">
                <w:rPr>
                  <w:rStyle w:val="a4"/>
                  <w:color w:val="auto"/>
                  <w:sz w:val="22"/>
                  <w:szCs w:val="22"/>
                </w:rPr>
                <w:t>частини шостої</w:t>
              </w:r>
            </w:hyperlink>
            <w:r w:rsidRPr="007D1EA8">
              <w:rPr>
                <w:sz w:val="22"/>
                <w:szCs w:val="22"/>
              </w:rPr>
              <w:t> статті 41 Закону;</w:t>
            </w:r>
          </w:p>
          <w:p w14:paraId="21C15EAB"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31" w:name="n753"/>
            <w:bookmarkEnd w:id="131"/>
            <w:r w:rsidRPr="007D1EA8">
              <w:rPr>
                <w:sz w:val="22"/>
                <w:szCs w:val="22"/>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68" w:tgtFrame="_blank" w:history="1">
              <w:r w:rsidRPr="007D1EA8">
                <w:rPr>
                  <w:rStyle w:val="a4"/>
                  <w:color w:val="auto"/>
                  <w:sz w:val="22"/>
                  <w:szCs w:val="22"/>
                </w:rPr>
                <w:t>№ 382</w:t>
              </w:r>
            </w:hyperlink>
            <w:r w:rsidRPr="007D1EA8">
              <w:rPr>
                <w:sz w:val="22"/>
                <w:szCs w:val="22"/>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12598AAF"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32" w:name="n754"/>
            <w:bookmarkStart w:id="133" w:name="n518"/>
            <w:bookmarkEnd w:id="132"/>
            <w:bookmarkEnd w:id="133"/>
            <w:r w:rsidRPr="007D1EA8">
              <w:rPr>
                <w:sz w:val="22"/>
                <w:szCs w:val="22"/>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та зміни до договору про закупівлю відповідно до вимог </w:t>
            </w:r>
            <w:hyperlink r:id="rId69" w:tgtFrame="_blank" w:history="1">
              <w:r w:rsidRPr="007D1EA8">
                <w:rPr>
                  <w:rStyle w:val="a4"/>
                  <w:color w:val="auto"/>
                  <w:sz w:val="22"/>
                  <w:szCs w:val="22"/>
                </w:rPr>
                <w:t>Закону</w:t>
              </w:r>
            </w:hyperlink>
            <w:r w:rsidRPr="007D1EA8">
              <w:rPr>
                <w:sz w:val="22"/>
                <w:szCs w:val="22"/>
              </w:rPr>
              <w:t> з урахуванням цих особливостей.</w:t>
            </w:r>
          </w:p>
          <w:p w14:paraId="102A16C5"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r w:rsidRPr="007D1EA8">
              <w:rPr>
                <w:sz w:val="22"/>
                <w:szCs w:val="22"/>
              </w:rPr>
              <w:t>Договір про закупівлю є нікчемним у разі:</w:t>
            </w:r>
          </w:p>
          <w:p w14:paraId="39B84A13"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34" w:name="n532"/>
            <w:bookmarkEnd w:id="134"/>
            <w:r w:rsidRPr="007D1EA8">
              <w:rPr>
                <w:sz w:val="22"/>
                <w:szCs w:val="22"/>
              </w:rPr>
              <w:t>1) коли замовник уклав договір про закупівлю з порушенням вимог, визначених </w:t>
            </w:r>
            <w:hyperlink r:id="rId70" w:anchor="n444" w:history="1">
              <w:r w:rsidRPr="007D1EA8">
                <w:rPr>
                  <w:rStyle w:val="a4"/>
                  <w:color w:val="auto"/>
                  <w:sz w:val="22"/>
                  <w:szCs w:val="22"/>
                </w:rPr>
                <w:t>пунктом 5</w:t>
              </w:r>
            </w:hyperlink>
            <w:r w:rsidRPr="007D1EA8">
              <w:rPr>
                <w:sz w:val="22"/>
                <w:szCs w:val="22"/>
              </w:rPr>
              <w:t> цих особливостей;</w:t>
            </w:r>
          </w:p>
          <w:p w14:paraId="6DFE91D1"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r w:rsidRPr="007D1EA8">
              <w:rPr>
                <w:sz w:val="22"/>
                <w:szCs w:val="22"/>
              </w:rPr>
              <w:t>2) укладення договору про закупівлю з порушенням вимог </w:t>
            </w:r>
            <w:hyperlink r:id="rId71" w:anchor="n505" w:history="1">
              <w:r w:rsidRPr="007D1EA8">
                <w:rPr>
                  <w:rStyle w:val="a4"/>
                  <w:color w:val="auto"/>
                  <w:sz w:val="22"/>
                  <w:szCs w:val="22"/>
                </w:rPr>
                <w:t>пункту 18</w:t>
              </w:r>
            </w:hyperlink>
            <w:r w:rsidRPr="007D1EA8">
              <w:rPr>
                <w:sz w:val="22"/>
                <w:szCs w:val="22"/>
              </w:rPr>
              <w:t> цих особливостей;</w:t>
            </w:r>
          </w:p>
          <w:p w14:paraId="5A2CF3BD"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35" w:name="n534"/>
            <w:bookmarkEnd w:id="135"/>
            <w:r w:rsidRPr="007D1EA8">
              <w:rPr>
                <w:sz w:val="22"/>
                <w:szCs w:val="22"/>
              </w:rPr>
              <w:t>3) укладення договору про закупівлю в період оскарження відкритих торгів відповідно до </w:t>
            </w:r>
            <w:hyperlink r:id="rId72" w:anchor="n1284" w:tgtFrame="_blank" w:history="1">
              <w:r w:rsidRPr="007D1EA8">
                <w:rPr>
                  <w:rStyle w:val="a4"/>
                  <w:color w:val="auto"/>
                  <w:sz w:val="22"/>
                  <w:szCs w:val="22"/>
                </w:rPr>
                <w:t>статті 18</w:t>
              </w:r>
            </w:hyperlink>
            <w:r w:rsidRPr="007D1EA8">
              <w:rPr>
                <w:sz w:val="22"/>
                <w:szCs w:val="22"/>
              </w:rPr>
              <w:t> Закону та цих особливостей;</w:t>
            </w:r>
          </w:p>
          <w:p w14:paraId="098F7A65"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36" w:name="n535"/>
            <w:bookmarkEnd w:id="136"/>
            <w:r w:rsidRPr="007D1EA8">
              <w:rPr>
                <w:sz w:val="22"/>
                <w:szCs w:val="22"/>
              </w:rPr>
              <w:t>4) укладення договору з порушенням строків, передбачених </w:t>
            </w:r>
            <w:hyperlink r:id="rId73" w:anchor="n638" w:history="1">
              <w:r w:rsidRPr="007D1EA8">
                <w:rPr>
                  <w:rStyle w:val="a4"/>
                  <w:color w:val="auto"/>
                  <w:sz w:val="22"/>
                  <w:szCs w:val="22"/>
                </w:rPr>
                <w:t>абзацами третім</w:t>
              </w:r>
            </w:hyperlink>
            <w:r w:rsidRPr="007D1EA8">
              <w:rPr>
                <w:sz w:val="22"/>
                <w:szCs w:val="22"/>
              </w:rPr>
              <w:t> та </w:t>
            </w:r>
            <w:hyperlink r:id="rId74" w:anchor="n639" w:history="1">
              <w:r w:rsidRPr="007D1EA8">
                <w:rPr>
                  <w:rStyle w:val="a4"/>
                  <w:color w:val="auto"/>
                  <w:sz w:val="22"/>
                  <w:szCs w:val="22"/>
                </w:rPr>
                <w:t>четвертим</w:t>
              </w:r>
            </w:hyperlink>
            <w:r w:rsidRPr="007D1EA8">
              <w:rPr>
                <w:sz w:val="22"/>
                <w:szCs w:val="22"/>
              </w:rPr>
              <w:t> пункту 49 цих особливостей, крім випадків зупинення перебігу строків у зв’язку з розглядом скарги органом оскарження відповідно до </w:t>
            </w:r>
            <w:hyperlink r:id="rId75" w:anchor="n1284" w:tgtFrame="_blank" w:history="1">
              <w:r w:rsidRPr="007D1EA8">
                <w:rPr>
                  <w:rStyle w:val="a4"/>
                  <w:color w:val="auto"/>
                  <w:sz w:val="22"/>
                  <w:szCs w:val="22"/>
                </w:rPr>
                <w:t>статті 18</w:t>
              </w:r>
            </w:hyperlink>
            <w:r w:rsidRPr="007D1EA8">
              <w:rPr>
                <w:sz w:val="22"/>
                <w:szCs w:val="22"/>
              </w:rPr>
              <w:t> Закону з урахуванням цих особливостей;</w:t>
            </w:r>
          </w:p>
          <w:p w14:paraId="60573B46" w14:textId="77777777" w:rsidR="006816B1" w:rsidRPr="007D1EA8" w:rsidRDefault="006816B1" w:rsidP="00FB122D">
            <w:pPr>
              <w:pStyle w:val="rvps2"/>
              <w:shd w:val="clear" w:color="auto" w:fill="FFFFFF"/>
              <w:spacing w:before="0" w:beforeAutospacing="0" w:after="150" w:afterAutospacing="0"/>
              <w:ind w:firstLine="450"/>
              <w:jc w:val="both"/>
              <w:rPr>
                <w:sz w:val="22"/>
                <w:szCs w:val="22"/>
              </w:rPr>
            </w:pPr>
            <w:bookmarkStart w:id="137" w:name="n536"/>
            <w:bookmarkEnd w:id="137"/>
            <w:r w:rsidRPr="007D1EA8">
              <w:rPr>
                <w:sz w:val="22"/>
                <w:szCs w:val="22"/>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0D89CA51" w14:textId="77777777" w:rsidR="006816B1" w:rsidRPr="007D1EA8" w:rsidRDefault="006816B1" w:rsidP="00FB122D">
            <w:pPr>
              <w:spacing w:after="0" w:line="240" w:lineRule="auto"/>
              <w:jc w:val="both"/>
              <w:rPr>
                <w:rFonts w:ascii="Times New Roman" w:eastAsia="Times New Roman" w:hAnsi="Times New Roman"/>
                <w:lang w:val="uk-UA" w:eastAsia="ru-RU"/>
              </w:rPr>
            </w:pPr>
            <w:bookmarkStart w:id="138" w:name="n533"/>
            <w:bookmarkEnd w:id="138"/>
            <w:r w:rsidRPr="007D1EA8">
              <w:rPr>
                <w:rFonts w:ascii="Times New Roman" w:eastAsia="Times New Roman" w:hAnsi="Times New Roman"/>
                <w:lang w:val="uk-UA" w:eastAsia="ru-RU"/>
              </w:rPr>
              <w:t xml:space="preserve">Проект договору про закупівлю, який </w:t>
            </w:r>
            <w:r w:rsidRPr="007D1EA8">
              <w:rPr>
                <w:rFonts w:ascii="Times New Roman" w:eastAsia="Times New Roman" w:hAnsi="Times New Roman"/>
                <w:lang w:val="uk-UA" w:eastAsia="uk-UA"/>
              </w:rPr>
              <w:t xml:space="preserve">буде укладено з переможцем </w:t>
            </w:r>
            <w:r w:rsidRPr="007D1EA8">
              <w:rPr>
                <w:rFonts w:ascii="Times New Roman" w:eastAsia="Times New Roman" w:hAnsi="Times New Roman"/>
                <w:lang w:val="uk-UA" w:eastAsia="ru-RU"/>
              </w:rPr>
              <w:t xml:space="preserve">передбачений додатком №3 до цієї документації. </w:t>
            </w:r>
          </w:p>
          <w:p w14:paraId="7A234FC0" w14:textId="77777777" w:rsidR="006816B1" w:rsidRPr="007D1EA8" w:rsidRDefault="006816B1" w:rsidP="00FB122D">
            <w:pPr>
              <w:spacing w:after="0" w:line="240" w:lineRule="auto"/>
              <w:ind w:right="-180"/>
              <w:jc w:val="both"/>
              <w:rPr>
                <w:rFonts w:ascii="Times New Roman" w:hAnsi="Times New Roman"/>
                <w:i/>
                <w:lang w:eastAsia="uk-UA"/>
              </w:rPr>
            </w:pPr>
            <w:r w:rsidRPr="007D1EA8">
              <w:rPr>
                <w:rFonts w:ascii="Times New Roman" w:hAnsi="Times New Roman"/>
              </w:rPr>
              <w:t>Додатково разом з тендерною документацією Замовником в окремому файлі подано проект договору про закупівлю з зазначенням змін його умов.</w:t>
            </w:r>
          </w:p>
        </w:tc>
      </w:tr>
      <w:tr w:rsidR="006816B1" w:rsidRPr="00BF7447" w14:paraId="72B0AFFA" w14:textId="77777777" w:rsidTr="00FB122D">
        <w:trPr>
          <w:trHeight w:val="520"/>
          <w:jc w:val="center"/>
        </w:trPr>
        <w:tc>
          <w:tcPr>
            <w:tcW w:w="532" w:type="dxa"/>
          </w:tcPr>
          <w:p w14:paraId="15BBEDFA" w14:textId="77777777" w:rsidR="006816B1" w:rsidRPr="00BF7447" w:rsidRDefault="006816B1" w:rsidP="00FB122D">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65A53DD3" w14:textId="77777777" w:rsidR="006816B1" w:rsidRPr="00BF7447" w:rsidRDefault="006816B1" w:rsidP="00FB122D">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0F41B5BA" w14:textId="77777777" w:rsidR="006816B1" w:rsidRPr="00015EF0" w:rsidRDefault="006816B1" w:rsidP="00FB122D">
            <w:pPr>
              <w:spacing w:after="0" w:line="240" w:lineRule="auto"/>
              <w:ind w:hanging="22"/>
              <w:contextualSpacing/>
              <w:jc w:val="both"/>
              <w:rPr>
                <w:rFonts w:ascii="Times New Roman" w:hAnsi="Times New Roman"/>
              </w:rPr>
            </w:pPr>
            <w:r w:rsidRPr="00015EF0">
              <w:rPr>
                <w:rFonts w:ascii="Times New Roman" w:hAnsi="Times New Roman"/>
              </w:rPr>
              <w:t>Істотними умовами, що обов’язково включаються до договору про закупівлю є:</w:t>
            </w:r>
          </w:p>
          <w:p w14:paraId="66E54D86" w14:textId="77777777" w:rsidR="006816B1" w:rsidRPr="00015EF0" w:rsidRDefault="006816B1" w:rsidP="00FB122D">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05DC0D49" w14:textId="77777777" w:rsidR="006816B1" w:rsidRPr="00015EF0" w:rsidRDefault="006816B1" w:rsidP="00FB122D">
            <w:pPr>
              <w:spacing w:after="0" w:line="240" w:lineRule="auto"/>
              <w:ind w:hanging="22"/>
              <w:contextualSpacing/>
              <w:jc w:val="both"/>
              <w:rPr>
                <w:rFonts w:ascii="Times New Roman" w:hAnsi="Times New Roman"/>
              </w:rPr>
            </w:pPr>
            <w:r w:rsidRPr="00015EF0">
              <w:rPr>
                <w:rFonts w:ascii="Times New Roman" w:hAnsi="Times New Roman"/>
              </w:rPr>
              <w:t xml:space="preserve">- найменування (номенклатура, асортимент) та кількість </w:t>
            </w:r>
            <w:r w:rsidRPr="00015EF0">
              <w:rPr>
                <w:rFonts w:ascii="Times New Roman" w:hAnsi="Times New Roman"/>
                <w:lang w:val="uk-UA"/>
              </w:rPr>
              <w:t>послуг</w:t>
            </w:r>
            <w:r w:rsidRPr="00015EF0">
              <w:rPr>
                <w:rFonts w:ascii="Times New Roman" w:hAnsi="Times New Roman"/>
              </w:rPr>
              <w:t>;</w:t>
            </w:r>
          </w:p>
          <w:p w14:paraId="65F669CE" w14:textId="77777777" w:rsidR="006816B1" w:rsidRPr="00015EF0" w:rsidRDefault="006816B1" w:rsidP="00FB122D">
            <w:pPr>
              <w:spacing w:after="0" w:line="240" w:lineRule="auto"/>
              <w:ind w:hanging="22"/>
              <w:contextualSpacing/>
              <w:jc w:val="both"/>
              <w:rPr>
                <w:rFonts w:ascii="Times New Roman" w:hAnsi="Times New Roman"/>
              </w:rPr>
            </w:pPr>
            <w:r w:rsidRPr="00015EF0">
              <w:rPr>
                <w:rFonts w:ascii="Times New Roman" w:hAnsi="Times New Roman"/>
              </w:rPr>
              <w:t xml:space="preserve">- вимоги до якості </w:t>
            </w:r>
            <w:r w:rsidRPr="00015EF0">
              <w:rPr>
                <w:rFonts w:ascii="Times New Roman" w:hAnsi="Times New Roman"/>
                <w:lang w:val="uk-UA"/>
              </w:rPr>
              <w:t>послуг</w:t>
            </w:r>
            <w:r w:rsidRPr="00015EF0">
              <w:rPr>
                <w:rFonts w:ascii="Times New Roman" w:hAnsi="Times New Roman"/>
              </w:rPr>
              <w:t>;</w:t>
            </w:r>
          </w:p>
          <w:p w14:paraId="3945FE32" w14:textId="77777777" w:rsidR="006816B1" w:rsidRPr="00015EF0" w:rsidRDefault="006816B1" w:rsidP="00FB122D">
            <w:pPr>
              <w:spacing w:after="0" w:line="240" w:lineRule="auto"/>
              <w:ind w:hanging="22"/>
              <w:contextualSpacing/>
              <w:jc w:val="both"/>
              <w:rPr>
                <w:rFonts w:ascii="Times New Roman" w:hAnsi="Times New Roman"/>
              </w:rPr>
            </w:pPr>
            <w:r w:rsidRPr="00015EF0">
              <w:rPr>
                <w:rFonts w:ascii="Times New Roman" w:hAnsi="Times New Roman"/>
              </w:rPr>
              <w:t>- ціна договору;</w:t>
            </w:r>
          </w:p>
          <w:p w14:paraId="4D358F64" w14:textId="77777777" w:rsidR="006816B1" w:rsidRPr="00015EF0" w:rsidRDefault="006816B1" w:rsidP="00FB122D">
            <w:pPr>
              <w:spacing w:after="0" w:line="240" w:lineRule="auto"/>
              <w:ind w:hanging="22"/>
              <w:contextualSpacing/>
              <w:jc w:val="both"/>
              <w:rPr>
                <w:rFonts w:ascii="Times New Roman" w:hAnsi="Times New Roman"/>
              </w:rPr>
            </w:pPr>
            <w:r w:rsidRPr="00015EF0">
              <w:rPr>
                <w:rFonts w:ascii="Times New Roman" w:hAnsi="Times New Roman"/>
              </w:rPr>
              <w:t>- строк дії догов</w:t>
            </w:r>
            <w:r w:rsidRPr="00015EF0">
              <w:rPr>
                <w:rFonts w:ascii="Times New Roman" w:hAnsi="Times New Roman"/>
                <w:lang w:val="uk-UA"/>
              </w:rPr>
              <w:t>о</w:t>
            </w:r>
            <w:r w:rsidRPr="00015EF0">
              <w:rPr>
                <w:rFonts w:ascii="Times New Roman" w:hAnsi="Times New Roman"/>
              </w:rPr>
              <w:t>ру.</w:t>
            </w:r>
          </w:p>
          <w:p w14:paraId="1ACAD742" w14:textId="77777777" w:rsidR="006816B1" w:rsidRPr="00015EF0" w:rsidRDefault="006816B1" w:rsidP="00FB122D">
            <w:pPr>
              <w:pStyle w:val="11"/>
              <w:widowControl w:val="0"/>
              <w:spacing w:line="240" w:lineRule="auto"/>
              <w:jc w:val="both"/>
              <w:rPr>
                <w:rFonts w:ascii="Times New Roman" w:hAnsi="Times New Roman" w:cs="Times New Roman"/>
                <w:color w:val="auto"/>
                <w:lang w:val="uk-UA"/>
              </w:rPr>
            </w:pPr>
            <w:r w:rsidRPr="00015EF0">
              <w:rPr>
                <w:rFonts w:ascii="Times New Roman" w:hAnsi="Times New Roman" w:cs="Times New Roman"/>
                <w:color w:val="auto"/>
              </w:rPr>
              <w:t xml:space="preserve">Перелічені істотні умови договору про закупівлю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6816B1" w:rsidRPr="00BF7447" w14:paraId="567031FC" w14:textId="77777777" w:rsidTr="00FB122D">
        <w:trPr>
          <w:trHeight w:val="520"/>
          <w:jc w:val="center"/>
        </w:trPr>
        <w:tc>
          <w:tcPr>
            <w:tcW w:w="532" w:type="dxa"/>
            <w:shd w:val="clear" w:color="auto" w:fill="auto"/>
          </w:tcPr>
          <w:p w14:paraId="7F5C0214" w14:textId="77777777" w:rsidR="006816B1" w:rsidRPr="00F33568" w:rsidRDefault="006816B1" w:rsidP="00FB122D">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07C8A7A4" w14:textId="77777777" w:rsidR="006816B1" w:rsidRPr="00F33568" w:rsidRDefault="006816B1" w:rsidP="00FB122D">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37D3E11F" w14:textId="77777777" w:rsidR="006816B1" w:rsidRPr="00BF7447" w:rsidRDefault="006816B1" w:rsidP="00FB122D">
            <w:pPr>
              <w:pStyle w:val="af1"/>
              <w:jc w:val="both"/>
              <w:rPr>
                <w:rFonts w:ascii="Times New Roman" w:hAnsi="Times New Roman"/>
                <w:lang w:val="uk-UA"/>
              </w:rPr>
            </w:pPr>
            <w:r w:rsidRPr="00F33568">
              <w:rPr>
                <w:rFonts w:ascii="Times New Roman" w:eastAsia="Times New Roman" w:hAnsi="Times New Roman"/>
              </w:rPr>
              <w:t xml:space="preserve">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w:t>
            </w:r>
            <w:r w:rsidRPr="00F33568">
              <w:rPr>
                <w:rFonts w:ascii="Times New Roman" w:eastAsia="Times New Roman" w:hAnsi="Times New Roman"/>
              </w:rPr>
              <w:lastRenderedPageBreak/>
              <w:t>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6816B1" w:rsidRPr="00BF7447" w14:paraId="5B92431C" w14:textId="77777777" w:rsidTr="00FB122D">
        <w:trPr>
          <w:trHeight w:val="368"/>
          <w:jc w:val="center"/>
        </w:trPr>
        <w:tc>
          <w:tcPr>
            <w:tcW w:w="532" w:type="dxa"/>
          </w:tcPr>
          <w:p w14:paraId="293A7494"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lastRenderedPageBreak/>
              <w:t>6</w:t>
            </w:r>
          </w:p>
        </w:tc>
        <w:tc>
          <w:tcPr>
            <w:tcW w:w="2744" w:type="dxa"/>
          </w:tcPr>
          <w:p w14:paraId="4297180C" w14:textId="77777777" w:rsidR="006816B1" w:rsidRPr="00BF7447" w:rsidRDefault="006816B1" w:rsidP="00FB122D">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39826CBC" w14:textId="77777777" w:rsidR="006816B1" w:rsidRPr="00BF7447" w:rsidRDefault="006816B1" w:rsidP="00FB122D">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152568B5" w14:textId="77777777" w:rsidR="006816B1" w:rsidRPr="00811F2B" w:rsidRDefault="006816B1" w:rsidP="006816B1">
      <w:pPr>
        <w:rPr>
          <w:rFonts w:ascii="Times New Roman" w:eastAsia="Times New Roman" w:hAnsi="Times New Roman"/>
          <w:b/>
          <w:i/>
          <w:lang w:val="uk-UA" w:eastAsia="uk-UA"/>
        </w:rPr>
      </w:pPr>
    </w:p>
    <w:p w14:paraId="572EB1EF" w14:textId="77777777" w:rsidR="006816B1" w:rsidRDefault="006816B1" w:rsidP="006816B1">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bookmarkStart w:id="139" w:name="_Hlk184630643"/>
      <w:bookmarkStart w:id="140" w:name="_Hlk152856395"/>
      <w:bookmarkStart w:id="141" w:name="_Hlk166576378"/>
      <w:bookmarkStart w:id="142" w:name="_Hlk125457498"/>
    </w:p>
    <w:p w14:paraId="356CF0EC" w14:textId="77777777" w:rsidR="006816B1" w:rsidRPr="00D10E4C" w:rsidRDefault="006816B1" w:rsidP="006816B1">
      <w:pPr>
        <w:rPr>
          <w:rFonts w:ascii="Times New Roman" w:eastAsia="Times New Roman" w:hAnsi="Times New Roman"/>
          <w:b/>
          <w:i/>
          <w:sz w:val="24"/>
          <w:szCs w:val="24"/>
          <w:lang w:val="uk-UA" w:eastAsia="uk-UA"/>
        </w:rPr>
      </w:pPr>
      <w:bookmarkStart w:id="143" w:name="_Hlk185504038"/>
    </w:p>
    <w:p w14:paraId="2F635212" w14:textId="77777777" w:rsidR="006816B1" w:rsidRDefault="006816B1" w:rsidP="006816B1">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10504932" w14:textId="77777777" w:rsidR="006816B1" w:rsidRDefault="006816B1" w:rsidP="006816B1">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7314AFAB" w14:textId="77777777" w:rsidR="006816B1" w:rsidRPr="00F11D49" w:rsidRDefault="006816B1" w:rsidP="006816B1">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7BA42F46" w14:textId="77777777" w:rsidR="006816B1" w:rsidRDefault="006816B1" w:rsidP="006816B1">
      <w:pPr>
        <w:keepNext/>
        <w:widowControl w:val="0"/>
        <w:autoSpaceDE w:val="0"/>
        <w:autoSpaceDN w:val="0"/>
        <w:adjustRightInd w:val="0"/>
        <w:spacing w:after="0" w:line="240" w:lineRule="auto"/>
        <w:rPr>
          <w:rFonts w:ascii="Times New Roman" w:eastAsia="Times New Roman" w:hAnsi="Times New Roman"/>
          <w:b/>
          <w:bCs/>
          <w:caps/>
          <w:lang w:eastAsia="ru-RU"/>
        </w:rPr>
      </w:pPr>
    </w:p>
    <w:p w14:paraId="64B68FE1" w14:textId="77777777" w:rsidR="006816B1" w:rsidRPr="00476623" w:rsidRDefault="006816B1" w:rsidP="006816B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4ABAA9E4" w14:textId="77777777" w:rsidR="006816B1" w:rsidRPr="00476623" w:rsidRDefault="006816B1" w:rsidP="006816B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76147308" w14:textId="77777777" w:rsidR="006816B1" w:rsidRPr="00476623" w:rsidRDefault="006816B1" w:rsidP="006816B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098DE6A1" w14:textId="77777777" w:rsidR="006816B1" w:rsidRPr="00476623" w:rsidRDefault="006816B1" w:rsidP="006816B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23D5778C" w14:textId="77777777" w:rsidR="006816B1" w:rsidRPr="00476623" w:rsidRDefault="006816B1" w:rsidP="006816B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4F57ED28" w14:textId="77777777" w:rsidR="006816B1" w:rsidRPr="00476623" w:rsidRDefault="006816B1" w:rsidP="006816B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7B31F351" w14:textId="77777777" w:rsidR="006816B1" w:rsidRPr="00476623" w:rsidRDefault="006816B1" w:rsidP="006816B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465057D2" w14:textId="77777777" w:rsidR="006816B1" w:rsidRPr="00476623" w:rsidRDefault="006816B1" w:rsidP="006816B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1345F4A0" w14:textId="77777777" w:rsidR="006816B1" w:rsidRPr="00476623" w:rsidRDefault="006816B1" w:rsidP="006816B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7DC64FB9" w14:textId="77777777" w:rsidR="006816B1" w:rsidRPr="00476623" w:rsidRDefault="006816B1" w:rsidP="006816B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BED75DA" w14:textId="77777777" w:rsidR="006816B1" w:rsidRPr="00476623" w:rsidRDefault="006816B1" w:rsidP="006816B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1FCEF999" w14:textId="77777777" w:rsidR="006816B1" w:rsidRPr="00793786" w:rsidRDefault="006816B1" w:rsidP="0068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793786">
        <w:rPr>
          <w:rFonts w:ascii="Times New Roman" w:eastAsia="Times New Roman" w:hAnsi="Times New Roman"/>
        </w:rPr>
        <w:t xml:space="preserve">на підставі </w:t>
      </w:r>
      <w:r w:rsidRPr="00793786">
        <w:rPr>
          <w:rFonts w:ascii="Times New Roman" w:eastAsia="Times New Roman" w:hAnsi="Times New Roman"/>
          <w:lang w:val="uk-UA"/>
        </w:rPr>
        <w:t>А</w:t>
      </w:r>
      <w:r w:rsidRPr="00793786">
        <w:rPr>
          <w:rFonts w:ascii="Times New Roman" w:eastAsia="Times New Roman" w:hAnsi="Times New Roman"/>
        </w:rPr>
        <w:t>кта приймання наданих послуг протягом 30 календарних днів з моменту його підписання</w:t>
      </w:r>
      <w:r w:rsidRPr="00793786">
        <w:rPr>
          <w:rFonts w:ascii="Times New Roman" w:eastAsia="Times New Roman" w:hAnsi="Times New Roman"/>
          <w:lang w:val="uk-UA"/>
        </w:rPr>
        <w:t>.</w:t>
      </w:r>
    </w:p>
    <w:p w14:paraId="624A2E68" w14:textId="77777777" w:rsidR="006816B1" w:rsidRPr="00DD1B9E" w:rsidRDefault="006816B1" w:rsidP="0068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2E34517" w14:textId="77777777" w:rsidR="006816B1" w:rsidRPr="00D10E4C" w:rsidRDefault="006816B1" w:rsidP="006816B1">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6816B1" w14:paraId="146FA358" w14:textId="77777777" w:rsidTr="00FB122D">
        <w:tc>
          <w:tcPr>
            <w:tcW w:w="962" w:type="dxa"/>
            <w:shd w:val="clear" w:color="auto" w:fill="D9D9D9" w:themeFill="background1" w:themeFillShade="D9"/>
            <w:vAlign w:val="center"/>
          </w:tcPr>
          <w:p w14:paraId="73DE601D" w14:textId="77777777" w:rsidR="006816B1" w:rsidRDefault="006816B1" w:rsidP="00FB122D">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351A33CB" w14:textId="77777777" w:rsidR="006816B1" w:rsidRDefault="006816B1" w:rsidP="00FB122D">
            <w:pPr>
              <w:rPr>
                <w:rFonts w:ascii="Times New Roman" w:eastAsia="Times New Roman" w:hAnsi="Times New Roman"/>
                <w:b/>
                <w:sz w:val="26"/>
                <w:szCs w:val="26"/>
                <w:lang w:val="uk-UA"/>
              </w:rPr>
            </w:pPr>
          </w:p>
        </w:tc>
        <w:tc>
          <w:tcPr>
            <w:tcW w:w="1438" w:type="dxa"/>
            <w:shd w:val="clear" w:color="auto" w:fill="D9D9D9" w:themeFill="background1" w:themeFillShade="D9"/>
          </w:tcPr>
          <w:p w14:paraId="4941C4F1" w14:textId="77777777" w:rsidR="006816B1" w:rsidRDefault="006816B1" w:rsidP="00FB122D">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7B2D355A" w14:textId="77777777" w:rsidR="006816B1" w:rsidRDefault="006816B1" w:rsidP="00FB122D">
            <w:pPr>
              <w:rPr>
                <w:rFonts w:ascii="Times New Roman" w:eastAsia="Times New Roman" w:hAnsi="Times New Roman"/>
                <w:b/>
                <w:sz w:val="26"/>
                <w:szCs w:val="26"/>
                <w:lang w:val="uk-UA"/>
              </w:rPr>
            </w:pPr>
            <w:r>
              <w:rPr>
                <w:rFonts w:ascii="Times New Roman" w:hAnsi="Times New Roman"/>
                <w:b/>
                <w:sz w:val="18"/>
                <w:szCs w:val="18"/>
                <w:lang w:val="uk-UA"/>
              </w:rPr>
              <w:t>Од. вим.</w:t>
            </w:r>
          </w:p>
        </w:tc>
        <w:tc>
          <w:tcPr>
            <w:tcW w:w="1134" w:type="dxa"/>
            <w:shd w:val="clear" w:color="auto" w:fill="D9D9D9" w:themeFill="background1" w:themeFillShade="D9"/>
          </w:tcPr>
          <w:p w14:paraId="1064BBCE" w14:textId="77777777" w:rsidR="006816B1" w:rsidRDefault="006816B1" w:rsidP="00FB122D">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038575ED" w14:textId="77777777" w:rsidR="006816B1" w:rsidRDefault="006816B1" w:rsidP="00FB122D">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3209BF65" w14:textId="77777777" w:rsidR="006816B1" w:rsidRDefault="006816B1" w:rsidP="00FB122D">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3B00454E" w14:textId="77777777" w:rsidR="006816B1" w:rsidRDefault="006816B1" w:rsidP="00FB122D">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6816B1" w14:paraId="39276BDE" w14:textId="77777777" w:rsidTr="00FB122D">
        <w:tc>
          <w:tcPr>
            <w:tcW w:w="962" w:type="dxa"/>
          </w:tcPr>
          <w:p w14:paraId="19DA30ED" w14:textId="77777777" w:rsidR="006816B1" w:rsidRDefault="006816B1" w:rsidP="00FB122D">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6293B249" w14:textId="77777777" w:rsidR="006816B1" w:rsidRDefault="006816B1" w:rsidP="00FB122D">
            <w:pPr>
              <w:rPr>
                <w:rFonts w:ascii="Times New Roman" w:eastAsia="Times New Roman" w:hAnsi="Times New Roman"/>
                <w:b/>
                <w:sz w:val="26"/>
                <w:szCs w:val="26"/>
                <w:lang w:val="uk-UA"/>
              </w:rPr>
            </w:pPr>
          </w:p>
        </w:tc>
        <w:tc>
          <w:tcPr>
            <w:tcW w:w="1002" w:type="dxa"/>
          </w:tcPr>
          <w:p w14:paraId="572B9194" w14:textId="77777777" w:rsidR="006816B1" w:rsidRDefault="006816B1" w:rsidP="00FB122D">
            <w:pPr>
              <w:rPr>
                <w:rFonts w:ascii="Times New Roman" w:eastAsia="Times New Roman" w:hAnsi="Times New Roman"/>
                <w:b/>
                <w:sz w:val="26"/>
                <w:szCs w:val="26"/>
                <w:lang w:val="uk-UA"/>
              </w:rPr>
            </w:pPr>
          </w:p>
        </w:tc>
        <w:tc>
          <w:tcPr>
            <w:tcW w:w="1134" w:type="dxa"/>
          </w:tcPr>
          <w:p w14:paraId="3D7CCCA8" w14:textId="77777777" w:rsidR="006816B1" w:rsidRDefault="006816B1" w:rsidP="00FB122D">
            <w:pPr>
              <w:rPr>
                <w:rFonts w:ascii="Times New Roman" w:eastAsia="Times New Roman" w:hAnsi="Times New Roman"/>
                <w:b/>
                <w:sz w:val="26"/>
                <w:szCs w:val="26"/>
                <w:lang w:val="uk-UA"/>
              </w:rPr>
            </w:pPr>
          </w:p>
        </w:tc>
        <w:tc>
          <w:tcPr>
            <w:tcW w:w="1559" w:type="dxa"/>
          </w:tcPr>
          <w:p w14:paraId="77C42677" w14:textId="77777777" w:rsidR="006816B1" w:rsidRDefault="006816B1" w:rsidP="00FB122D">
            <w:pPr>
              <w:rPr>
                <w:rFonts w:ascii="Times New Roman" w:eastAsia="Times New Roman" w:hAnsi="Times New Roman"/>
                <w:b/>
                <w:sz w:val="26"/>
                <w:szCs w:val="26"/>
                <w:lang w:val="uk-UA"/>
              </w:rPr>
            </w:pPr>
          </w:p>
        </w:tc>
        <w:tc>
          <w:tcPr>
            <w:tcW w:w="1701" w:type="dxa"/>
          </w:tcPr>
          <w:p w14:paraId="3B04907A" w14:textId="77777777" w:rsidR="006816B1" w:rsidRDefault="006816B1" w:rsidP="00FB122D">
            <w:pPr>
              <w:rPr>
                <w:rFonts w:ascii="Times New Roman" w:eastAsia="Times New Roman" w:hAnsi="Times New Roman"/>
                <w:b/>
                <w:sz w:val="26"/>
                <w:szCs w:val="26"/>
                <w:lang w:val="uk-UA"/>
              </w:rPr>
            </w:pPr>
          </w:p>
        </w:tc>
      </w:tr>
      <w:tr w:rsidR="006816B1" w14:paraId="7E06CCD1" w14:textId="77777777" w:rsidTr="00FB122D">
        <w:tc>
          <w:tcPr>
            <w:tcW w:w="2400" w:type="dxa"/>
            <w:gridSpan w:val="2"/>
          </w:tcPr>
          <w:p w14:paraId="3861EB6E" w14:textId="77777777" w:rsidR="006816B1" w:rsidRDefault="006816B1" w:rsidP="00FB122D">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1F91B540" w14:textId="77777777" w:rsidR="006816B1" w:rsidRDefault="006816B1" w:rsidP="00FB122D">
            <w:pPr>
              <w:rPr>
                <w:rFonts w:ascii="Times New Roman" w:eastAsia="Times New Roman" w:hAnsi="Times New Roman"/>
                <w:b/>
                <w:sz w:val="26"/>
                <w:szCs w:val="26"/>
                <w:lang w:val="uk-UA"/>
              </w:rPr>
            </w:pPr>
          </w:p>
        </w:tc>
        <w:tc>
          <w:tcPr>
            <w:tcW w:w="1134" w:type="dxa"/>
          </w:tcPr>
          <w:p w14:paraId="33E32D5F" w14:textId="77777777" w:rsidR="006816B1" w:rsidRDefault="006816B1" w:rsidP="00FB122D">
            <w:pPr>
              <w:rPr>
                <w:rFonts w:ascii="Times New Roman" w:eastAsia="Times New Roman" w:hAnsi="Times New Roman"/>
                <w:b/>
                <w:sz w:val="26"/>
                <w:szCs w:val="26"/>
                <w:lang w:val="uk-UA"/>
              </w:rPr>
            </w:pPr>
          </w:p>
        </w:tc>
        <w:tc>
          <w:tcPr>
            <w:tcW w:w="3260" w:type="dxa"/>
            <w:gridSpan w:val="2"/>
          </w:tcPr>
          <w:p w14:paraId="2D50562D" w14:textId="77777777" w:rsidR="006816B1" w:rsidRDefault="006816B1" w:rsidP="00FB122D">
            <w:pPr>
              <w:rPr>
                <w:rFonts w:ascii="Times New Roman" w:eastAsia="Times New Roman" w:hAnsi="Times New Roman"/>
                <w:b/>
                <w:sz w:val="26"/>
                <w:szCs w:val="26"/>
                <w:lang w:val="uk-UA"/>
              </w:rPr>
            </w:pPr>
          </w:p>
        </w:tc>
      </w:tr>
      <w:tr w:rsidR="006816B1" w14:paraId="7CF92456" w14:textId="77777777" w:rsidTr="00FB122D">
        <w:tc>
          <w:tcPr>
            <w:tcW w:w="2400" w:type="dxa"/>
            <w:gridSpan w:val="2"/>
          </w:tcPr>
          <w:p w14:paraId="65EC7146" w14:textId="77777777" w:rsidR="006816B1" w:rsidRDefault="006816B1" w:rsidP="00FB122D">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3AC2744E" w14:textId="77777777" w:rsidR="006816B1" w:rsidRDefault="006816B1" w:rsidP="00FB122D">
            <w:pPr>
              <w:rPr>
                <w:rFonts w:ascii="Times New Roman" w:eastAsia="Times New Roman" w:hAnsi="Times New Roman"/>
                <w:b/>
                <w:sz w:val="26"/>
                <w:szCs w:val="26"/>
                <w:lang w:val="uk-UA"/>
              </w:rPr>
            </w:pPr>
          </w:p>
        </w:tc>
        <w:tc>
          <w:tcPr>
            <w:tcW w:w="1134" w:type="dxa"/>
          </w:tcPr>
          <w:p w14:paraId="50F4A110" w14:textId="77777777" w:rsidR="006816B1" w:rsidRDefault="006816B1" w:rsidP="00FB122D">
            <w:pPr>
              <w:rPr>
                <w:rFonts w:ascii="Times New Roman" w:eastAsia="Times New Roman" w:hAnsi="Times New Roman"/>
                <w:b/>
                <w:sz w:val="26"/>
                <w:szCs w:val="26"/>
                <w:lang w:val="uk-UA"/>
              </w:rPr>
            </w:pPr>
          </w:p>
        </w:tc>
        <w:tc>
          <w:tcPr>
            <w:tcW w:w="3260" w:type="dxa"/>
            <w:gridSpan w:val="2"/>
          </w:tcPr>
          <w:p w14:paraId="53D3BCA7" w14:textId="77777777" w:rsidR="006816B1" w:rsidRDefault="006816B1" w:rsidP="00FB122D">
            <w:pPr>
              <w:rPr>
                <w:rFonts w:ascii="Times New Roman" w:eastAsia="Times New Roman" w:hAnsi="Times New Roman"/>
                <w:b/>
                <w:sz w:val="26"/>
                <w:szCs w:val="26"/>
                <w:lang w:val="uk-UA"/>
              </w:rPr>
            </w:pPr>
          </w:p>
        </w:tc>
      </w:tr>
    </w:tbl>
    <w:p w14:paraId="7CF3F6FE" w14:textId="77777777" w:rsidR="006816B1" w:rsidRDefault="006816B1" w:rsidP="006816B1">
      <w:pPr>
        <w:pStyle w:val="21"/>
        <w:tabs>
          <w:tab w:val="left" w:pos="129"/>
        </w:tabs>
        <w:spacing w:after="0" w:line="240" w:lineRule="auto"/>
        <w:ind w:left="0" w:right="-23"/>
        <w:jc w:val="both"/>
        <w:rPr>
          <w:color w:val="000000"/>
          <w:sz w:val="22"/>
          <w:szCs w:val="22"/>
          <w:lang w:eastAsia="ru-RU"/>
        </w:rPr>
      </w:pPr>
    </w:p>
    <w:p w14:paraId="365762F0" w14:textId="77777777" w:rsidR="006816B1" w:rsidRPr="00476623" w:rsidRDefault="006816B1" w:rsidP="006816B1">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17B63FC" w14:textId="77777777" w:rsidR="006816B1" w:rsidRPr="00476623" w:rsidRDefault="006816B1" w:rsidP="006816B1">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05B78960" w14:textId="77777777" w:rsidR="006816B1" w:rsidRPr="00476623" w:rsidRDefault="006816B1" w:rsidP="006816B1">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6D1DDEA5" w14:textId="77777777" w:rsidR="006816B1" w:rsidRPr="00476623" w:rsidRDefault="006816B1" w:rsidP="006816B1">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2DF357AE" w14:textId="77777777" w:rsidR="006816B1" w:rsidRPr="00476623" w:rsidRDefault="006816B1" w:rsidP="006816B1">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B776BE0" w14:textId="77777777" w:rsidR="006816B1" w:rsidRPr="00476623" w:rsidRDefault="006816B1" w:rsidP="006816B1">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F725D05" w14:textId="77777777" w:rsidR="006816B1" w:rsidRPr="00476623" w:rsidRDefault="006816B1" w:rsidP="006816B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1677157" w14:textId="77777777" w:rsidR="006816B1" w:rsidRPr="00476623" w:rsidRDefault="006816B1" w:rsidP="006816B1">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3873FF5B" w14:textId="77777777" w:rsidR="006816B1" w:rsidRPr="00AB1DD5" w:rsidRDefault="006816B1" w:rsidP="006816B1">
      <w:pPr>
        <w:pStyle w:val="af5"/>
        <w:jc w:val="both"/>
        <w:rPr>
          <w:b/>
          <w:bCs/>
          <w:noProof/>
          <w:lang w:val="uk-UA"/>
        </w:rPr>
      </w:pPr>
      <w:bookmarkStart w:id="144" w:name="_Hlk184630805"/>
      <w:bookmarkEnd w:id="139"/>
      <w:r w:rsidRPr="00DD1B9E">
        <w:rPr>
          <w:color w:val="000000"/>
          <w:lang w:val="uk-UA"/>
        </w:rPr>
        <w:t xml:space="preserve"> </w:t>
      </w:r>
      <w:bookmarkEnd w:id="140"/>
      <w:bookmarkEnd w:id="141"/>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55181D59" w14:textId="77777777" w:rsidR="006816B1" w:rsidRPr="00A248CD" w:rsidRDefault="006816B1" w:rsidP="006816B1">
      <w:pPr>
        <w:widowControl w:val="0"/>
        <w:spacing w:after="0" w:line="240" w:lineRule="auto"/>
        <w:ind w:right="-2"/>
        <w:jc w:val="right"/>
        <w:rPr>
          <w:rFonts w:ascii="Times New Roman" w:eastAsia="Times New Roman" w:hAnsi="Times New Roman"/>
          <w:b/>
          <w:bCs/>
          <w:i/>
          <w:lang w:val="uk-UA" w:eastAsia="ru-RU"/>
        </w:rPr>
      </w:pPr>
      <w:bookmarkStart w:id="145" w:name="_Hlk185504087"/>
      <w:bookmarkStart w:id="146" w:name="_Hlk152856448"/>
      <w:bookmarkEnd w:id="143"/>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192AD0A0" w14:textId="77777777" w:rsidR="006816B1" w:rsidRDefault="006816B1" w:rsidP="006816B1">
      <w:pPr>
        <w:tabs>
          <w:tab w:val="left" w:pos="426"/>
        </w:tabs>
        <w:spacing w:after="0" w:line="240" w:lineRule="auto"/>
        <w:ind w:right="-284"/>
        <w:jc w:val="center"/>
        <w:rPr>
          <w:rFonts w:ascii="Times New Roman" w:hAnsi="Times New Roman"/>
          <w:b/>
          <w:lang w:val="uk-UA"/>
        </w:rPr>
      </w:pPr>
    </w:p>
    <w:p w14:paraId="1A92562E" w14:textId="77777777" w:rsidR="006816B1" w:rsidRDefault="006816B1" w:rsidP="006816B1">
      <w:pPr>
        <w:widowControl w:val="0"/>
        <w:outlineLvl w:val="0"/>
        <w:rPr>
          <w:b/>
          <w:color w:val="000000"/>
          <w:lang w:val="uk-UA"/>
        </w:rPr>
      </w:pPr>
    </w:p>
    <w:p w14:paraId="7B00E432" w14:textId="77777777" w:rsidR="006816B1" w:rsidRPr="00793786" w:rsidRDefault="006816B1" w:rsidP="006816B1">
      <w:pPr>
        <w:jc w:val="center"/>
        <w:rPr>
          <w:rFonts w:ascii="Times New Roman" w:hAnsi="Times New Roman"/>
          <w:b/>
          <w:iCs/>
          <w:color w:val="000000"/>
        </w:rPr>
      </w:pPr>
      <w:r w:rsidRPr="00793786">
        <w:rPr>
          <w:rFonts w:ascii="Times New Roman" w:hAnsi="Times New Roman"/>
          <w:b/>
          <w:color w:val="000000"/>
        </w:rPr>
        <w:t xml:space="preserve">ІНФОРМАЦІЯ ПРО ТЕХНІЧНІ, ЯКІСНІ ТА КІЛЬКІСНІ ХАРАКТЕРИСТИКИ </w:t>
      </w:r>
      <w:r w:rsidRPr="00793786">
        <w:rPr>
          <w:rFonts w:ascii="Times New Roman" w:hAnsi="Times New Roman"/>
          <w:b/>
          <w:iCs/>
          <w:color w:val="000000"/>
        </w:rPr>
        <w:t>ПРЕДМЕТА ЗАКУПІВЛІ</w:t>
      </w:r>
    </w:p>
    <w:p w14:paraId="6C3F48EC" w14:textId="6D68EC2B" w:rsidR="006816B1" w:rsidRPr="000349BB" w:rsidRDefault="006816B1" w:rsidP="000349BB">
      <w:pPr>
        <w:jc w:val="center"/>
        <w:rPr>
          <w:rFonts w:ascii="Times New Roman" w:hAnsi="Times New Roman"/>
          <w:color w:val="000000"/>
          <w:lang w:val="uk-UA"/>
        </w:rPr>
      </w:pPr>
      <w:r>
        <w:rPr>
          <w:rFonts w:ascii="Times New Roman" w:hAnsi="Times New Roman"/>
          <w:color w:val="000000"/>
          <w:lang w:val="uk-UA"/>
        </w:rPr>
        <w:t xml:space="preserve">за предметом закупівлі: </w:t>
      </w:r>
      <w:r w:rsidRPr="002B09CB">
        <w:rPr>
          <w:rFonts w:ascii="Times New Roman" w:hAnsi="Times New Roman"/>
          <w:color w:val="000000"/>
          <w:lang w:val="uk-UA"/>
        </w:rPr>
        <w:t>Послуги з охорони майна за допомогою системи охоронної сигналізації за адресою: м. Рівне, вул. Ж. Кюрі 19 Б та м. Рівне, вул. Фабрична, 5а (за кодом ДК 021:2015:</w:t>
      </w:r>
      <w:r w:rsidRPr="002B09CB">
        <w:rPr>
          <w:rFonts w:ascii="Times New Roman" w:hAnsi="Times New Roman"/>
          <w:b/>
          <w:bCs/>
          <w:lang w:val="uk-UA"/>
        </w:rPr>
        <w:t>79710000-4 – </w:t>
      </w:r>
      <w:r w:rsidRPr="002B09CB">
        <w:rPr>
          <w:rFonts w:ascii="Times New Roman" w:hAnsi="Times New Roman"/>
          <w:b/>
          <w:bCs/>
        </w:rPr>
        <w:t>“</w:t>
      </w:r>
      <w:r w:rsidRPr="002B09CB">
        <w:rPr>
          <w:rFonts w:ascii="Times New Roman" w:hAnsi="Times New Roman"/>
          <w:b/>
          <w:bCs/>
          <w:lang w:val="uk-UA"/>
        </w:rPr>
        <w:t>Охоронні послуги</w:t>
      </w:r>
      <w:r w:rsidRPr="002B09CB">
        <w:rPr>
          <w:rFonts w:ascii="Times New Roman" w:hAnsi="Times New Roman"/>
          <w:b/>
          <w:bCs/>
        </w:rPr>
        <w:t>”</w:t>
      </w:r>
      <w:r w:rsidRPr="002B09CB">
        <w:rPr>
          <w:rFonts w:ascii="Times New Roman" w:hAnsi="Times New Roman"/>
          <w:color w:val="000000"/>
          <w:lang w:val="uk-UA"/>
        </w:rPr>
        <w:t>)</w:t>
      </w:r>
    </w:p>
    <w:p w14:paraId="52DD8230"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1. Вимоги до предмета закупівлі (послуги), умови його виконання повинні відповідати вимогам Закону України від 22.03.2012 № 4616-VI «Про охоронну діяльність», Постанови Кабінету Міністрів України від 18.11.2015р. № 960 «Про затвердження Ліцензійних умов провадження охоронної діяльності» іншим чинним законодавчим актам, що регулюють відносини у сфері охоронної діяльності.   </w:t>
      </w:r>
    </w:p>
    <w:p w14:paraId="16D86067"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2. Надання послуг з технічної охорони забезпечується шляхом підключення на ПЦС Переможця охоронної сигналізації об’єктів охорони Замовника. Періодом охорони об’єктів охорони вважається час з моменту прийняття Переможцем сигналізації під спостереження до зняття її з-під спостереження Замовником у відповідності до Інструкції з користування сигналізацією. </w:t>
      </w:r>
    </w:p>
    <w:p w14:paraId="05F717A7" w14:textId="71097B9D"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3. Строк та кількість надання послуг: з</w:t>
      </w:r>
      <w:r w:rsidR="000349BB">
        <w:rPr>
          <w:rFonts w:ascii="Times New Roman" w:hAnsi="Times New Roman"/>
          <w:color w:val="000000"/>
          <w:lang w:val="uk-UA"/>
        </w:rPr>
        <w:t xml:space="preserve"> моменту підписання договору</w:t>
      </w:r>
      <w:r w:rsidRPr="00793786">
        <w:rPr>
          <w:rFonts w:ascii="Times New Roman" w:hAnsi="Times New Roman"/>
          <w:color w:val="000000"/>
          <w:lang w:val="uk-UA"/>
        </w:rPr>
        <w:t xml:space="preserve"> по 31.12.2025 року.</w:t>
      </w:r>
    </w:p>
    <w:p w14:paraId="7353190A"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3.1. Години надання послуг: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3402"/>
        <w:gridCol w:w="2410"/>
      </w:tblGrid>
      <w:tr w:rsidR="006816B1" w:rsidRPr="008116B3" w14:paraId="2451EBCD" w14:textId="77777777" w:rsidTr="00FB122D">
        <w:trPr>
          <w:trHeight w:val="315"/>
        </w:trPr>
        <w:tc>
          <w:tcPr>
            <w:tcW w:w="567" w:type="dxa"/>
            <w:shd w:val="clear" w:color="auto" w:fill="auto"/>
          </w:tcPr>
          <w:p w14:paraId="55F47763" w14:textId="77777777" w:rsidR="006816B1" w:rsidRPr="008116B3" w:rsidRDefault="006816B1" w:rsidP="00FB122D">
            <w:pPr>
              <w:jc w:val="center"/>
              <w:rPr>
                <w:rFonts w:ascii="Times New Roman" w:hAnsi="Times New Roman"/>
                <w:b/>
                <w:bCs/>
                <w:color w:val="000000"/>
                <w:lang w:val="uk-UA" w:eastAsia="uk-UA"/>
              </w:rPr>
            </w:pPr>
            <w:r w:rsidRPr="008116B3">
              <w:rPr>
                <w:rFonts w:ascii="Times New Roman" w:hAnsi="Times New Roman"/>
                <w:b/>
                <w:lang w:val="uk-UA" w:eastAsia="uk-UA"/>
              </w:rPr>
              <w:t>№ з/п</w:t>
            </w:r>
          </w:p>
        </w:tc>
        <w:tc>
          <w:tcPr>
            <w:tcW w:w="3402" w:type="dxa"/>
            <w:shd w:val="clear" w:color="auto" w:fill="auto"/>
          </w:tcPr>
          <w:p w14:paraId="1E94FA64" w14:textId="77777777" w:rsidR="006816B1" w:rsidRPr="008116B3" w:rsidRDefault="006816B1" w:rsidP="00FB122D">
            <w:pPr>
              <w:jc w:val="center"/>
              <w:rPr>
                <w:rFonts w:ascii="Times New Roman" w:hAnsi="Times New Roman"/>
                <w:b/>
                <w:lang w:val="uk-UA" w:eastAsia="ar-SA"/>
              </w:rPr>
            </w:pPr>
            <w:r w:rsidRPr="008116B3">
              <w:rPr>
                <w:rFonts w:ascii="Times New Roman" w:hAnsi="Times New Roman"/>
                <w:b/>
                <w:lang w:val="uk-UA" w:eastAsia="ar-SA"/>
              </w:rPr>
              <w:t>Назва об’єктів охорони</w:t>
            </w:r>
          </w:p>
        </w:tc>
        <w:tc>
          <w:tcPr>
            <w:tcW w:w="3402" w:type="dxa"/>
          </w:tcPr>
          <w:p w14:paraId="5456979B" w14:textId="77777777" w:rsidR="006816B1" w:rsidRPr="008116B3" w:rsidRDefault="006816B1" w:rsidP="00FB122D">
            <w:pPr>
              <w:jc w:val="center"/>
              <w:rPr>
                <w:rFonts w:ascii="Times New Roman" w:hAnsi="Times New Roman"/>
                <w:b/>
                <w:lang w:val="uk-UA" w:eastAsia="ar-SA"/>
              </w:rPr>
            </w:pPr>
            <w:r w:rsidRPr="008116B3">
              <w:rPr>
                <w:rFonts w:ascii="Times New Roman" w:hAnsi="Times New Roman"/>
                <w:b/>
                <w:lang w:val="uk-UA" w:eastAsia="ar-SA"/>
              </w:rPr>
              <w:t>Час охорони об’єктів</w:t>
            </w:r>
          </w:p>
        </w:tc>
        <w:tc>
          <w:tcPr>
            <w:tcW w:w="2410" w:type="dxa"/>
            <w:shd w:val="clear" w:color="auto" w:fill="auto"/>
          </w:tcPr>
          <w:p w14:paraId="190307E0" w14:textId="77777777" w:rsidR="006816B1" w:rsidRPr="008116B3" w:rsidRDefault="006816B1" w:rsidP="00FB122D">
            <w:pPr>
              <w:jc w:val="center"/>
              <w:rPr>
                <w:rFonts w:ascii="Times New Roman" w:hAnsi="Times New Roman"/>
                <w:b/>
                <w:lang w:val="uk-UA" w:eastAsia="ar-SA"/>
              </w:rPr>
            </w:pPr>
            <w:r w:rsidRPr="008116B3">
              <w:rPr>
                <w:rFonts w:ascii="Times New Roman" w:hAnsi="Times New Roman"/>
                <w:b/>
                <w:lang w:val="uk-UA" w:eastAsia="ar-SA"/>
              </w:rPr>
              <w:t>Місцезнаходження об’єктів охорони</w:t>
            </w:r>
          </w:p>
        </w:tc>
      </w:tr>
      <w:tr w:rsidR="006816B1" w:rsidRPr="007467A2" w14:paraId="55E32358" w14:textId="77777777" w:rsidTr="00FB122D">
        <w:trPr>
          <w:trHeight w:val="2215"/>
        </w:trPr>
        <w:tc>
          <w:tcPr>
            <w:tcW w:w="567" w:type="dxa"/>
            <w:shd w:val="clear" w:color="auto" w:fill="auto"/>
          </w:tcPr>
          <w:p w14:paraId="75CFDFA0" w14:textId="77777777" w:rsidR="006816B1" w:rsidRPr="008116B3" w:rsidRDefault="006816B1" w:rsidP="00FB122D">
            <w:pPr>
              <w:widowControl w:val="0"/>
              <w:rPr>
                <w:rFonts w:ascii="Times New Roman" w:hAnsi="Times New Roman"/>
                <w:lang w:val="uk-UA" w:eastAsia="uk-UA"/>
              </w:rPr>
            </w:pPr>
            <w:r w:rsidRPr="008116B3">
              <w:rPr>
                <w:rFonts w:ascii="Times New Roman" w:hAnsi="Times New Roman"/>
                <w:lang w:val="uk-UA" w:eastAsia="uk-UA"/>
              </w:rPr>
              <w:t>1</w:t>
            </w:r>
          </w:p>
        </w:tc>
        <w:tc>
          <w:tcPr>
            <w:tcW w:w="3402" w:type="dxa"/>
            <w:shd w:val="clear" w:color="auto" w:fill="auto"/>
            <w:vAlign w:val="center"/>
          </w:tcPr>
          <w:p w14:paraId="42C2FA41" w14:textId="77777777" w:rsidR="006816B1" w:rsidRPr="008116B3" w:rsidRDefault="006816B1" w:rsidP="00FB122D">
            <w:pPr>
              <w:jc w:val="center"/>
              <w:rPr>
                <w:rFonts w:ascii="Times New Roman" w:hAnsi="Times New Roman"/>
                <w:lang w:val="uk-UA" w:eastAsia="uk-UA"/>
              </w:rPr>
            </w:pPr>
            <w:r w:rsidRPr="008116B3">
              <w:rPr>
                <w:rFonts w:ascii="Times New Roman" w:hAnsi="Times New Roman"/>
                <w:lang w:val="uk-UA" w:eastAsia="uk-UA"/>
              </w:rPr>
              <w:t>Адміністративна будівля комуналь</w:t>
            </w:r>
            <w:r>
              <w:rPr>
                <w:rFonts w:ascii="Times New Roman" w:hAnsi="Times New Roman"/>
                <w:lang w:val="uk-UA" w:eastAsia="uk-UA"/>
              </w:rPr>
              <w:t>н</w:t>
            </w:r>
            <w:r w:rsidRPr="008116B3">
              <w:rPr>
                <w:rFonts w:ascii="Times New Roman" w:hAnsi="Times New Roman"/>
                <w:lang w:val="uk-UA" w:eastAsia="uk-UA"/>
              </w:rPr>
              <w:t xml:space="preserve">ого підприємства «Обласний центр екстреної медичної допомоги та медицини катастроф» Рівненської обласної ради  </w:t>
            </w:r>
          </w:p>
        </w:tc>
        <w:tc>
          <w:tcPr>
            <w:tcW w:w="3402" w:type="dxa"/>
          </w:tcPr>
          <w:p w14:paraId="4D0776A4" w14:textId="77777777" w:rsidR="006816B1" w:rsidRPr="008116B3" w:rsidRDefault="006816B1" w:rsidP="00FB122D">
            <w:pPr>
              <w:jc w:val="center"/>
              <w:rPr>
                <w:rFonts w:ascii="Times New Roman" w:hAnsi="Times New Roman"/>
                <w:lang w:val="uk-UA" w:eastAsia="uk-UA"/>
              </w:rPr>
            </w:pPr>
            <w:r w:rsidRPr="008116B3">
              <w:rPr>
                <w:rFonts w:ascii="Times New Roman" w:hAnsi="Times New Roman"/>
                <w:lang w:val="uk-UA" w:eastAsia="uk-UA"/>
              </w:rPr>
              <w:t>з понеділка по четвер у неробочий час: з 16.30 год до 08.00 год;</w:t>
            </w:r>
          </w:p>
          <w:p w14:paraId="325F420D" w14:textId="77777777" w:rsidR="006816B1" w:rsidRPr="008116B3" w:rsidRDefault="006816B1" w:rsidP="00FB122D">
            <w:pPr>
              <w:jc w:val="center"/>
              <w:rPr>
                <w:rFonts w:ascii="Times New Roman" w:hAnsi="Times New Roman"/>
                <w:lang w:val="uk-UA" w:eastAsia="uk-UA"/>
              </w:rPr>
            </w:pPr>
            <w:r w:rsidRPr="008116B3">
              <w:rPr>
                <w:rFonts w:ascii="Times New Roman" w:hAnsi="Times New Roman"/>
                <w:lang w:val="uk-UA" w:eastAsia="uk-UA"/>
              </w:rPr>
              <w:t>у п’ятницю у неробочий час : з 15.30 год до 08.00 год;</w:t>
            </w:r>
          </w:p>
          <w:p w14:paraId="0B75C9B6" w14:textId="77777777" w:rsidR="006816B1" w:rsidRPr="008116B3" w:rsidRDefault="006816B1" w:rsidP="00FB122D">
            <w:pPr>
              <w:jc w:val="center"/>
              <w:rPr>
                <w:rFonts w:ascii="Times New Roman" w:hAnsi="Times New Roman"/>
                <w:lang w:val="uk-UA" w:eastAsia="uk-UA"/>
              </w:rPr>
            </w:pPr>
            <w:r w:rsidRPr="008116B3">
              <w:rPr>
                <w:rFonts w:ascii="Times New Roman" w:hAnsi="Times New Roman"/>
                <w:lang w:val="uk-UA" w:eastAsia="uk-UA"/>
              </w:rPr>
              <w:t>цілодобово у  вихідні (субота, неділя) та святкові дні.</w:t>
            </w:r>
          </w:p>
        </w:tc>
        <w:tc>
          <w:tcPr>
            <w:tcW w:w="2410" w:type="dxa"/>
            <w:shd w:val="clear" w:color="auto" w:fill="auto"/>
            <w:vAlign w:val="center"/>
          </w:tcPr>
          <w:p w14:paraId="40C80E8E" w14:textId="77777777" w:rsidR="006816B1" w:rsidRPr="008116B3" w:rsidRDefault="006816B1" w:rsidP="00FB122D">
            <w:pPr>
              <w:jc w:val="center"/>
              <w:rPr>
                <w:rFonts w:ascii="Times New Roman" w:hAnsi="Times New Roman"/>
                <w:lang w:val="uk-UA" w:eastAsia="uk-UA"/>
              </w:rPr>
            </w:pPr>
            <w:r w:rsidRPr="008116B3">
              <w:rPr>
                <w:rFonts w:ascii="Times New Roman" w:hAnsi="Times New Roman"/>
                <w:lang w:val="uk-UA" w:eastAsia="uk-UA"/>
              </w:rPr>
              <w:t>м. Рівне, вул. Жоліо Кюрі, 19Б</w:t>
            </w:r>
          </w:p>
        </w:tc>
      </w:tr>
      <w:tr w:rsidR="006816B1" w:rsidRPr="008116B3" w14:paraId="79F3D87E" w14:textId="77777777" w:rsidTr="00FB122D">
        <w:trPr>
          <w:trHeight w:val="1523"/>
        </w:trPr>
        <w:tc>
          <w:tcPr>
            <w:tcW w:w="567" w:type="dxa"/>
            <w:shd w:val="clear" w:color="auto" w:fill="auto"/>
          </w:tcPr>
          <w:p w14:paraId="05CFC4EF" w14:textId="77777777" w:rsidR="006816B1" w:rsidRPr="008116B3" w:rsidRDefault="006816B1" w:rsidP="00FB122D">
            <w:pPr>
              <w:widowControl w:val="0"/>
              <w:rPr>
                <w:rFonts w:ascii="Times New Roman" w:hAnsi="Times New Roman"/>
                <w:lang w:val="uk-UA" w:eastAsia="uk-UA"/>
              </w:rPr>
            </w:pPr>
            <w:r w:rsidRPr="008116B3">
              <w:rPr>
                <w:rFonts w:ascii="Times New Roman" w:hAnsi="Times New Roman"/>
                <w:lang w:val="uk-UA" w:eastAsia="uk-UA"/>
              </w:rPr>
              <w:t>2.</w:t>
            </w:r>
          </w:p>
        </w:tc>
        <w:tc>
          <w:tcPr>
            <w:tcW w:w="3402" w:type="dxa"/>
            <w:shd w:val="clear" w:color="auto" w:fill="auto"/>
            <w:vAlign w:val="center"/>
          </w:tcPr>
          <w:p w14:paraId="0EC2AFC3" w14:textId="77777777" w:rsidR="006816B1" w:rsidRPr="008116B3" w:rsidRDefault="006816B1" w:rsidP="00FB122D">
            <w:pPr>
              <w:jc w:val="center"/>
              <w:rPr>
                <w:rFonts w:ascii="Times New Roman" w:hAnsi="Times New Roman"/>
                <w:lang w:val="uk-UA" w:eastAsia="uk-UA"/>
              </w:rPr>
            </w:pPr>
            <w:r w:rsidRPr="008116B3">
              <w:rPr>
                <w:rFonts w:ascii="Times New Roman" w:hAnsi="Times New Roman"/>
                <w:lang w:val="uk-UA" w:eastAsia="uk-UA"/>
              </w:rPr>
              <w:t>Нежитлове приміщення за адресою: м.</w:t>
            </w:r>
            <w:r>
              <w:rPr>
                <w:rFonts w:ascii="Times New Roman" w:hAnsi="Times New Roman"/>
                <w:lang w:val="uk-UA" w:eastAsia="uk-UA"/>
              </w:rPr>
              <w:t xml:space="preserve"> </w:t>
            </w:r>
            <w:r w:rsidRPr="008116B3">
              <w:rPr>
                <w:rFonts w:ascii="Times New Roman" w:hAnsi="Times New Roman"/>
                <w:lang w:val="uk-UA" w:eastAsia="uk-UA"/>
              </w:rPr>
              <w:t>Рівне, вул. Фабрична, 5а</w:t>
            </w:r>
          </w:p>
        </w:tc>
        <w:tc>
          <w:tcPr>
            <w:tcW w:w="3402" w:type="dxa"/>
          </w:tcPr>
          <w:p w14:paraId="5DDD8263" w14:textId="77777777" w:rsidR="006816B1" w:rsidRDefault="006816B1" w:rsidP="00FB122D">
            <w:pPr>
              <w:jc w:val="center"/>
              <w:rPr>
                <w:rFonts w:ascii="Times New Roman" w:hAnsi="Times New Roman"/>
                <w:lang w:val="uk-UA" w:eastAsia="uk-UA"/>
              </w:rPr>
            </w:pPr>
          </w:p>
          <w:p w14:paraId="15DFF2CC" w14:textId="77777777" w:rsidR="006816B1" w:rsidRPr="008116B3" w:rsidRDefault="006816B1" w:rsidP="00FB122D">
            <w:pPr>
              <w:jc w:val="center"/>
              <w:rPr>
                <w:rFonts w:ascii="Times New Roman" w:hAnsi="Times New Roman"/>
                <w:lang w:val="uk-UA" w:eastAsia="uk-UA"/>
              </w:rPr>
            </w:pPr>
            <w:r>
              <w:rPr>
                <w:rFonts w:ascii="Times New Roman" w:hAnsi="Times New Roman"/>
                <w:lang w:val="uk-UA" w:eastAsia="uk-UA"/>
              </w:rPr>
              <w:t>цілодобово</w:t>
            </w:r>
          </w:p>
        </w:tc>
        <w:tc>
          <w:tcPr>
            <w:tcW w:w="2410" w:type="dxa"/>
            <w:shd w:val="clear" w:color="auto" w:fill="auto"/>
            <w:vAlign w:val="center"/>
          </w:tcPr>
          <w:p w14:paraId="4B7245FD" w14:textId="77777777" w:rsidR="006816B1" w:rsidRPr="008116B3" w:rsidRDefault="006816B1" w:rsidP="00FB122D">
            <w:pPr>
              <w:jc w:val="center"/>
              <w:rPr>
                <w:rFonts w:ascii="Times New Roman" w:hAnsi="Times New Roman"/>
                <w:lang w:val="uk-UA" w:eastAsia="uk-UA"/>
              </w:rPr>
            </w:pPr>
            <w:r w:rsidRPr="008116B3">
              <w:rPr>
                <w:rFonts w:ascii="Times New Roman" w:hAnsi="Times New Roman"/>
                <w:lang w:val="uk-UA" w:eastAsia="uk-UA"/>
              </w:rPr>
              <w:t>м.</w:t>
            </w:r>
            <w:r>
              <w:rPr>
                <w:rFonts w:ascii="Times New Roman" w:hAnsi="Times New Roman"/>
                <w:lang w:val="uk-UA" w:eastAsia="uk-UA"/>
              </w:rPr>
              <w:t xml:space="preserve"> </w:t>
            </w:r>
            <w:r w:rsidRPr="008116B3">
              <w:rPr>
                <w:rFonts w:ascii="Times New Roman" w:hAnsi="Times New Roman"/>
                <w:lang w:val="uk-UA" w:eastAsia="uk-UA"/>
              </w:rPr>
              <w:t>Рівне, вул. Фабрична, 5а</w:t>
            </w:r>
          </w:p>
        </w:tc>
      </w:tr>
    </w:tbl>
    <w:p w14:paraId="1AC554F5" w14:textId="77777777" w:rsidR="006816B1" w:rsidRPr="00793786" w:rsidRDefault="006816B1" w:rsidP="006816B1">
      <w:pPr>
        <w:widowControl w:val="0"/>
        <w:ind w:firstLine="284"/>
        <w:jc w:val="both"/>
        <w:rPr>
          <w:rFonts w:ascii="Times New Roman" w:hAnsi="Times New Roman"/>
          <w:color w:val="000000"/>
        </w:rPr>
      </w:pPr>
    </w:p>
    <w:p w14:paraId="1F590629" w14:textId="1A95B0DF"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3.2. Кількість послуг: 1</w:t>
      </w:r>
      <w:r w:rsidR="000349BB">
        <w:rPr>
          <w:rFonts w:ascii="Times New Roman" w:hAnsi="Times New Roman"/>
          <w:color w:val="000000"/>
          <w:lang w:val="uk-UA"/>
        </w:rPr>
        <w:t>1</w:t>
      </w:r>
      <w:r w:rsidRPr="00793786">
        <w:rPr>
          <w:rFonts w:ascii="Times New Roman" w:hAnsi="Times New Roman"/>
          <w:color w:val="000000"/>
          <w:lang w:val="uk-UA"/>
        </w:rPr>
        <w:t xml:space="preserve"> місяців</w:t>
      </w:r>
    </w:p>
    <w:p w14:paraId="354E0D7D" w14:textId="77777777" w:rsidR="006816B1" w:rsidRPr="00793786" w:rsidRDefault="006816B1" w:rsidP="006816B1">
      <w:pPr>
        <w:pStyle w:val="Standard"/>
        <w:autoSpaceDE w:val="0"/>
        <w:jc w:val="both"/>
        <w:rPr>
          <w:rFonts w:cs="Times New Roman"/>
          <w:color w:val="000000"/>
          <w:kern w:val="0"/>
          <w:sz w:val="22"/>
          <w:szCs w:val="22"/>
          <w:lang w:val="uk-UA" w:eastAsia="en-US" w:bidi="ar-SA"/>
        </w:rPr>
      </w:pPr>
      <w:r w:rsidRPr="00793786">
        <w:rPr>
          <w:rFonts w:cs="Times New Roman"/>
          <w:color w:val="000000"/>
          <w:kern w:val="0"/>
          <w:sz w:val="22"/>
          <w:szCs w:val="22"/>
          <w:lang w:val="uk-UA" w:eastAsia="en-US" w:bidi="ar-SA"/>
        </w:rPr>
        <w:t xml:space="preserve">     4. Місце надання послуг:</w:t>
      </w:r>
    </w:p>
    <w:p w14:paraId="0E684FE7"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4.1. </w:t>
      </w:r>
      <w:r w:rsidRPr="00793786">
        <w:rPr>
          <w:rFonts w:ascii="Times New Roman" w:hAnsi="Times New Roman"/>
          <w:lang w:val="uk-UA" w:eastAsia="uk-UA"/>
        </w:rPr>
        <w:t xml:space="preserve">Адміністративна будівля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lang w:val="uk-UA"/>
        </w:rPr>
        <w:t xml:space="preserve">– </w:t>
      </w:r>
      <w:r w:rsidRPr="00793786">
        <w:rPr>
          <w:rFonts w:ascii="Times New Roman" w:hAnsi="Times New Roman"/>
          <w:lang w:val="uk-UA" w:eastAsia="uk-UA"/>
        </w:rPr>
        <w:t>м. Рівне, вул. Жоліо Кюрі, 19Б</w:t>
      </w:r>
    </w:p>
    <w:p w14:paraId="52CDFC13"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4.2. </w:t>
      </w:r>
      <w:r w:rsidRPr="00793786">
        <w:rPr>
          <w:rFonts w:ascii="Times New Roman" w:hAnsi="Times New Roman"/>
          <w:lang w:val="uk-UA" w:eastAsia="uk-UA"/>
        </w:rPr>
        <w:t xml:space="preserve">Нежитлове приміщення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lang w:val="uk-UA"/>
        </w:rPr>
        <w:t>–</w:t>
      </w:r>
      <w:r w:rsidRPr="00793786">
        <w:rPr>
          <w:rFonts w:ascii="Times New Roman" w:hAnsi="Times New Roman"/>
          <w:lang w:val="uk-UA" w:eastAsia="uk-UA"/>
        </w:rPr>
        <w:t xml:space="preserve"> м. Рівне, вул. Фабрична, 5а</w:t>
      </w:r>
      <w:r w:rsidRPr="00793786">
        <w:rPr>
          <w:rFonts w:ascii="Times New Roman" w:hAnsi="Times New Roman"/>
          <w:color w:val="000000"/>
          <w:lang w:val="uk-UA"/>
        </w:rPr>
        <w:t>.</w:t>
      </w:r>
    </w:p>
    <w:p w14:paraId="434C56B8"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5. Переможець торгів у рамках укладеного договору надає послуги за допомогою змонтованих на об’єкті охорони спільно діючих технічних засобів, які призначені для контролю та передачі на ПЦС тривожних сповіщень.  </w:t>
      </w:r>
      <w:r w:rsidRPr="006816B1">
        <w:rPr>
          <w:rFonts w:ascii="Times New Roman" w:hAnsi="Times New Roman"/>
          <w:lang w:val="uk-UA"/>
        </w:rPr>
        <w:t xml:space="preserve">Пункт централізованого спостереження повинен відповідати вимогам ДСТУ EN 50518:2019. На підтвердження надати у складі пропозиції cкановану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підохоронними </w:t>
      </w:r>
      <w:r w:rsidRPr="006816B1">
        <w:rPr>
          <w:rFonts w:ascii="Times New Roman" w:hAnsi="Times New Roman"/>
          <w:lang w:val="uk-UA"/>
        </w:rPr>
        <w:lastRenderedPageBreak/>
        <w:t xml:space="preserve">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 </w:t>
      </w:r>
      <w:r w:rsidRPr="00793786">
        <w:rPr>
          <w:rFonts w:ascii="Times New Roman" w:hAnsi="Times New Roman"/>
          <w:color w:val="000000"/>
          <w:lang w:val="uk-UA"/>
        </w:rPr>
        <w:t>У разі встановлення Переможцем власного обладнання, необхідного для надання послуг він зобов’язаний демонтувати наявне, передати його Замовнику та встановити по закінченню строку дії Договору.</w:t>
      </w:r>
    </w:p>
    <w:p w14:paraId="62A7A74F"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6. У випадку отримання тривожного сигналу (сигналу про спрацювання сигналізації на об’єкті охорони) Переможець повинен протягом 10 (десяти) хвилин направити на об’єкт охорони для встановлення причин його надходження групу швидкого реагування (ГШР). У разі необхідності забезпечити реагування на протиправні дії щодо об’єкта охорони (можливу загрозу таких дій), вжити заходів щодо припинення протиправних дій щодо об’єкта. </w:t>
      </w:r>
    </w:p>
    <w:p w14:paraId="54CA7311"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7. У разі порушення цілісності об’єкта охорони, Переможець негайно повідомляє про це Замовника,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w:t>
      </w:r>
    </w:p>
    <w:p w14:paraId="75AD2632"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8. Переможець торгів в рамках укладеного договору зобов’язаний:</w:t>
      </w:r>
    </w:p>
    <w:p w14:paraId="0E9F2FE6"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 проводити регламентне обслуговування шлейфів сигналізації, оповіщувачів, приймально-контрольних приладів (ПКП), перевіряти робочий стан  системи сигналізації об’єктів охорони в цілому;</w:t>
      </w:r>
    </w:p>
    <w:p w14:paraId="0BFD350B" w14:textId="21284056" w:rsidR="006816B1" w:rsidRPr="000349BB" w:rsidRDefault="006816B1" w:rsidP="006816B1">
      <w:pPr>
        <w:widowControl w:val="0"/>
        <w:ind w:firstLine="284"/>
        <w:jc w:val="both"/>
        <w:rPr>
          <w:rFonts w:ascii="Times New Roman" w:hAnsi="Times New Roman"/>
          <w:lang w:val="uk-UA"/>
        </w:rPr>
      </w:pPr>
      <w:bookmarkStart w:id="147" w:name="_Hlk187217721"/>
      <w:r w:rsidRPr="000349BB">
        <w:rPr>
          <w:rFonts w:ascii="Times New Roman" w:hAnsi="Times New Roman"/>
          <w:lang w:val="uk-UA"/>
        </w:rPr>
        <w:t>- здійснювати обслуговування сигналізації та усувати її несправності за письмовою або усною заявою Замовника в технічно можливий строк</w:t>
      </w:r>
      <w:r w:rsidR="000349BB">
        <w:rPr>
          <w:rFonts w:ascii="Times New Roman" w:hAnsi="Times New Roman"/>
          <w:lang w:val="uk-UA"/>
        </w:rPr>
        <w:t>;</w:t>
      </w:r>
    </w:p>
    <w:bookmarkEnd w:id="147"/>
    <w:p w14:paraId="0BE89A1A"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 не розголошувати стороннім особам конфіденційну інформацію, до якої відноситься інформація про: пультові коди, системи сигналізації, системи зв’язку і контролю за здійсненням охорони.</w:t>
      </w:r>
    </w:p>
    <w:p w14:paraId="756C8646"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9. Всі працівники НР повинні бути забезпечені форменим одягом, засобами зв’язку, спеціальними засобами індивідуального захисту та самооборони про що у складі пропозиції надати Гарантійний лист та фото форменного одягу.</w:t>
      </w:r>
    </w:p>
    <w:p w14:paraId="5F68196C" w14:textId="77777777" w:rsidR="006816B1" w:rsidRPr="00793786" w:rsidRDefault="006816B1" w:rsidP="006816B1">
      <w:pPr>
        <w:widowControl w:val="0"/>
        <w:ind w:firstLine="284"/>
        <w:jc w:val="both"/>
        <w:rPr>
          <w:rFonts w:ascii="Times New Roman" w:hAnsi="Times New Roman"/>
          <w:color w:val="000000"/>
          <w:lang w:val="uk-UA"/>
        </w:rPr>
      </w:pPr>
      <w:r w:rsidRPr="00793786">
        <w:rPr>
          <w:rFonts w:ascii="Times New Roman" w:hAnsi="Times New Roman"/>
          <w:color w:val="000000"/>
          <w:lang w:val="uk-UA"/>
        </w:rPr>
        <w:t>10. Для підтвердження наявності ліцензії на провадження охоронної діяльності Учасник повинен надати документ, що посвідчує її видання, або інформацію в довільній формі з посиланням на сайт органу ліцензування.</w:t>
      </w:r>
    </w:p>
    <w:tbl>
      <w:tblPr>
        <w:tblpPr w:leftFromText="180" w:rightFromText="180" w:vertAnchor="text" w:horzAnchor="margin" w:tblpY="75"/>
        <w:tblW w:w="10020" w:type="dxa"/>
        <w:tblBorders>
          <w:insideH w:val="nil"/>
          <w:insideV w:val="nil"/>
        </w:tblBorders>
        <w:tblLayout w:type="fixed"/>
        <w:tblLook w:val="0400" w:firstRow="0" w:lastRow="0" w:firstColumn="0" w:lastColumn="0" w:noHBand="0" w:noVBand="1"/>
      </w:tblPr>
      <w:tblGrid>
        <w:gridCol w:w="3340"/>
        <w:gridCol w:w="3340"/>
        <w:gridCol w:w="3340"/>
      </w:tblGrid>
      <w:tr w:rsidR="006816B1" w:rsidRPr="00793786" w14:paraId="598413AD" w14:textId="77777777" w:rsidTr="00FB122D">
        <w:tc>
          <w:tcPr>
            <w:tcW w:w="3340" w:type="dxa"/>
            <w:tcBorders>
              <w:top w:val="nil"/>
              <w:left w:val="nil"/>
              <w:bottom w:val="nil"/>
              <w:right w:val="nil"/>
            </w:tcBorders>
            <w:hideMark/>
          </w:tcPr>
          <w:p w14:paraId="37A436F3" w14:textId="77777777" w:rsidR="006816B1" w:rsidRPr="00793786" w:rsidRDefault="006816B1" w:rsidP="00FB122D">
            <w:pPr>
              <w:shd w:val="clear" w:color="auto" w:fill="FFFFFF" w:themeFill="background1"/>
              <w:spacing w:line="276" w:lineRule="auto"/>
              <w:jc w:val="center"/>
              <w:rPr>
                <w:rFonts w:ascii="Times New Roman" w:hAnsi="Times New Roman"/>
                <w:color w:val="000000"/>
                <w:lang w:val="uk-UA"/>
              </w:rPr>
            </w:pPr>
          </w:p>
          <w:p w14:paraId="31DCE5A4" w14:textId="77777777" w:rsidR="006816B1" w:rsidRPr="00793786" w:rsidRDefault="006816B1" w:rsidP="00FB122D">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____________________________</w:t>
            </w:r>
          </w:p>
        </w:tc>
        <w:tc>
          <w:tcPr>
            <w:tcW w:w="3340" w:type="dxa"/>
            <w:tcBorders>
              <w:top w:val="nil"/>
              <w:left w:val="nil"/>
              <w:bottom w:val="nil"/>
              <w:right w:val="nil"/>
            </w:tcBorders>
            <w:hideMark/>
          </w:tcPr>
          <w:p w14:paraId="0262847F" w14:textId="77777777" w:rsidR="006816B1" w:rsidRPr="00793786" w:rsidRDefault="006816B1" w:rsidP="00FB122D">
            <w:pPr>
              <w:shd w:val="clear" w:color="auto" w:fill="FFFFFF" w:themeFill="background1"/>
              <w:spacing w:line="276" w:lineRule="auto"/>
              <w:jc w:val="center"/>
              <w:rPr>
                <w:rFonts w:ascii="Times New Roman" w:hAnsi="Times New Roman"/>
                <w:color w:val="000000"/>
                <w:lang w:val="uk-UA"/>
              </w:rPr>
            </w:pPr>
          </w:p>
          <w:p w14:paraId="1881AD4B" w14:textId="77777777" w:rsidR="006816B1" w:rsidRPr="00793786" w:rsidRDefault="006816B1" w:rsidP="00FB122D">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__________________________</w:t>
            </w:r>
          </w:p>
        </w:tc>
        <w:tc>
          <w:tcPr>
            <w:tcW w:w="3340" w:type="dxa"/>
            <w:tcBorders>
              <w:top w:val="nil"/>
              <w:left w:val="nil"/>
              <w:bottom w:val="nil"/>
              <w:right w:val="nil"/>
            </w:tcBorders>
            <w:hideMark/>
          </w:tcPr>
          <w:p w14:paraId="41E1CFB8" w14:textId="77777777" w:rsidR="006816B1" w:rsidRPr="00793786" w:rsidRDefault="006816B1" w:rsidP="00FB122D">
            <w:pPr>
              <w:shd w:val="clear" w:color="auto" w:fill="FFFFFF" w:themeFill="background1"/>
              <w:spacing w:line="276" w:lineRule="auto"/>
              <w:jc w:val="center"/>
              <w:rPr>
                <w:rFonts w:ascii="Times New Roman" w:hAnsi="Times New Roman"/>
                <w:color w:val="000000"/>
                <w:lang w:val="uk-UA"/>
              </w:rPr>
            </w:pPr>
          </w:p>
          <w:p w14:paraId="0EEA9C8A" w14:textId="77777777" w:rsidR="006816B1" w:rsidRPr="00793786" w:rsidRDefault="006816B1" w:rsidP="00FB122D">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_________________________</w:t>
            </w:r>
          </w:p>
        </w:tc>
      </w:tr>
      <w:tr w:rsidR="006816B1" w:rsidRPr="007B565A" w14:paraId="110153F3" w14:textId="77777777" w:rsidTr="00FB122D">
        <w:tc>
          <w:tcPr>
            <w:tcW w:w="3340" w:type="dxa"/>
            <w:tcBorders>
              <w:top w:val="nil"/>
              <w:left w:val="nil"/>
              <w:bottom w:val="nil"/>
              <w:right w:val="nil"/>
            </w:tcBorders>
            <w:hideMark/>
          </w:tcPr>
          <w:p w14:paraId="3AF3C0DE" w14:textId="77777777" w:rsidR="006816B1" w:rsidRPr="00793786" w:rsidRDefault="006816B1" w:rsidP="00FB122D">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посада уповноваженої особи Учасника</w:t>
            </w:r>
          </w:p>
        </w:tc>
        <w:tc>
          <w:tcPr>
            <w:tcW w:w="3340" w:type="dxa"/>
            <w:tcBorders>
              <w:top w:val="nil"/>
              <w:left w:val="nil"/>
              <w:bottom w:val="nil"/>
              <w:right w:val="nil"/>
            </w:tcBorders>
            <w:hideMark/>
          </w:tcPr>
          <w:p w14:paraId="343AE981" w14:textId="77777777" w:rsidR="006816B1" w:rsidRPr="00793786" w:rsidRDefault="006816B1" w:rsidP="00FB122D">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підпис та печатка (за наявності)</w:t>
            </w:r>
          </w:p>
        </w:tc>
        <w:tc>
          <w:tcPr>
            <w:tcW w:w="3340" w:type="dxa"/>
            <w:tcBorders>
              <w:top w:val="nil"/>
              <w:left w:val="nil"/>
              <w:bottom w:val="nil"/>
              <w:right w:val="nil"/>
            </w:tcBorders>
            <w:hideMark/>
          </w:tcPr>
          <w:p w14:paraId="531CC012" w14:textId="77777777" w:rsidR="006816B1" w:rsidRPr="007B565A" w:rsidRDefault="006816B1" w:rsidP="00FB122D">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прізвище, ініціали</w:t>
            </w:r>
          </w:p>
        </w:tc>
      </w:tr>
      <w:tr w:rsidR="006816B1" w:rsidRPr="007B565A" w14:paraId="7A3968E5" w14:textId="77777777" w:rsidTr="00FB122D">
        <w:tc>
          <w:tcPr>
            <w:tcW w:w="3340" w:type="dxa"/>
            <w:tcBorders>
              <w:top w:val="nil"/>
              <w:left w:val="nil"/>
              <w:bottom w:val="nil"/>
              <w:right w:val="nil"/>
            </w:tcBorders>
          </w:tcPr>
          <w:p w14:paraId="7AFE49D8" w14:textId="77777777" w:rsidR="006816B1" w:rsidRPr="007B565A" w:rsidRDefault="006816B1" w:rsidP="00FB122D">
            <w:pPr>
              <w:shd w:val="clear" w:color="auto" w:fill="FFFFFF" w:themeFill="background1"/>
              <w:spacing w:line="276" w:lineRule="auto"/>
              <w:rPr>
                <w:rFonts w:ascii="Times New Roman" w:hAnsi="Times New Roman"/>
                <w:color w:val="000000"/>
                <w:lang w:val="uk-UA"/>
              </w:rPr>
            </w:pPr>
          </w:p>
        </w:tc>
        <w:tc>
          <w:tcPr>
            <w:tcW w:w="3340" w:type="dxa"/>
            <w:tcBorders>
              <w:top w:val="nil"/>
              <w:left w:val="nil"/>
              <w:bottom w:val="nil"/>
              <w:right w:val="nil"/>
            </w:tcBorders>
          </w:tcPr>
          <w:p w14:paraId="0863E8FF" w14:textId="77777777" w:rsidR="006816B1" w:rsidRPr="007B565A" w:rsidRDefault="006816B1" w:rsidP="00FB122D">
            <w:pPr>
              <w:shd w:val="clear" w:color="auto" w:fill="FFFFFF" w:themeFill="background1"/>
              <w:spacing w:line="276" w:lineRule="auto"/>
              <w:jc w:val="center"/>
              <w:rPr>
                <w:rFonts w:ascii="Times New Roman" w:hAnsi="Times New Roman"/>
                <w:color w:val="000000"/>
                <w:lang w:val="uk-UA"/>
              </w:rPr>
            </w:pPr>
          </w:p>
        </w:tc>
        <w:tc>
          <w:tcPr>
            <w:tcW w:w="3340" w:type="dxa"/>
            <w:tcBorders>
              <w:top w:val="nil"/>
              <w:left w:val="nil"/>
              <w:bottom w:val="nil"/>
              <w:right w:val="nil"/>
            </w:tcBorders>
          </w:tcPr>
          <w:p w14:paraId="7BEE261F" w14:textId="77777777" w:rsidR="006816B1" w:rsidRPr="007B565A" w:rsidRDefault="006816B1" w:rsidP="00FB122D">
            <w:pPr>
              <w:shd w:val="clear" w:color="auto" w:fill="FFFFFF" w:themeFill="background1"/>
              <w:spacing w:line="276" w:lineRule="auto"/>
              <w:jc w:val="center"/>
              <w:rPr>
                <w:rFonts w:ascii="Times New Roman" w:hAnsi="Times New Roman"/>
                <w:color w:val="000000"/>
                <w:lang w:val="uk-UA"/>
              </w:rPr>
            </w:pPr>
          </w:p>
        </w:tc>
      </w:tr>
    </w:tbl>
    <w:p w14:paraId="077A204A" w14:textId="77777777" w:rsidR="006816B1" w:rsidRPr="0016524D" w:rsidRDefault="006816B1" w:rsidP="006816B1">
      <w:pPr>
        <w:shd w:val="clear" w:color="auto" w:fill="FFFFFF" w:themeFill="background1"/>
        <w:jc w:val="both"/>
        <w:rPr>
          <w:rFonts w:ascii="Times New Roman" w:hAnsi="Times New Roman"/>
          <w:color w:val="000000"/>
          <w:sz w:val="16"/>
          <w:szCs w:val="16"/>
          <w:lang w:val="uk-UA"/>
        </w:rPr>
      </w:pPr>
      <w:r w:rsidRPr="0016524D">
        <w:rPr>
          <w:rFonts w:ascii="Times New Roman" w:hAnsi="Times New Roman"/>
          <w:color w:val="000000"/>
          <w:sz w:val="16"/>
          <w:szCs w:val="16"/>
          <w:lang w:val="uk-UA"/>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14:paraId="73357D8A" w14:textId="77777777" w:rsidR="006816B1" w:rsidRDefault="006816B1" w:rsidP="006816B1">
      <w:pPr>
        <w:spacing w:before="57"/>
        <w:jc w:val="center"/>
        <w:rPr>
          <w:rStyle w:val="rvts0"/>
          <w:rFonts w:ascii="Times New Roman" w:hAnsi="Times New Roman"/>
          <w:b/>
          <w:lang w:val="uk-UA"/>
        </w:rPr>
      </w:pPr>
    </w:p>
    <w:p w14:paraId="661DFBFC" w14:textId="77777777" w:rsidR="006816B1" w:rsidRDefault="006816B1" w:rsidP="006816B1">
      <w:pPr>
        <w:spacing w:before="57"/>
        <w:jc w:val="center"/>
        <w:rPr>
          <w:rStyle w:val="rvts0"/>
          <w:rFonts w:ascii="Times New Roman" w:hAnsi="Times New Roman"/>
          <w:b/>
          <w:lang w:val="uk-UA"/>
        </w:rPr>
      </w:pPr>
    </w:p>
    <w:p w14:paraId="2758DF45" w14:textId="2038EC13" w:rsidR="006816B1" w:rsidRDefault="006816B1" w:rsidP="006816B1">
      <w:pPr>
        <w:spacing w:before="57"/>
        <w:jc w:val="center"/>
        <w:rPr>
          <w:rStyle w:val="rvts0"/>
          <w:rFonts w:ascii="Times New Roman" w:hAnsi="Times New Roman"/>
          <w:b/>
          <w:lang w:val="uk-UA"/>
        </w:rPr>
      </w:pPr>
    </w:p>
    <w:p w14:paraId="42C55DA8" w14:textId="212F6715" w:rsidR="000349BB" w:rsidRDefault="000349BB" w:rsidP="006816B1">
      <w:pPr>
        <w:spacing w:before="57"/>
        <w:jc w:val="center"/>
        <w:rPr>
          <w:rStyle w:val="rvts0"/>
          <w:rFonts w:ascii="Times New Roman" w:hAnsi="Times New Roman"/>
          <w:b/>
          <w:lang w:val="uk-UA"/>
        </w:rPr>
      </w:pPr>
    </w:p>
    <w:p w14:paraId="329259AF" w14:textId="3458E286" w:rsidR="000349BB" w:rsidRDefault="000349BB" w:rsidP="006816B1">
      <w:pPr>
        <w:spacing w:before="57"/>
        <w:jc w:val="center"/>
        <w:rPr>
          <w:rStyle w:val="rvts0"/>
          <w:rFonts w:ascii="Times New Roman" w:hAnsi="Times New Roman"/>
          <w:b/>
          <w:lang w:val="uk-UA"/>
        </w:rPr>
      </w:pPr>
    </w:p>
    <w:p w14:paraId="50F71003" w14:textId="7516A279" w:rsidR="000349BB" w:rsidRDefault="000349BB" w:rsidP="006816B1">
      <w:pPr>
        <w:spacing w:before="57"/>
        <w:jc w:val="center"/>
        <w:rPr>
          <w:rStyle w:val="rvts0"/>
          <w:rFonts w:ascii="Times New Roman" w:hAnsi="Times New Roman"/>
          <w:b/>
          <w:lang w:val="uk-UA"/>
        </w:rPr>
      </w:pPr>
    </w:p>
    <w:p w14:paraId="0063E72F" w14:textId="77777777" w:rsidR="000349BB" w:rsidRDefault="000349BB" w:rsidP="006816B1">
      <w:pPr>
        <w:spacing w:before="57"/>
        <w:jc w:val="center"/>
        <w:rPr>
          <w:rStyle w:val="rvts0"/>
          <w:rFonts w:ascii="Times New Roman" w:hAnsi="Times New Roman"/>
          <w:b/>
          <w:lang w:val="uk-UA"/>
        </w:rPr>
      </w:pPr>
    </w:p>
    <w:p w14:paraId="177A230D" w14:textId="77777777" w:rsidR="006816B1" w:rsidRPr="008116B3" w:rsidRDefault="006816B1" w:rsidP="006816B1">
      <w:pPr>
        <w:spacing w:before="57"/>
        <w:jc w:val="center"/>
        <w:rPr>
          <w:rStyle w:val="rvts0"/>
          <w:rFonts w:ascii="Times New Roman" w:hAnsi="Times New Roman"/>
          <w:b/>
          <w:lang w:val="uk-UA"/>
        </w:rPr>
      </w:pPr>
      <w:bookmarkStart w:id="148" w:name="_Hlk187217962"/>
      <w:r w:rsidRPr="008116B3">
        <w:rPr>
          <w:rStyle w:val="rvts0"/>
          <w:rFonts w:ascii="Times New Roman" w:hAnsi="Times New Roman"/>
          <w:b/>
          <w:lang w:val="uk-UA"/>
        </w:rPr>
        <w:lastRenderedPageBreak/>
        <w:t xml:space="preserve">Інформація </w:t>
      </w:r>
    </w:p>
    <w:p w14:paraId="439F5A0D" w14:textId="77777777" w:rsidR="006816B1" w:rsidRPr="006A218F" w:rsidRDefault="006816B1" w:rsidP="006816B1">
      <w:pPr>
        <w:spacing w:before="57"/>
        <w:jc w:val="center"/>
        <w:rPr>
          <w:rFonts w:ascii="Times New Roman" w:hAnsi="Times New Roman"/>
          <w:b/>
          <w:lang w:val="uk-UA"/>
        </w:rPr>
      </w:pPr>
      <w:r w:rsidRPr="008116B3">
        <w:rPr>
          <w:rStyle w:val="rvts0"/>
          <w:rFonts w:ascii="Times New Roman" w:hAnsi="Times New Roman"/>
          <w:b/>
          <w:lang w:val="uk-UA"/>
        </w:rPr>
        <w:t>про к</w:t>
      </w:r>
      <w:r w:rsidRPr="008116B3">
        <w:rPr>
          <w:rFonts w:ascii="Times New Roman" w:hAnsi="Times New Roman"/>
          <w:b/>
          <w:bCs/>
          <w:lang w:val="uk-UA"/>
        </w:rPr>
        <w:t xml:space="preserve">валіфікаційні (кваліфікаційний) критерії (критерій), про спосіб підтвердження відповідності учасника </w:t>
      </w:r>
      <w:r w:rsidRPr="008116B3">
        <w:rPr>
          <w:rFonts w:ascii="Times New Roman" w:hAnsi="Times New Roman"/>
          <w:b/>
          <w:bCs/>
        </w:rPr>
        <w:t> </w:t>
      </w:r>
      <w:r w:rsidRPr="008116B3">
        <w:rPr>
          <w:rFonts w:ascii="Times New Roman" w:hAnsi="Times New Roman"/>
          <w:b/>
          <w:bCs/>
          <w:lang w:val="uk-UA"/>
        </w:rPr>
        <w:t xml:space="preserve">встановленим  </w:t>
      </w:r>
      <w:r w:rsidRPr="008116B3">
        <w:rPr>
          <w:rStyle w:val="rvts0"/>
          <w:rFonts w:ascii="Times New Roman" w:hAnsi="Times New Roman"/>
          <w:b/>
          <w:lang w:val="uk-UA"/>
        </w:rPr>
        <w:t xml:space="preserve">кваліфікаційним (кваліфікаційному) </w:t>
      </w:r>
      <w:r w:rsidRPr="008116B3">
        <w:rPr>
          <w:rFonts w:ascii="Times New Roman" w:hAnsi="Times New Roman"/>
          <w:b/>
          <w:bCs/>
          <w:color w:val="000000"/>
          <w:lang w:val="uk-UA"/>
        </w:rPr>
        <w:t xml:space="preserve">критеріям </w:t>
      </w:r>
      <w:r w:rsidRPr="008116B3">
        <w:rPr>
          <w:rFonts w:ascii="Times New Roman" w:hAnsi="Times New Roman"/>
          <w:b/>
          <w:bCs/>
          <w:lang w:val="uk-UA"/>
        </w:rPr>
        <w:t>(критерію)</w:t>
      </w:r>
      <w:r w:rsidRPr="008116B3">
        <w:rPr>
          <w:rStyle w:val="rvts0"/>
          <w:rFonts w:ascii="Times New Roman" w:hAnsi="Times New Roman"/>
          <w:b/>
          <w:lang w:val="uk-UA"/>
        </w:rPr>
        <w:t xml:space="preserve">, </w:t>
      </w:r>
      <w:r w:rsidRPr="008116B3">
        <w:rPr>
          <w:rFonts w:ascii="Times New Roman" w:hAnsi="Times New Roman"/>
          <w:b/>
          <w:shd w:val="clear" w:color="auto" w:fill="FFFFFF"/>
          <w:lang w:val="uk-UA"/>
        </w:rPr>
        <w:t xml:space="preserve">інформація про спосіб підтвердження відсутності підстав для відмови в участі у відкритих торгах,  </w:t>
      </w:r>
      <w:r w:rsidRPr="008116B3">
        <w:rPr>
          <w:rFonts w:ascii="Times New Roman" w:hAnsi="Times New Roman"/>
          <w:b/>
          <w:lang w:val="uk-UA"/>
        </w:rPr>
        <w:t xml:space="preserve">інші встановлені вимоги </w:t>
      </w:r>
    </w:p>
    <w:bookmarkEnd w:id="148"/>
    <w:p w14:paraId="534E84A1" w14:textId="77777777" w:rsidR="006816B1" w:rsidRPr="008116B3" w:rsidRDefault="006816B1" w:rsidP="006816B1">
      <w:pPr>
        <w:pStyle w:val="af"/>
        <w:numPr>
          <w:ilvl w:val="0"/>
          <w:numId w:val="33"/>
        </w:numPr>
        <w:shd w:val="clear" w:color="auto" w:fill="FFFFFF"/>
        <w:spacing w:after="0" w:line="240" w:lineRule="auto"/>
        <w:jc w:val="both"/>
        <w:rPr>
          <w:rFonts w:ascii="Times New Roman" w:hAnsi="Times New Roman"/>
          <w:b/>
          <w:bCs/>
          <w:color w:val="000000"/>
          <w:lang w:eastAsia="ru-RU"/>
        </w:rPr>
      </w:pPr>
      <w:r w:rsidRPr="008116B3">
        <w:rPr>
          <w:rFonts w:ascii="Times New Roman" w:hAnsi="Times New Roman"/>
          <w:b/>
          <w:bCs/>
          <w:color w:val="000000"/>
        </w:rPr>
        <w:t xml:space="preserve">Кваліфікаційні </w:t>
      </w:r>
      <w:r w:rsidRPr="008116B3">
        <w:rPr>
          <w:rFonts w:ascii="Times New Roman" w:hAnsi="Times New Roman"/>
          <w:b/>
          <w:bCs/>
        </w:rPr>
        <w:t xml:space="preserve">(кваліфікаційний) критерії (критерій) </w:t>
      </w:r>
      <w:r w:rsidRPr="008116B3">
        <w:rPr>
          <w:rFonts w:ascii="Times New Roman" w:hAnsi="Times New Roman"/>
          <w:b/>
          <w:bCs/>
          <w:color w:val="000000"/>
        </w:rPr>
        <w:t xml:space="preserve">та інформація про спосіб </w:t>
      </w:r>
      <w:r w:rsidRPr="008116B3">
        <w:rPr>
          <w:rFonts w:ascii="Times New Roman" w:hAnsi="Times New Roman"/>
          <w:b/>
          <w:bCs/>
          <w:color w:val="000000"/>
          <w:lang w:eastAsia="ru-RU"/>
        </w:rPr>
        <w:t>підтвердження відповідності</w:t>
      </w:r>
      <w:r>
        <w:rPr>
          <w:rFonts w:ascii="Times New Roman" w:hAnsi="Times New Roman"/>
          <w:b/>
          <w:bCs/>
          <w:color w:val="000000"/>
          <w:lang w:eastAsia="ru-RU"/>
        </w:rPr>
        <w:t xml:space="preserve"> </w:t>
      </w:r>
      <w:r w:rsidRPr="008116B3">
        <w:rPr>
          <w:rFonts w:ascii="Times New Roman" w:hAnsi="Times New Roman"/>
          <w:b/>
          <w:bCs/>
          <w:color w:val="000000"/>
          <w:lang w:eastAsia="ru-RU"/>
        </w:rPr>
        <w:t>УЧАСНИКА </w:t>
      </w:r>
      <w:r w:rsidRPr="008116B3">
        <w:rPr>
          <w:rFonts w:ascii="Times New Roman" w:hAnsi="Times New Roman"/>
          <w:b/>
          <w:bCs/>
          <w:color w:val="000000"/>
        </w:rPr>
        <w:t xml:space="preserve">встановленим </w:t>
      </w:r>
      <w:r w:rsidRPr="008116B3">
        <w:rPr>
          <w:rFonts w:ascii="Times New Roman" w:hAnsi="Times New Roman"/>
          <w:b/>
          <w:bCs/>
          <w:color w:val="000000"/>
          <w:lang w:eastAsia="ru-RU"/>
        </w:rPr>
        <w:t xml:space="preserve">кваліфікаційним </w:t>
      </w:r>
      <w:r w:rsidRPr="008116B3">
        <w:rPr>
          <w:rStyle w:val="rvts0"/>
          <w:rFonts w:ascii="Times New Roman" w:hAnsi="Times New Roman"/>
          <w:b/>
        </w:rPr>
        <w:t xml:space="preserve">(кваліфікаційному) </w:t>
      </w:r>
      <w:r w:rsidRPr="008116B3">
        <w:rPr>
          <w:rFonts w:ascii="Times New Roman" w:hAnsi="Times New Roman"/>
          <w:b/>
          <w:bCs/>
          <w:color w:val="000000"/>
          <w:lang w:eastAsia="ru-RU"/>
        </w:rPr>
        <w:t xml:space="preserve">критеріям </w:t>
      </w:r>
      <w:r w:rsidRPr="008116B3">
        <w:rPr>
          <w:rFonts w:ascii="Times New Roman" w:hAnsi="Times New Roman"/>
          <w:b/>
          <w:bCs/>
        </w:rPr>
        <w:t>(критерію)</w:t>
      </w: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6816B1" w:rsidRPr="008116B3" w14:paraId="20340BBE" w14:textId="77777777" w:rsidTr="00FB122D">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430183" w14:textId="77777777" w:rsidR="006816B1" w:rsidRPr="008116B3" w:rsidRDefault="006816B1" w:rsidP="00FB122D">
            <w:pPr>
              <w:jc w:val="center"/>
              <w:rPr>
                <w:rFonts w:ascii="Times New Roman" w:hAnsi="Times New Roman"/>
                <w:b/>
                <w:bCs/>
                <w:lang w:val="uk-UA"/>
              </w:rPr>
            </w:pPr>
            <w:r w:rsidRPr="008116B3">
              <w:rPr>
                <w:rFonts w:ascii="Times New Roman" w:hAnsi="Times New Roman"/>
                <w:b/>
                <w:bCs/>
                <w:lang w:val="uk-UA"/>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9DBD14" w14:textId="77777777" w:rsidR="006816B1" w:rsidRPr="008116B3" w:rsidRDefault="006816B1" w:rsidP="00FB122D">
            <w:pPr>
              <w:jc w:val="center"/>
              <w:rPr>
                <w:rFonts w:ascii="Times New Roman" w:hAnsi="Times New Roman"/>
                <w:b/>
                <w:bCs/>
                <w:lang w:val="uk-UA"/>
              </w:rPr>
            </w:pPr>
            <w:r w:rsidRPr="008116B3">
              <w:rPr>
                <w:rFonts w:ascii="Times New Roman" w:hAnsi="Times New Roman"/>
                <w:b/>
                <w:bCs/>
                <w:lang w:val="uk-UA"/>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6B94D6" w14:textId="77777777" w:rsidR="006816B1" w:rsidRPr="008116B3" w:rsidRDefault="006816B1" w:rsidP="00FB122D">
            <w:pPr>
              <w:spacing w:after="0"/>
              <w:jc w:val="center"/>
              <w:rPr>
                <w:rFonts w:ascii="Times New Roman" w:hAnsi="Times New Roman"/>
                <w:b/>
                <w:bCs/>
                <w:lang w:val="uk-UA"/>
              </w:rPr>
            </w:pPr>
            <w:r w:rsidRPr="008116B3">
              <w:rPr>
                <w:rFonts w:ascii="Times New Roman" w:hAnsi="Times New Roman"/>
                <w:b/>
                <w:bCs/>
                <w:lang w:val="uk-UA"/>
              </w:rPr>
              <w:t xml:space="preserve">Документи, що подаються для </w:t>
            </w:r>
            <w:r w:rsidRPr="008116B3">
              <w:rPr>
                <w:rFonts w:ascii="Times New Roman" w:hAnsi="Times New Roman"/>
                <w:b/>
                <w:bCs/>
                <w:color w:val="000000"/>
                <w:lang w:val="uk-UA"/>
              </w:rPr>
              <w:t xml:space="preserve"> підтвердження відповідності</w:t>
            </w:r>
          </w:p>
          <w:p w14:paraId="6B39B726" w14:textId="77777777" w:rsidR="006816B1" w:rsidRPr="008116B3" w:rsidRDefault="006816B1" w:rsidP="00FB122D">
            <w:pPr>
              <w:spacing w:after="0"/>
              <w:jc w:val="center"/>
              <w:rPr>
                <w:rFonts w:ascii="Times New Roman" w:hAnsi="Times New Roman"/>
                <w:b/>
                <w:bCs/>
                <w:lang w:val="uk-UA"/>
              </w:rPr>
            </w:pPr>
            <w:r w:rsidRPr="008116B3">
              <w:rPr>
                <w:rFonts w:ascii="Times New Roman" w:hAnsi="Times New Roman"/>
                <w:b/>
                <w:bCs/>
                <w:lang w:val="uk-UA"/>
              </w:rPr>
              <w:t>Учасника кваліфікаційним критеріям</w:t>
            </w:r>
          </w:p>
        </w:tc>
      </w:tr>
      <w:tr w:rsidR="006816B1" w:rsidRPr="008116B3" w14:paraId="36E79A9C" w14:textId="77777777" w:rsidTr="00FB122D">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330E6" w14:textId="77777777" w:rsidR="006816B1" w:rsidRPr="008116B3" w:rsidRDefault="006816B1" w:rsidP="00FB122D">
            <w:pPr>
              <w:spacing w:after="0"/>
              <w:rPr>
                <w:rFonts w:ascii="Times New Roman" w:hAnsi="Times New Roman"/>
                <w:b/>
                <w:bCs/>
                <w:lang w:val="uk-UA"/>
              </w:rPr>
            </w:pPr>
            <w:r w:rsidRPr="008116B3">
              <w:rPr>
                <w:rFonts w:ascii="Times New Roman" w:hAnsi="Times New Roman"/>
                <w:b/>
                <w:bCs/>
                <w:lang w:val="uk-UA"/>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795DD" w14:textId="77777777" w:rsidR="006816B1" w:rsidRPr="008116B3" w:rsidRDefault="006816B1" w:rsidP="00FB122D">
            <w:pPr>
              <w:spacing w:after="0"/>
              <w:rPr>
                <w:rFonts w:ascii="Times New Roman" w:hAnsi="Times New Roman"/>
                <w:b/>
                <w:bCs/>
                <w:lang w:val="uk-UA"/>
              </w:rPr>
            </w:pPr>
            <w:r w:rsidRPr="008116B3">
              <w:rPr>
                <w:rFonts w:ascii="Times New Roman" w:hAnsi="Times New Roman"/>
                <w:b/>
                <w:shd w:val="clear" w:color="auto" w:fill="FFFFFF"/>
                <w:lang w:val="uk-UA"/>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FC81" w14:textId="77777777" w:rsidR="006816B1" w:rsidRPr="00DF02EE" w:rsidRDefault="006816B1" w:rsidP="00FB122D">
            <w:pPr>
              <w:spacing w:line="20" w:lineRule="atLeast"/>
              <w:jc w:val="both"/>
              <w:rPr>
                <w:rFonts w:ascii="Times New Roman" w:hAnsi="Times New Roman"/>
                <w:bCs/>
                <w:shd w:val="clear" w:color="auto" w:fill="FFFFFF"/>
                <w:lang w:val="uk-UA"/>
              </w:rPr>
            </w:pPr>
            <w:r w:rsidRPr="00DF02EE">
              <w:rPr>
                <w:rFonts w:ascii="Times New Roman" w:hAnsi="Times New Roman"/>
                <w:lang w:val="uk-UA"/>
              </w:rPr>
              <w:t>1</w:t>
            </w:r>
            <w:r w:rsidRPr="00DF02EE">
              <w:rPr>
                <w:rFonts w:ascii="Times New Roman" w:hAnsi="Times New Roman"/>
                <w:bCs/>
                <w:shd w:val="clear" w:color="auto" w:fill="FFFFFF"/>
                <w:lang w:val="uk-UA"/>
              </w:rPr>
              <w:t xml:space="preserve">.1. Довідка в довільній формі про наявність обладнання, матеріально-технічної бази та технологій у довільній формі. </w:t>
            </w:r>
          </w:p>
          <w:p w14:paraId="3E9FA3B4" w14:textId="77777777" w:rsidR="006816B1" w:rsidRPr="00DF02EE" w:rsidRDefault="006816B1" w:rsidP="00FB122D">
            <w:pPr>
              <w:spacing w:line="20" w:lineRule="atLeast"/>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xml:space="preserve">1.2. Довідка в довільній формі про наявність власного пункту централізованого спостереження, що має відповідати вимогам стандарту ДСТУ EN 50518:2019 «Центр спостереження та приймання тривожних сповіщень». </w:t>
            </w:r>
          </w:p>
          <w:p w14:paraId="0D57F328" w14:textId="77777777" w:rsidR="006816B1" w:rsidRPr="00DF02EE" w:rsidRDefault="006816B1" w:rsidP="00FB122D">
            <w:pPr>
              <w:spacing w:line="20" w:lineRule="atLeast"/>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Надати cкановану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підохоронними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0217F2F1" w14:textId="77777777" w:rsidR="006816B1" w:rsidRPr="00DF02EE" w:rsidRDefault="006816B1" w:rsidP="00FB122D">
            <w:pPr>
              <w:spacing w:line="20" w:lineRule="atLeast"/>
              <w:ind w:right="22"/>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xml:space="preserve">1.3. Довідка в довільній формі про наявність транспорту реагування. Підтвердження наявності не менше двох одиниць транспорту реагування, зареєстрованого, як спеціальний (спеціалізований), обладнаний засобами радіотехнічного зв'язку, кольорографічними схемами та написами, відповідними світловими та звуковими сигналами у порядку, визначеному Міністерством внутрішніх справ України, шляхом надання наступних документів: </w:t>
            </w:r>
          </w:p>
          <w:p w14:paraId="6BCFBDDF" w14:textId="77777777" w:rsidR="006816B1" w:rsidRPr="00DF02EE" w:rsidRDefault="006816B1" w:rsidP="00FB122D">
            <w:pPr>
              <w:spacing w:line="20" w:lineRule="atLeast"/>
              <w:ind w:right="22"/>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копії технічних паспортів транспорту реагування;</w:t>
            </w:r>
          </w:p>
          <w:p w14:paraId="1BB4084E" w14:textId="77777777" w:rsidR="006816B1" w:rsidRPr="00DF02EE" w:rsidRDefault="006816B1" w:rsidP="00FB122D">
            <w:pPr>
              <w:spacing w:line="20" w:lineRule="atLeast"/>
              <w:ind w:right="22"/>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фото транспорту реагування з видимістю державного номеру;</w:t>
            </w:r>
          </w:p>
          <w:p w14:paraId="64AF5F4B" w14:textId="77777777" w:rsidR="006816B1" w:rsidRPr="00DF02EE" w:rsidRDefault="006816B1" w:rsidP="00FB122D">
            <w:pPr>
              <w:spacing w:after="0"/>
              <w:jc w:val="both"/>
              <w:rPr>
                <w:rFonts w:ascii="Times New Roman" w:hAnsi="Times New Roman"/>
                <w:bCs/>
                <w:lang w:val="uk-UA"/>
              </w:rPr>
            </w:pPr>
            <w:r w:rsidRPr="00DF02EE">
              <w:rPr>
                <w:rFonts w:ascii="Times New Roman" w:hAnsi="Times New Roman"/>
                <w:bCs/>
                <w:shd w:val="clear" w:color="auto" w:fill="FFFFFF"/>
                <w:lang w:val="uk-UA"/>
              </w:rPr>
              <w:t>- дозволи на встановлення та використання на транспорті реагування суб’єкта охоронної діяльності спеціальних світлових сигнальних пристроїв.</w:t>
            </w:r>
            <w:r w:rsidRPr="00DF02EE">
              <w:rPr>
                <w:rFonts w:ascii="Times New Roman" w:hAnsi="Times New Roman"/>
                <w:sz w:val="16"/>
                <w:szCs w:val="16"/>
              </w:rPr>
              <w:t xml:space="preserve"> </w:t>
            </w:r>
          </w:p>
        </w:tc>
      </w:tr>
      <w:tr w:rsidR="006816B1" w:rsidRPr="008116B3" w14:paraId="4E772974" w14:textId="77777777" w:rsidTr="00FB122D">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32EC2" w14:textId="77777777" w:rsidR="006816B1" w:rsidRPr="008116B3" w:rsidRDefault="006816B1" w:rsidP="00FB122D">
            <w:pPr>
              <w:rPr>
                <w:rFonts w:ascii="Times New Roman" w:hAnsi="Times New Roman"/>
                <w:b/>
                <w:bCs/>
                <w:lang w:val="uk-UA"/>
              </w:rPr>
            </w:pPr>
            <w:r w:rsidRPr="008116B3">
              <w:rPr>
                <w:rFonts w:ascii="Times New Roman" w:hAnsi="Times New Roman"/>
                <w:b/>
                <w:bCs/>
                <w:lang w:val="uk-UA"/>
              </w:rPr>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5AB61" w14:textId="77777777" w:rsidR="006816B1" w:rsidRPr="008116B3" w:rsidRDefault="006816B1" w:rsidP="00FB122D">
            <w:pPr>
              <w:rPr>
                <w:rFonts w:ascii="Times New Roman" w:hAnsi="Times New Roman"/>
                <w:b/>
                <w:bCs/>
                <w:lang w:val="uk-UA"/>
              </w:rPr>
            </w:pPr>
            <w:r w:rsidRPr="008116B3">
              <w:rPr>
                <w:rFonts w:ascii="Times New Roman" w:hAnsi="Times New Roman"/>
                <w:b/>
                <w:bCs/>
                <w:lang w:val="uk-UA"/>
              </w:rPr>
              <w:t>Наявність документально підтвердженого досвіду виконання аналогічного (аналогічних) за предметом закупівлі договору (договорів)</w:t>
            </w:r>
            <w:r>
              <w:rPr>
                <w:rFonts w:ascii="Times New Roman" w:hAnsi="Times New Roman"/>
                <w:b/>
                <w:bCs/>
                <w:lang w:val="uk-UA"/>
              </w:rPr>
              <w:t>*</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C9F72" w14:textId="77777777" w:rsidR="006816B1" w:rsidRPr="00DF02EE" w:rsidRDefault="006816B1" w:rsidP="00FB122D">
            <w:pPr>
              <w:widowControl w:val="0"/>
              <w:tabs>
                <w:tab w:val="left" w:pos="426"/>
              </w:tabs>
              <w:spacing w:line="20" w:lineRule="atLeast"/>
              <w:contextualSpacing/>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Довідка в довільній формі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2E8DD83E" w14:textId="77777777" w:rsidR="006816B1" w:rsidRPr="00DF02EE" w:rsidRDefault="006816B1" w:rsidP="00FB122D">
            <w:pPr>
              <w:widowControl w:val="0"/>
              <w:tabs>
                <w:tab w:val="left" w:pos="426"/>
              </w:tabs>
              <w:spacing w:line="20" w:lineRule="atLeast"/>
              <w:contextualSpacing/>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копія(ї) аналогічного(их)* договору (договорів), який/і виконані в повному обсязі;</w:t>
            </w:r>
          </w:p>
          <w:p w14:paraId="12AD97DF" w14:textId="77777777" w:rsidR="006816B1" w:rsidRPr="00DF02EE" w:rsidRDefault="006816B1" w:rsidP="00FB122D">
            <w:pPr>
              <w:widowControl w:val="0"/>
              <w:tabs>
                <w:tab w:val="left" w:pos="426"/>
              </w:tabs>
              <w:spacing w:line="20" w:lineRule="atLeast"/>
              <w:contextualSpacing/>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-копії Актів здачі-приймання робіт (надання послуг тощо), які підтверджують виконання в повному обсязі;</w:t>
            </w:r>
          </w:p>
          <w:p w14:paraId="28A7F538" w14:textId="77777777" w:rsidR="006816B1" w:rsidRPr="00DF02EE" w:rsidRDefault="006816B1" w:rsidP="00FB122D">
            <w:pPr>
              <w:jc w:val="both"/>
              <w:rPr>
                <w:rFonts w:ascii="Times New Roman" w:hAnsi="Times New Roman"/>
                <w:lang w:val="uk-UA"/>
              </w:rPr>
            </w:pPr>
            <w:r w:rsidRPr="00DF02EE">
              <w:rPr>
                <w:rFonts w:ascii="Times New Roman" w:hAnsi="Times New Roman"/>
                <w:bCs/>
                <w:shd w:val="clear" w:color="auto" w:fill="FFFFFF"/>
                <w:lang w:val="uk-UA"/>
              </w:rPr>
              <w:t>- позитивний лист-відгук до виконаного договору.</w:t>
            </w:r>
          </w:p>
        </w:tc>
      </w:tr>
      <w:bookmarkEnd w:id="145"/>
    </w:tbl>
    <w:p w14:paraId="033C0FF6" w14:textId="77777777" w:rsidR="006816B1" w:rsidRDefault="006816B1" w:rsidP="006816B1">
      <w:pPr>
        <w:pStyle w:val="rvps2"/>
        <w:shd w:val="clear" w:color="auto" w:fill="FFFFFF"/>
        <w:spacing w:before="120" w:beforeAutospacing="0" w:after="0" w:afterAutospacing="0"/>
        <w:jc w:val="both"/>
        <w:rPr>
          <w:sz w:val="22"/>
          <w:szCs w:val="22"/>
          <w:lang w:val="uk-UA"/>
        </w:rPr>
      </w:pPr>
    </w:p>
    <w:p w14:paraId="323CFEC0" w14:textId="77777777" w:rsidR="006816B1" w:rsidRPr="00322BBB" w:rsidRDefault="006816B1" w:rsidP="006816B1">
      <w:pPr>
        <w:pStyle w:val="rvps2"/>
        <w:shd w:val="clear" w:color="auto" w:fill="FFFFFF"/>
        <w:spacing w:before="120" w:beforeAutospacing="0" w:after="0" w:afterAutospacing="0"/>
        <w:jc w:val="both"/>
        <w:rPr>
          <w:sz w:val="22"/>
          <w:szCs w:val="22"/>
          <w:lang w:val="uk-UA"/>
        </w:rPr>
      </w:pPr>
    </w:p>
    <w:p w14:paraId="6905CFEF" w14:textId="77777777" w:rsidR="006816B1" w:rsidRPr="00FB1DD0" w:rsidRDefault="006816B1" w:rsidP="006816B1">
      <w:pPr>
        <w:ind w:firstLine="567"/>
        <w:contextualSpacing/>
        <w:jc w:val="both"/>
        <w:rPr>
          <w:rFonts w:ascii="Times New Roman" w:hAnsi="Times New Roman"/>
          <w:i/>
          <w:sz w:val="20"/>
          <w:szCs w:val="20"/>
        </w:rPr>
      </w:pPr>
      <w:bookmarkStart w:id="149" w:name="_Hlk184630873"/>
      <w:bookmarkStart w:id="150" w:name="_Hlk185504173"/>
      <w:bookmarkEnd w:id="144"/>
      <w:r w:rsidRPr="00FB1DD0">
        <w:rPr>
          <w:rFonts w:ascii="Times New Roman" w:hAnsi="Times New Roman"/>
          <w:i/>
          <w:sz w:val="20"/>
          <w:szCs w:val="20"/>
        </w:rPr>
        <w:t xml:space="preserve">*Зазначені в цьому додатку основні вимоги до договору не є остаточними і вичерпними, тож можуть бути доповнені і скориговані під час укладання договору з учасником-переможцем торгів в залежності від специфіки предмету, характеру, інших умов конкретного договору. Замовник залишає за собою право змінювати основні вимоги до договору у випадку зміни діючого цивільного, господарського законодавства і законодавства щодо публічних закупівель. </w:t>
      </w:r>
    </w:p>
    <w:p w14:paraId="1F06FFE8" w14:textId="77777777" w:rsidR="006816B1" w:rsidRPr="0016524D" w:rsidRDefault="006816B1" w:rsidP="006816B1">
      <w:pPr>
        <w:spacing w:after="0" w:line="240" w:lineRule="auto"/>
        <w:jc w:val="right"/>
        <w:rPr>
          <w:rFonts w:ascii="Times New Roman" w:eastAsia="Times New Roman" w:hAnsi="Times New Roman"/>
          <w:b/>
          <w:i/>
          <w:lang w:val="uk-UA" w:eastAsia="uk-UA"/>
        </w:rPr>
      </w:pPr>
      <w:r w:rsidRPr="0016524D">
        <w:rPr>
          <w:rFonts w:ascii="Times New Roman" w:eastAsia="Times New Roman" w:hAnsi="Times New Roman"/>
          <w:b/>
          <w:i/>
          <w:lang w:val="uk-UA" w:eastAsia="uk-UA"/>
        </w:rPr>
        <w:t>Додаток № 3 до ТД</w:t>
      </w:r>
    </w:p>
    <w:p w14:paraId="6A943953" w14:textId="77777777" w:rsidR="006816B1" w:rsidRPr="0016524D" w:rsidRDefault="006816B1" w:rsidP="006816B1">
      <w:pPr>
        <w:spacing w:after="0" w:line="240" w:lineRule="auto"/>
        <w:jc w:val="both"/>
        <w:rPr>
          <w:rFonts w:ascii="Times New Roman" w:eastAsia="Times New Roman" w:hAnsi="Times New Roman"/>
          <w:b/>
          <w:i/>
          <w:lang w:val="uk-UA" w:eastAsia="uk-UA"/>
        </w:rPr>
      </w:pPr>
    </w:p>
    <w:p w14:paraId="53682162" w14:textId="77777777" w:rsidR="006816B1" w:rsidRPr="00F56E38" w:rsidRDefault="006816B1" w:rsidP="006816B1">
      <w:pPr>
        <w:tabs>
          <w:tab w:val="left" w:pos="3818"/>
        </w:tabs>
        <w:spacing w:after="0" w:line="240" w:lineRule="auto"/>
        <w:jc w:val="center"/>
        <w:outlineLvl w:val="2"/>
        <w:rPr>
          <w:rFonts w:ascii="Times New Roman" w:eastAsia="Times New Roman" w:hAnsi="Times New Roman"/>
          <w:b/>
          <w:sz w:val="24"/>
          <w:szCs w:val="24"/>
          <w:lang w:val="uk-UA" w:eastAsia="ru-RU"/>
        </w:rPr>
      </w:pPr>
      <w:bookmarkStart w:id="151" w:name="_Hlk184631445"/>
      <w:bookmarkEnd w:id="149"/>
      <w:r w:rsidRPr="00F56E38">
        <w:rPr>
          <w:rFonts w:ascii="Times New Roman" w:eastAsia="Times New Roman" w:hAnsi="Times New Roman"/>
          <w:b/>
          <w:sz w:val="24"/>
          <w:szCs w:val="24"/>
          <w:lang w:val="uk-UA" w:eastAsia="ru-RU"/>
        </w:rPr>
        <w:t>ДОГОВІР №__________</w:t>
      </w:r>
    </w:p>
    <w:p w14:paraId="5CD58C95" w14:textId="3EEFCE4A" w:rsidR="006816B1" w:rsidRPr="00F56E38" w:rsidRDefault="006816B1" w:rsidP="006816B1">
      <w:pPr>
        <w:widowControl w:val="0"/>
        <w:snapToGrid w:val="0"/>
        <w:spacing w:after="0" w:line="240" w:lineRule="auto"/>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м. Рівне                    </w:t>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t xml:space="preserve">                                </w:t>
      </w:r>
      <w:r w:rsidRPr="00F56E38">
        <w:rPr>
          <w:rFonts w:ascii="Times New Roman" w:eastAsia="Times New Roman" w:hAnsi="Times New Roman"/>
          <w:sz w:val="24"/>
          <w:szCs w:val="24"/>
          <w:lang w:val="uk-UA" w:eastAsia="ru-RU"/>
        </w:rPr>
        <w:tab/>
        <w:t xml:space="preserve">    </w:t>
      </w:r>
      <w:r w:rsidR="000349BB">
        <w:rPr>
          <w:rFonts w:ascii="Times New Roman" w:eastAsia="Times New Roman" w:hAnsi="Times New Roman"/>
          <w:sz w:val="24"/>
          <w:szCs w:val="24"/>
          <w:lang w:val="uk-UA" w:eastAsia="ru-RU"/>
        </w:rPr>
        <w:t xml:space="preserve">             </w:t>
      </w:r>
      <w:r w:rsidRPr="00F56E38">
        <w:rPr>
          <w:rFonts w:ascii="Times New Roman" w:eastAsia="Times New Roman" w:hAnsi="Times New Roman"/>
          <w:sz w:val="24"/>
          <w:szCs w:val="24"/>
          <w:lang w:val="uk-UA" w:eastAsia="ru-RU"/>
        </w:rPr>
        <w:t>_________202__ р</w:t>
      </w:r>
    </w:p>
    <w:p w14:paraId="077F241F" w14:textId="77777777" w:rsidR="006816B1" w:rsidRPr="00F56E38" w:rsidRDefault="006816B1" w:rsidP="006816B1">
      <w:pPr>
        <w:widowControl w:val="0"/>
        <w:snapToGrid w:val="0"/>
        <w:spacing w:after="0" w:line="240" w:lineRule="auto"/>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ab/>
      </w:r>
      <w:r w:rsidRPr="00F56E38">
        <w:rPr>
          <w:rFonts w:ascii="Times New Roman" w:eastAsia="Times New Roman" w:hAnsi="Times New Roman"/>
          <w:b/>
          <w:sz w:val="24"/>
          <w:szCs w:val="24"/>
          <w:lang w:val="uk-UA" w:eastAsia="ru-RU"/>
        </w:rPr>
        <w:t>________________________________________________________</w:t>
      </w:r>
      <w:r w:rsidRPr="00F56E38">
        <w:rPr>
          <w:rFonts w:ascii="Times New Roman" w:eastAsia="Times New Roman" w:hAnsi="Times New Roman"/>
          <w:sz w:val="24"/>
          <w:szCs w:val="24"/>
          <w:lang w:val="uk-UA" w:eastAsia="ru-RU"/>
        </w:rPr>
        <w:t xml:space="preserve">, назване в подальшому </w:t>
      </w:r>
      <w:r w:rsidRPr="00F56E38">
        <w:rPr>
          <w:rFonts w:ascii="Times New Roman" w:eastAsia="Times New Roman" w:hAnsi="Times New Roman"/>
          <w:b/>
          <w:sz w:val="24"/>
          <w:szCs w:val="24"/>
          <w:lang w:val="uk-UA" w:eastAsia="ru-RU"/>
        </w:rPr>
        <w:t>Виконавець</w:t>
      </w:r>
      <w:r w:rsidRPr="00F56E38">
        <w:rPr>
          <w:rFonts w:ascii="Times New Roman" w:eastAsia="Times New Roman" w:hAnsi="Times New Roman"/>
          <w:sz w:val="24"/>
          <w:szCs w:val="24"/>
          <w:lang w:val="uk-UA" w:eastAsia="ru-RU"/>
        </w:rPr>
        <w:t xml:space="preserve"> в особі _________________________________________, що діє на підставі _______________________________, з однієї сторони, та </w:t>
      </w:r>
      <w:r w:rsidRPr="00F56E38">
        <w:rPr>
          <w:rFonts w:ascii="Times New Roman" w:eastAsia="Times New Roman" w:hAnsi="Times New Roman"/>
          <w:b/>
          <w:bCs/>
          <w:sz w:val="24"/>
          <w:szCs w:val="24"/>
          <w:lang w:val="uk-UA" w:eastAsia="ru-RU"/>
        </w:rPr>
        <w:t>Комунальне підприємство «Обласний</w:t>
      </w:r>
      <w:r w:rsidRPr="00F56E38">
        <w:rPr>
          <w:rFonts w:ascii="Times New Roman" w:eastAsia="Times New Roman" w:hAnsi="Times New Roman"/>
          <w:sz w:val="24"/>
          <w:szCs w:val="24"/>
          <w:lang w:val="uk-UA" w:eastAsia="ru-RU"/>
        </w:rPr>
        <w:t xml:space="preserve"> </w:t>
      </w:r>
      <w:r w:rsidRPr="00F56E38">
        <w:rPr>
          <w:rFonts w:ascii="Times New Roman" w:eastAsia="Times New Roman" w:hAnsi="Times New Roman"/>
          <w:b/>
          <w:sz w:val="24"/>
          <w:szCs w:val="24"/>
          <w:lang w:val="uk-UA" w:eastAsia="ru-RU"/>
        </w:rPr>
        <w:t xml:space="preserve">центр екстреної медичної допомоги та медицини катастроф» Рівненської обласної ради </w:t>
      </w:r>
      <w:r w:rsidRPr="00F56E38">
        <w:rPr>
          <w:rFonts w:ascii="Times New Roman" w:eastAsia="Times New Roman" w:hAnsi="Times New Roman"/>
          <w:sz w:val="24"/>
          <w:szCs w:val="24"/>
          <w:lang w:val="uk-UA" w:eastAsia="ru-RU"/>
        </w:rPr>
        <w:t xml:space="preserve">назване в подальшому </w:t>
      </w:r>
      <w:r w:rsidRPr="00F56E38">
        <w:rPr>
          <w:rFonts w:ascii="Times New Roman" w:eastAsia="Times New Roman" w:hAnsi="Times New Roman"/>
          <w:b/>
          <w:bCs/>
          <w:sz w:val="24"/>
          <w:szCs w:val="24"/>
          <w:lang w:val="uk-UA" w:eastAsia="ru-RU"/>
        </w:rPr>
        <w:t>Замовник</w:t>
      </w:r>
      <w:r w:rsidRPr="00F56E38">
        <w:rPr>
          <w:rFonts w:ascii="Times New Roman" w:eastAsia="Times New Roman" w:hAnsi="Times New Roman"/>
          <w:sz w:val="24"/>
          <w:szCs w:val="24"/>
          <w:lang w:val="uk-UA" w:eastAsia="ru-RU"/>
        </w:rPr>
        <w:t>, в особі _______________________________________________, що діє на підставі Статуту, з іншої сторони, разом – Сторони, уклали цей договір (далі – Договір) про наступне:</w:t>
      </w:r>
    </w:p>
    <w:p w14:paraId="339973A2" w14:textId="77777777" w:rsidR="006816B1" w:rsidRPr="00F56E38" w:rsidRDefault="006816B1" w:rsidP="006816B1">
      <w:pPr>
        <w:pStyle w:val="BodyText22"/>
        <w:widowControl/>
        <w:ind w:firstLine="567"/>
        <w:jc w:val="center"/>
        <w:rPr>
          <w:b/>
          <w:bCs/>
          <w:snapToGrid/>
          <w:sz w:val="24"/>
          <w:szCs w:val="24"/>
          <w:lang w:val="uk-UA"/>
        </w:rPr>
      </w:pPr>
      <w:r w:rsidRPr="00F56E38">
        <w:rPr>
          <w:b/>
          <w:bCs/>
          <w:snapToGrid/>
          <w:sz w:val="24"/>
          <w:szCs w:val="24"/>
          <w:lang w:val="uk-UA"/>
        </w:rPr>
        <w:t>ТЕРМІНИ, ЩО ЗАСТОСОВУЮТЬСЯ У ЦЬОМУ ДОГОВОРІ:</w:t>
      </w:r>
    </w:p>
    <w:p w14:paraId="20F5D470"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ОБ’ЄКТ</w:t>
      </w:r>
      <w:r w:rsidRPr="00F56E38">
        <w:rPr>
          <w:rFonts w:ascii="Times New Roman" w:eastAsia="Times New Roman" w:hAnsi="Times New Roman"/>
          <w:sz w:val="24"/>
          <w:szCs w:val="24"/>
          <w:lang w:val="uk-UA" w:eastAsia="ru-RU"/>
        </w:rPr>
        <w:t xml:space="preserve"> – приміщення, яке відокремлене від решти приміщень архітектурно-будівельними конструкціями (капітальними або некапітальними стінами), обладнане сигналізацією з підключенням на окремі вічка (коди) апаратури ПЦС.</w:t>
      </w:r>
    </w:p>
    <w:p w14:paraId="11E38436"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МАЙНО</w:t>
      </w:r>
      <w:r w:rsidRPr="00F56E38">
        <w:rPr>
          <w:rFonts w:ascii="Times New Roman" w:eastAsia="Times New Roman" w:hAnsi="Times New Roman"/>
          <w:sz w:val="24"/>
          <w:szCs w:val="24"/>
          <w:lang w:val="uk-UA" w:eastAsia="ru-RU"/>
        </w:rPr>
        <w:t xml:space="preserve"> – гроші, цінні папери та речі матеріального світу, що є власністю Замовника або передані йому у володіння та користування на підставі цивільно-правових договорів.</w:t>
      </w:r>
    </w:p>
    <w:p w14:paraId="6053D5F2"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ПЦС –</w:t>
      </w:r>
      <w:r w:rsidRPr="00F56E38">
        <w:rPr>
          <w:rFonts w:ascii="Times New Roman" w:eastAsia="Times New Roman" w:hAnsi="Times New Roman"/>
          <w:sz w:val="24"/>
          <w:szCs w:val="24"/>
          <w:lang w:val="uk-UA" w:eastAsia="ru-RU"/>
        </w:rPr>
        <w:t xml:space="preserve"> пункт централізованого спостереження.</w:t>
      </w:r>
    </w:p>
    <w:p w14:paraId="0B4385F3"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ЦЕНТРАЛІЗОВАНА ОХОРОНА</w:t>
      </w:r>
      <w:r w:rsidRPr="00F56E38">
        <w:rPr>
          <w:rFonts w:ascii="Times New Roman" w:eastAsia="Times New Roman" w:hAnsi="Times New Roman"/>
          <w:sz w:val="24"/>
          <w:szCs w:val="24"/>
          <w:lang w:val="uk-UA" w:eastAsia="ru-RU"/>
        </w:rPr>
        <w:t xml:space="preserve"> – ручне або автоматичне взяття під спостереження систем передачі тривожних сповіщень на об’єктах та зняття з-під спостереження та контроль за їх станом упродовж усього періоду охорони за допомогою ПЦС.</w:t>
      </w:r>
    </w:p>
    <w:p w14:paraId="3876775F"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СПОСТЕРЕЖЕННЯ</w:t>
      </w:r>
      <w:r w:rsidRPr="00F56E38">
        <w:rPr>
          <w:rFonts w:ascii="Times New Roman" w:eastAsia="Times New Roman" w:hAnsi="Times New Roman"/>
          <w:sz w:val="24"/>
          <w:szCs w:val="24"/>
          <w:lang w:val="uk-UA" w:eastAsia="ru-RU"/>
        </w:rPr>
        <w:t xml:space="preserve"> - комплекс організаційно-технічних заходів, що здійснюються Виконавцем у визначений Договором період часу за допомогою апаратури централізованого спостереження за станом сигналізації Об’єкта з метою отримання по каналам зв’язку на ПЦС сповіщень про зміну технічних параметрів, що контролюються.</w:t>
      </w:r>
    </w:p>
    <w:p w14:paraId="33CE44EA"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 xml:space="preserve">СИГНАЛІЗАЦІЯ </w:t>
      </w:r>
      <w:r w:rsidRPr="00F56E38">
        <w:rPr>
          <w:rFonts w:ascii="Times New Roman" w:eastAsia="Times New Roman" w:hAnsi="Times New Roman"/>
          <w:sz w:val="24"/>
          <w:szCs w:val="24"/>
          <w:lang w:val="uk-UA" w:eastAsia="ru-RU"/>
        </w:rPr>
        <w:t>– сукупність змонтованих на Об’єкті спільно діючих технічних засобів (ОС – охоронна сигналізація), які призначені для контролю та передачі на ПЦС сповіщень про проникнення на Об’єкт чи порушення цілісності його архітектурно-будівельних конструкцій.</w:t>
      </w:r>
    </w:p>
    <w:p w14:paraId="0B3690D7"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НАРЯД РЕАГУВАННЯ (далі – НР)</w:t>
      </w:r>
      <w:r w:rsidRPr="00F56E38">
        <w:rPr>
          <w:rFonts w:ascii="Times New Roman" w:eastAsia="Times New Roman" w:hAnsi="Times New Roman"/>
          <w:sz w:val="24"/>
          <w:szCs w:val="24"/>
          <w:lang w:val="uk-UA" w:eastAsia="ru-RU"/>
        </w:rPr>
        <w:t xml:space="preserve"> – рухомий наряд охорони (у тому числі із залученням працівників територіального органу Національної поліції України, цивільної охорони), призначений для охорони об’єктів різних форм власності та приміщень з майном громадян, підключених до пунктів централізованого спостереження, шляхом оперативного реагування на повідомлення про спрацювання технічних засобів охорони або інші повідомлення про правопорушення з метою припинення дії факторів протиправного характеру.</w:t>
      </w:r>
    </w:p>
    <w:p w14:paraId="475F34B0"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ОХОРОНА</w:t>
      </w:r>
      <w:r w:rsidRPr="00F56E38">
        <w:rPr>
          <w:rFonts w:ascii="Times New Roman" w:eastAsia="Times New Roman" w:hAnsi="Times New Roman"/>
          <w:sz w:val="24"/>
          <w:szCs w:val="24"/>
          <w:lang w:val="uk-UA" w:eastAsia="ru-RU"/>
        </w:rPr>
        <w:t xml:space="preserve"> - комплекс організаційно-технічних заходів по забезпеченню збереження Об’єкта, від протиправних посягань на нього третіх осіб у визначений Договором період часу шляхом здійснення ПЦС спостереження за станом сигналізації Об’єкту та оперативного реагування НР на сигнали тривоги у випадках переходу її у режим тривоги.</w:t>
      </w:r>
    </w:p>
    <w:p w14:paraId="2A7520B3"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СИГНАЛ ТРИВОГИ</w:t>
      </w:r>
      <w:r w:rsidRPr="00F56E38">
        <w:rPr>
          <w:rFonts w:ascii="Times New Roman" w:eastAsia="Times New Roman" w:hAnsi="Times New Roman"/>
          <w:sz w:val="24"/>
          <w:szCs w:val="24"/>
          <w:lang w:val="uk-UA" w:eastAsia="ru-RU"/>
        </w:rPr>
        <w:t xml:space="preserve"> – сигнал, сформований сигналізацією (ОС), коли вона перебуває в режимі тривоги.</w:t>
      </w:r>
    </w:p>
    <w:p w14:paraId="6A7447EB"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РЕЖИМ ТРИВОГИ</w:t>
      </w:r>
      <w:r w:rsidRPr="00F56E38">
        <w:rPr>
          <w:rFonts w:ascii="Times New Roman" w:eastAsia="Times New Roman" w:hAnsi="Times New Roman"/>
          <w:sz w:val="24"/>
          <w:szCs w:val="24"/>
          <w:lang w:val="uk-UA" w:eastAsia="ru-RU"/>
        </w:rPr>
        <w:t xml:space="preserve"> – стан сигналізації або її частини, що є результатом реагування на наявність небезпеки (проникнення – для ОС).</w:t>
      </w:r>
    </w:p>
    <w:p w14:paraId="09F7FADC" w14:textId="10C9D0B1" w:rsidR="006816B1"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ТЕХНІЧНЕ ОБСЛУГОВУВАННЯ</w:t>
      </w:r>
      <w:r w:rsidRPr="00F56E38">
        <w:rPr>
          <w:rFonts w:ascii="Times New Roman" w:eastAsia="Times New Roman" w:hAnsi="Times New Roman"/>
          <w:sz w:val="24"/>
          <w:szCs w:val="24"/>
          <w:lang w:val="uk-UA" w:eastAsia="ru-RU"/>
        </w:rPr>
        <w:t xml:space="preserve"> – сукупність усіх технічних та організаційних дій, у тому числі й технічного нагляду, спрямованих на підтримку чи повернення сигналізації в стан, в якому вона здатна виконувати потрібну функцію.</w:t>
      </w:r>
    </w:p>
    <w:p w14:paraId="2957C7AE" w14:textId="77777777" w:rsidR="000349BB" w:rsidRPr="00F56E38" w:rsidRDefault="000349BB" w:rsidP="006816B1">
      <w:pPr>
        <w:spacing w:after="0" w:line="240" w:lineRule="auto"/>
        <w:ind w:firstLine="567"/>
        <w:jc w:val="both"/>
        <w:rPr>
          <w:rFonts w:ascii="Times New Roman" w:eastAsia="Times New Roman" w:hAnsi="Times New Roman"/>
          <w:sz w:val="24"/>
          <w:szCs w:val="24"/>
          <w:lang w:val="uk-UA" w:eastAsia="ru-RU"/>
        </w:rPr>
      </w:pPr>
    </w:p>
    <w:p w14:paraId="095F8066" w14:textId="77777777" w:rsidR="006816B1" w:rsidRPr="00F56E38" w:rsidRDefault="006816B1" w:rsidP="006816B1">
      <w:pPr>
        <w:spacing w:after="0" w:line="240" w:lineRule="auto"/>
        <w:jc w:val="both"/>
        <w:rPr>
          <w:rFonts w:ascii="Times New Roman" w:eastAsia="Times New Roman" w:hAnsi="Times New Roman"/>
          <w:b/>
          <w:bCs/>
          <w:sz w:val="24"/>
          <w:szCs w:val="24"/>
          <w:lang w:val="uk-UA" w:eastAsia="ru-RU"/>
        </w:rPr>
      </w:pPr>
    </w:p>
    <w:p w14:paraId="2FCD7E8E" w14:textId="77777777" w:rsidR="006816B1" w:rsidRPr="00F56E38" w:rsidRDefault="006816B1" w:rsidP="006816B1">
      <w:pPr>
        <w:spacing w:after="0" w:line="240" w:lineRule="auto"/>
        <w:jc w:val="center"/>
        <w:rPr>
          <w:rFonts w:ascii="Times New Roman" w:eastAsia="Times New Roman" w:hAnsi="Times New Roman"/>
          <w:b/>
          <w:bCs/>
          <w:sz w:val="24"/>
          <w:szCs w:val="24"/>
          <w:lang w:val="uk-UA" w:eastAsia="ru-RU"/>
        </w:rPr>
      </w:pPr>
      <w:r w:rsidRPr="00F56E38">
        <w:rPr>
          <w:rFonts w:ascii="Times New Roman" w:eastAsia="Times New Roman" w:hAnsi="Times New Roman"/>
          <w:b/>
          <w:bCs/>
          <w:sz w:val="24"/>
          <w:szCs w:val="24"/>
          <w:lang w:val="uk-UA" w:eastAsia="ru-RU"/>
        </w:rPr>
        <w:lastRenderedPageBreak/>
        <w:t>1. ПРЕДМЕТ ДОГОВОРУ</w:t>
      </w:r>
    </w:p>
    <w:p w14:paraId="797CDB95" w14:textId="77777777" w:rsidR="006816B1" w:rsidRPr="00F56E38" w:rsidRDefault="006816B1" w:rsidP="006816B1">
      <w:pPr>
        <w:pStyle w:val="Default"/>
        <w:ind w:firstLine="567"/>
        <w:jc w:val="both"/>
        <w:rPr>
          <w:lang w:val="uk-UA"/>
        </w:rPr>
      </w:pPr>
      <w:r w:rsidRPr="00F56E38">
        <w:rPr>
          <w:lang w:val="uk-UA"/>
        </w:rPr>
        <w:t>1.1. За цим Договором Замовник доручає, а Виконавець зобов’язується здійснювати Послуги з моніторингу сигналів тривоги, що надходять з пристроїв охоронної сигналізації (Послуги пультової охорони) Комунального підприємства «Обласний центр екстреної медичної допомоги та медицини катастроф» Рівненської обласної ради за ДК 021:2015 – 79710000-4 Охоронні послуги.</w:t>
      </w:r>
    </w:p>
    <w:p w14:paraId="4600E6B4"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1.2. Охорона Об’єкта, здійснюється Виконавцем у дні і години, вказані у додатку 1 до Договору.</w:t>
      </w:r>
    </w:p>
    <w:p w14:paraId="2B9F5FBC"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1.3. Періодом охорони Об’єкта вважається час з моменту прийняття Виконавцем сигналізації, якою обладнаний Об’єкт, під спостереження ПЦС до зняття її з-під спостереження Замовником або його уповноваженими особами.</w:t>
      </w:r>
    </w:p>
    <w:p w14:paraId="1C2868B2"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1.4. Обслуговування сигналізації, встановленої на Об’єктах, здійснюється тільки працівниками Виконавця.</w:t>
      </w:r>
    </w:p>
    <w:p w14:paraId="55452D62" w14:textId="77777777" w:rsidR="006816B1" w:rsidRPr="00F56E38" w:rsidRDefault="006816B1" w:rsidP="006816B1">
      <w:pPr>
        <w:spacing w:after="0" w:line="240" w:lineRule="auto"/>
        <w:jc w:val="both"/>
        <w:rPr>
          <w:rFonts w:ascii="Times New Roman" w:eastAsia="Times New Roman" w:hAnsi="Times New Roman"/>
          <w:b/>
          <w:bCs/>
          <w:sz w:val="24"/>
          <w:szCs w:val="24"/>
          <w:lang w:val="uk-UA" w:eastAsia="ru-RU"/>
        </w:rPr>
      </w:pPr>
    </w:p>
    <w:p w14:paraId="59EAF5B2" w14:textId="77777777" w:rsidR="006816B1" w:rsidRPr="00F56E38" w:rsidRDefault="006816B1" w:rsidP="006816B1">
      <w:pPr>
        <w:tabs>
          <w:tab w:val="left" w:pos="7125"/>
        </w:tabs>
        <w:spacing w:after="0" w:line="240" w:lineRule="auto"/>
        <w:ind w:firstLine="567"/>
        <w:jc w:val="center"/>
        <w:rPr>
          <w:rFonts w:ascii="Times New Roman" w:eastAsia="Times New Roman" w:hAnsi="Times New Roman"/>
          <w:b/>
          <w:bCs/>
          <w:sz w:val="24"/>
          <w:szCs w:val="24"/>
          <w:lang w:val="uk-UA" w:eastAsia="ru-RU"/>
        </w:rPr>
      </w:pPr>
      <w:r w:rsidRPr="00F56E38">
        <w:rPr>
          <w:rFonts w:ascii="Times New Roman" w:eastAsia="Times New Roman" w:hAnsi="Times New Roman"/>
          <w:b/>
          <w:bCs/>
          <w:sz w:val="24"/>
          <w:szCs w:val="24"/>
          <w:lang w:val="uk-UA" w:eastAsia="ru-RU"/>
        </w:rPr>
        <w:t>2. ЯКІСТЬ НАДАНИХ ПОСЛУГ</w:t>
      </w:r>
    </w:p>
    <w:p w14:paraId="25E0997D"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2.1. Виконавець повинен надавати Замовнику Послуги, якість яких відповідає вимогам нормативних документів у сфері охоронної діяльності та вимогам Замовника щодо технічних, якісних та кількісних характеристик предмета закупівлі. </w:t>
      </w:r>
    </w:p>
    <w:p w14:paraId="346D127F" w14:textId="77777777" w:rsidR="006816B1" w:rsidRPr="00F56E38" w:rsidRDefault="006816B1" w:rsidP="006816B1">
      <w:pPr>
        <w:pStyle w:val="ParagraphStyle"/>
        <w:ind w:firstLine="567"/>
        <w:jc w:val="both"/>
        <w:rPr>
          <w:rFonts w:ascii="Times New Roman" w:eastAsia="Times New Roman" w:hAnsi="Times New Roman" w:cs="Times New Roman"/>
          <w:lang w:val="uk-UA" w:eastAsia="ru-RU"/>
        </w:rPr>
      </w:pPr>
      <w:r w:rsidRPr="00F56E38">
        <w:rPr>
          <w:rFonts w:ascii="Times New Roman" w:eastAsia="Times New Roman" w:hAnsi="Times New Roman" w:cs="Times New Roman"/>
          <w:lang w:val="uk-UA" w:eastAsia="ru-RU"/>
        </w:rPr>
        <w:t>2.2. З метою виконання Виконавцем взятих на себе зобов’язань по Договору щодо надання Замовнику Послуг, Виконавець надає в безоплатне користування на строк надання Послуг технічні засоби, необхідні для надання Послуг та самостійно (за власний рахунок) підключає відповідні технічні засоби, надані Замовнику у користування Виконавцем.</w:t>
      </w:r>
    </w:p>
    <w:p w14:paraId="576B73EB" w14:textId="77777777" w:rsidR="006816B1" w:rsidRPr="00F56E38" w:rsidRDefault="006816B1" w:rsidP="006816B1">
      <w:pPr>
        <w:pStyle w:val="Default"/>
        <w:jc w:val="both"/>
        <w:rPr>
          <w:color w:val="auto"/>
          <w:lang w:val="uk-UA" w:eastAsia="ru-RU"/>
        </w:rPr>
      </w:pPr>
    </w:p>
    <w:p w14:paraId="504AD9C8" w14:textId="77777777" w:rsidR="006816B1" w:rsidRPr="00F56E38" w:rsidRDefault="006816B1" w:rsidP="006816B1">
      <w:pPr>
        <w:pStyle w:val="Default"/>
        <w:jc w:val="center"/>
        <w:rPr>
          <w:b/>
          <w:bCs/>
          <w:color w:val="auto"/>
          <w:lang w:val="uk-UA" w:eastAsia="ru-RU"/>
        </w:rPr>
      </w:pPr>
      <w:r w:rsidRPr="00F56E38">
        <w:rPr>
          <w:b/>
          <w:bCs/>
          <w:color w:val="auto"/>
          <w:lang w:val="uk-UA" w:eastAsia="ru-RU"/>
        </w:rPr>
        <w:t>3. ЦІНА ДОГОВОРУ ТА ПОРЯДОК ЗДІЙСНЕННЯ ОПЛАТИ</w:t>
      </w:r>
    </w:p>
    <w:p w14:paraId="6291BE92" w14:textId="77777777" w:rsidR="006816B1" w:rsidRPr="00F56E38" w:rsidRDefault="006816B1" w:rsidP="0068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3.1. Ціна охоронних послуг за цим Договором є договірною і визначається Сторонами в Розрахунку вартості послуг (додаток №2 до Договору), яка є невід’ємною частиною цього Договору. Сума Договору</w:t>
      </w:r>
      <w:r w:rsidRPr="00F56E38">
        <w:rPr>
          <w:sz w:val="18"/>
          <w:szCs w:val="18"/>
          <w:lang w:val="uk-UA"/>
        </w:rPr>
        <w:t xml:space="preserve"> </w:t>
      </w:r>
      <w:r w:rsidRPr="00F56E38">
        <w:rPr>
          <w:rFonts w:ascii="Times New Roman" w:eastAsia="Times New Roman" w:hAnsi="Times New Roman"/>
          <w:sz w:val="24"/>
          <w:szCs w:val="24"/>
          <w:lang w:val="uk-UA" w:eastAsia="ru-RU"/>
        </w:rPr>
        <w:t>становить _________ грн. (________________ гривень ____________ копійок), в тому числі ПДВ -  ____________ грн.</w:t>
      </w:r>
    </w:p>
    <w:p w14:paraId="0C48DCFB" w14:textId="77777777" w:rsidR="006816B1" w:rsidRPr="00F56E38" w:rsidRDefault="006816B1" w:rsidP="006816B1">
      <w:pPr>
        <w:pStyle w:val="15"/>
        <w:ind w:firstLine="567"/>
        <w:jc w:val="both"/>
        <w:rPr>
          <w:rFonts w:ascii="Times New Roman" w:eastAsia="Times New Roman" w:hAnsi="Times New Roman"/>
          <w:sz w:val="24"/>
          <w:szCs w:val="24"/>
        </w:rPr>
      </w:pPr>
      <w:r w:rsidRPr="00F56E38">
        <w:rPr>
          <w:rFonts w:ascii="Times New Roman" w:eastAsia="Times New Roman" w:hAnsi="Times New Roman" w:cs="Times New Roman"/>
          <w:sz w:val="24"/>
          <w:szCs w:val="24"/>
        </w:rPr>
        <w:t xml:space="preserve">3.2. </w:t>
      </w:r>
      <w:r w:rsidRPr="00F56E38">
        <w:rPr>
          <w:rFonts w:ascii="Times New Roman" w:eastAsia="Times New Roman" w:hAnsi="Times New Roman"/>
          <w:sz w:val="24"/>
          <w:szCs w:val="24"/>
        </w:rPr>
        <w:t xml:space="preserve">Оплата за послуги Виконавця здійснюється Замовником на підставі </w:t>
      </w:r>
      <w:r w:rsidRPr="00F56E38">
        <w:rPr>
          <w:rFonts w:ascii="Times New Roman" w:eastAsia="Times New Roman" w:hAnsi="Times New Roman" w:cs="Times New Roman"/>
          <w:sz w:val="24"/>
          <w:szCs w:val="24"/>
        </w:rPr>
        <w:t>Акта приймання наданих послуг</w:t>
      </w:r>
      <w:r w:rsidRPr="00F56E38">
        <w:rPr>
          <w:rFonts w:ascii="Times New Roman" w:eastAsia="Times New Roman" w:hAnsi="Times New Roman"/>
          <w:sz w:val="24"/>
          <w:szCs w:val="24"/>
        </w:rPr>
        <w:t xml:space="preserve"> протягом 30 календарних днів з моменту його підписання.</w:t>
      </w:r>
    </w:p>
    <w:p w14:paraId="625238E9"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3.3. Датою оплати (датою виконання Замовником зобов’язань) є дата зарахування грошей на рахунок Виконавця.</w:t>
      </w:r>
    </w:p>
    <w:p w14:paraId="075E3789" w14:textId="77777777" w:rsidR="006816B1" w:rsidRPr="00F56E38" w:rsidRDefault="006816B1" w:rsidP="006816B1">
      <w:pPr>
        <w:pStyle w:val="15"/>
        <w:ind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3.4. До закінчення поточного місяця Виконавець надає Замовнику два примірники Акта приймання наданих послуг, який останній зобов’язаний протягом п’яти перших робочих днів наступного місяця підписати і один примірник підписаного Акта повернути Виконавцю. У випадку наявності у Замовника заперечень щодо обсягу послуг, наданих Виконавцем у звітному місяці, Замовник зобов’язаний в той же строк у письмовій формі надати Виконавцю свої обґрунтовані заперечення.</w:t>
      </w:r>
    </w:p>
    <w:p w14:paraId="44854408" w14:textId="77777777" w:rsidR="006816B1" w:rsidRPr="00F56E38" w:rsidRDefault="006816B1" w:rsidP="006816B1">
      <w:pPr>
        <w:pStyle w:val="15"/>
        <w:ind w:right="-69"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3.5. За умови неповернення Замовником підписаного Акта приймання наданих послуг чи ненадання обґрунтованих заперечень щодо обсягу послуг, наданих Виконавцем у звітному місяці, в визначений строк, що послуги у такому місяці надані Виконавцем в повному обсязі і прийняті Замовником без зауважень, а Акт приймання наданих послуг таким, що підписаний сторонами.</w:t>
      </w:r>
    </w:p>
    <w:p w14:paraId="478FC8C3"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p>
    <w:p w14:paraId="7215C338" w14:textId="77777777" w:rsidR="006816B1" w:rsidRPr="00F56E38" w:rsidRDefault="006816B1" w:rsidP="006816B1">
      <w:pPr>
        <w:pStyle w:val="Default"/>
        <w:jc w:val="center"/>
        <w:rPr>
          <w:b/>
          <w:bCs/>
          <w:color w:val="auto"/>
          <w:lang w:val="uk-UA" w:eastAsia="ru-RU"/>
        </w:rPr>
      </w:pPr>
      <w:r w:rsidRPr="00F56E38">
        <w:rPr>
          <w:b/>
          <w:bCs/>
          <w:color w:val="auto"/>
          <w:lang w:val="uk-UA" w:eastAsia="ru-RU"/>
        </w:rPr>
        <w:t>4. НАДАННЯ ПОСЛУГ</w:t>
      </w:r>
    </w:p>
    <w:p w14:paraId="47EF2824" w14:textId="49F2B8FA" w:rsidR="006816B1" w:rsidRPr="00F56E38" w:rsidRDefault="006816B1" w:rsidP="006816B1">
      <w:pPr>
        <w:pStyle w:val="15"/>
        <w:ind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4.1. Строк надання послуг: з </w:t>
      </w:r>
      <w:r w:rsidR="000349BB">
        <w:rPr>
          <w:rFonts w:ascii="Times New Roman" w:eastAsia="Times New Roman" w:hAnsi="Times New Roman" w:cs="Times New Roman"/>
          <w:sz w:val="24"/>
          <w:szCs w:val="24"/>
        </w:rPr>
        <w:t xml:space="preserve"> моменту підписання договору </w:t>
      </w:r>
      <w:r w:rsidRPr="00F56E38">
        <w:rPr>
          <w:rFonts w:ascii="Times New Roman" w:eastAsia="Times New Roman" w:hAnsi="Times New Roman" w:cs="Times New Roman"/>
          <w:sz w:val="24"/>
          <w:szCs w:val="24"/>
        </w:rPr>
        <w:t xml:space="preserve">до 31 грудня 2025 року. </w:t>
      </w:r>
    </w:p>
    <w:p w14:paraId="3CE3BD07" w14:textId="77777777" w:rsidR="006816B1" w:rsidRPr="00F56E38" w:rsidRDefault="006816B1" w:rsidP="006816B1">
      <w:pPr>
        <w:pStyle w:val="15"/>
        <w:ind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4.2. Місце надання Послуг: згідно додатку 1 до договору.  </w:t>
      </w:r>
    </w:p>
    <w:p w14:paraId="07D7881E" w14:textId="77777777" w:rsidR="006816B1" w:rsidRPr="00F56E38" w:rsidRDefault="006816B1" w:rsidP="006816B1">
      <w:pPr>
        <w:pStyle w:val="Default"/>
        <w:ind w:firstLine="567"/>
        <w:rPr>
          <w:color w:val="auto"/>
          <w:lang w:val="uk-UA" w:eastAsia="ru-RU"/>
        </w:rPr>
      </w:pPr>
    </w:p>
    <w:p w14:paraId="728DA0D1" w14:textId="77777777" w:rsidR="006816B1" w:rsidRPr="00F56E38" w:rsidRDefault="006816B1" w:rsidP="006816B1">
      <w:pPr>
        <w:pStyle w:val="Default"/>
        <w:jc w:val="center"/>
        <w:rPr>
          <w:b/>
          <w:bCs/>
          <w:color w:val="auto"/>
          <w:lang w:val="uk-UA" w:eastAsia="ru-RU"/>
        </w:rPr>
      </w:pPr>
      <w:r w:rsidRPr="00F56E38">
        <w:rPr>
          <w:b/>
          <w:bCs/>
          <w:color w:val="auto"/>
          <w:lang w:val="uk-UA" w:eastAsia="ru-RU"/>
        </w:rPr>
        <w:t>5. СТРОК ДІЇ ДОГОВОРУ</w:t>
      </w:r>
    </w:p>
    <w:p w14:paraId="3E5F5B6D" w14:textId="482FD1EB" w:rsidR="006816B1" w:rsidRPr="00F56E38" w:rsidRDefault="006816B1" w:rsidP="006816B1">
      <w:pPr>
        <w:pStyle w:val="Default"/>
        <w:ind w:firstLine="567"/>
        <w:jc w:val="both"/>
        <w:rPr>
          <w:color w:val="auto"/>
          <w:lang w:val="uk-UA" w:eastAsia="ru-RU"/>
        </w:rPr>
      </w:pPr>
      <w:r w:rsidRPr="00F56E38">
        <w:rPr>
          <w:color w:val="auto"/>
          <w:lang w:val="uk-UA" w:eastAsia="ru-RU"/>
        </w:rPr>
        <w:t>5.1. Даний Договір набирає чинності з моменту його підписання</w:t>
      </w:r>
      <w:r w:rsidR="000349BB">
        <w:rPr>
          <w:color w:val="auto"/>
          <w:lang w:val="uk-UA" w:eastAsia="ru-RU"/>
        </w:rPr>
        <w:t xml:space="preserve"> </w:t>
      </w:r>
      <w:r w:rsidRPr="00F56E38">
        <w:rPr>
          <w:color w:val="auto"/>
          <w:lang w:val="uk-UA" w:eastAsia="ru-RU"/>
        </w:rPr>
        <w:t xml:space="preserve">і діє до 31 грудня 2025 року включно, але в будь якому випадку до повного виконання Сторонами своїх зобов’язань. </w:t>
      </w:r>
    </w:p>
    <w:p w14:paraId="6B4334D8"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5.2. Закінчення строку Договору не звільняє Сторін від відповідальності за його порушення, яке мало місце під час дії Договору. </w:t>
      </w:r>
    </w:p>
    <w:p w14:paraId="0C4F30EB" w14:textId="6D94EFBF" w:rsidR="006816B1" w:rsidRDefault="006816B1" w:rsidP="006816B1">
      <w:pPr>
        <w:pStyle w:val="Default"/>
        <w:ind w:firstLine="567"/>
        <w:jc w:val="both"/>
        <w:rPr>
          <w:color w:val="auto"/>
          <w:lang w:val="uk-UA" w:eastAsia="ru-RU"/>
        </w:rPr>
      </w:pPr>
      <w:r w:rsidRPr="00F56E38">
        <w:rPr>
          <w:color w:val="auto"/>
          <w:lang w:val="uk-UA" w:eastAsia="ru-RU"/>
        </w:rPr>
        <w:t>5.3. Зміни до цього Договору вносяться за взаємною згодою Сторін шляхом укладення додаткової угоди до цього Договору.</w:t>
      </w:r>
    </w:p>
    <w:p w14:paraId="05BE6841" w14:textId="77777777" w:rsidR="000349BB" w:rsidRPr="00F56E38" w:rsidRDefault="000349BB" w:rsidP="006816B1">
      <w:pPr>
        <w:pStyle w:val="Default"/>
        <w:ind w:firstLine="567"/>
        <w:jc w:val="both"/>
        <w:rPr>
          <w:color w:val="auto"/>
          <w:lang w:val="uk-UA" w:eastAsia="ru-RU"/>
        </w:rPr>
      </w:pPr>
    </w:p>
    <w:p w14:paraId="551450F5" w14:textId="77777777" w:rsidR="006816B1" w:rsidRPr="00F56E38" w:rsidRDefault="006816B1" w:rsidP="006816B1">
      <w:pPr>
        <w:pStyle w:val="Default"/>
        <w:jc w:val="center"/>
        <w:rPr>
          <w:b/>
          <w:bCs/>
          <w:color w:val="auto"/>
          <w:lang w:val="uk-UA" w:eastAsia="ru-RU"/>
        </w:rPr>
      </w:pPr>
      <w:r w:rsidRPr="00F56E38">
        <w:rPr>
          <w:b/>
          <w:bCs/>
          <w:color w:val="auto"/>
          <w:lang w:val="uk-UA" w:eastAsia="ru-RU"/>
        </w:rPr>
        <w:lastRenderedPageBreak/>
        <w:t>6. ПРАВА ТА ОБОВ'ЯЗКИ СТОРІН</w:t>
      </w:r>
    </w:p>
    <w:p w14:paraId="07729994" w14:textId="77777777" w:rsidR="006816B1" w:rsidRPr="00F56E38" w:rsidRDefault="006816B1" w:rsidP="006816B1">
      <w:pPr>
        <w:pStyle w:val="Default"/>
        <w:ind w:firstLine="567"/>
        <w:rPr>
          <w:b/>
          <w:bCs/>
          <w:color w:val="auto"/>
          <w:lang w:val="uk-UA" w:eastAsia="ru-RU"/>
        </w:rPr>
      </w:pPr>
      <w:r w:rsidRPr="00F56E38">
        <w:rPr>
          <w:b/>
          <w:bCs/>
          <w:color w:val="auto"/>
          <w:lang w:val="uk-UA" w:eastAsia="ru-RU"/>
        </w:rPr>
        <w:t xml:space="preserve">6.1. Виконавець зобов'язаний: </w:t>
      </w:r>
    </w:p>
    <w:p w14:paraId="527A7CAF"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6.1.1. Здійснювати спостереження за станом охоронної сигналізації, що встановлена на Об'єкті, у визначений Договором період. </w:t>
      </w:r>
    </w:p>
    <w:p w14:paraId="400E2F13" w14:textId="77777777" w:rsidR="006816B1" w:rsidRPr="00F56E38" w:rsidRDefault="006816B1" w:rsidP="006816B1">
      <w:pPr>
        <w:spacing w:after="0" w:line="240" w:lineRule="auto"/>
        <w:ind w:firstLine="708"/>
        <w:contextualSpacing/>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Протягом доби з моменту набуття чинності Договору, Виконавець власними силами зобов’язаний здійснити безкоштовну перекомутацію відповідного обладнання охоронної сигналізації на Об’єктах Замовника на власний пункт централізованого спостереження.</w:t>
      </w:r>
    </w:p>
    <w:p w14:paraId="7B30BC26"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6.1.2. У разі надходження на </w:t>
      </w:r>
      <w:r w:rsidRPr="00F56E38">
        <w:rPr>
          <w:lang w:val="uk-UA" w:eastAsia="ru-RU"/>
        </w:rPr>
        <w:t>пункт централізованого спостереження</w:t>
      </w:r>
      <w:r w:rsidRPr="00F56E38">
        <w:rPr>
          <w:color w:val="auto"/>
          <w:lang w:val="uk-UA" w:eastAsia="ru-RU"/>
        </w:rPr>
        <w:t xml:space="preserve"> сигналу про спрацювання охоронної сигналізації забезпечити прибуття на Об’єкт мобільної групи у нічний час – не більше ніж за 7 хвилин,  у денний – не більше ніж за 10 хвилин. </w:t>
      </w:r>
    </w:p>
    <w:p w14:paraId="17AEEC40"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6.1.3. Усунути несправності сигналізації в технічно-можливий термін після одержання письмової або телефонної заявки від Замовника.</w:t>
      </w:r>
    </w:p>
    <w:p w14:paraId="2CAA2333"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6.1.4. Забезпечити прибуття протягом 3-х годин після отримання заявки від Замовника спеціально навчених технічних фахівців, які перебувають в штаті Виконавця, для усунення несправностей сигналізації на Об’єкті. </w:t>
      </w:r>
    </w:p>
    <w:p w14:paraId="16152E1A"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6.1.5. Визначити відповідальну особу для взаємовідносин з Замовником з питань надання послуг. </w:t>
      </w:r>
    </w:p>
    <w:p w14:paraId="4596555D"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6.1.6. 3абезпечувати конфіденційність умов Договору та не розголошувати стороннім особам відомості про режим, умови, особливості здійснення спостереження за охоронною сигналізацією та про встановлену на Об'єкті охоронну сигналізацію. </w:t>
      </w:r>
    </w:p>
    <w:p w14:paraId="3355BA49" w14:textId="77777777" w:rsidR="006816B1" w:rsidRPr="00F56E38" w:rsidRDefault="006816B1" w:rsidP="006816B1">
      <w:pPr>
        <w:tabs>
          <w:tab w:val="left" w:pos="851"/>
          <w:tab w:val="left" w:pos="993"/>
        </w:tabs>
        <w:spacing w:after="0" w:line="240" w:lineRule="auto"/>
        <w:ind w:right="-85"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6.1.7. Забезпечити наявність в Охоронців, які входять до складу мобільних груп реагування і здійснюють виїзд на об'єкти, що охороняються, відповідної екіпіровки, спеціальних засобів індивідуального захисту та самооборони, які відповідають чинному законодавству, а саме, мінімально: гумові кийки, газові балончики з аерозолями сльозоточивої та дратівної дії. </w:t>
      </w:r>
    </w:p>
    <w:p w14:paraId="7AD852C4"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6.1.8. Надати в безоплатне користування на строк надання послуг технічні засоби, необхідні для надання послуг з моніторингу сигналів тривоги, що надходять з пристроїв охоронної сигналізації.</w:t>
      </w:r>
    </w:p>
    <w:p w14:paraId="57EC17A5" w14:textId="77777777" w:rsidR="006816B1" w:rsidRPr="00F56E38" w:rsidRDefault="006816B1" w:rsidP="0068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709"/>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6.1.9. У разі надходження на ПЦС сигналу про спрацювання сигналізації на Об'єкті в період охорони Виконавець повинен:</w:t>
      </w:r>
    </w:p>
    <w:p w14:paraId="17540B42" w14:textId="77777777" w:rsidR="006816B1" w:rsidRPr="00F56E38" w:rsidRDefault="006816B1" w:rsidP="0068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709"/>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 негайно направити підрозділ швидкого реагування на Об'єкт для вжиття заходів, спрямованих на встановлення причин спрацювань сигналізації;  </w:t>
      </w:r>
    </w:p>
    <w:p w14:paraId="0E408F30" w14:textId="77777777" w:rsidR="006816B1" w:rsidRPr="00F56E38" w:rsidRDefault="006816B1" w:rsidP="006816B1">
      <w:pPr>
        <w:spacing w:before="60" w:after="0" w:line="240" w:lineRule="auto"/>
        <w:ind w:firstLine="708"/>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в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14:paraId="5DC1DE5B" w14:textId="77777777" w:rsidR="006816B1" w:rsidRPr="00F56E38" w:rsidRDefault="006816B1" w:rsidP="006816B1">
      <w:pPr>
        <w:spacing w:before="60" w:after="0" w:line="240" w:lineRule="auto"/>
        <w:ind w:firstLine="709"/>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в разі виявлення слідів проникнення на Об'єкт або спроб проникнення на Об'єкт сповістити про це Замовника;</w:t>
      </w:r>
    </w:p>
    <w:p w14:paraId="717C328E" w14:textId="77777777" w:rsidR="006816B1" w:rsidRPr="00F56E38" w:rsidRDefault="006816B1" w:rsidP="006816B1">
      <w:pPr>
        <w:spacing w:before="60" w:after="0" w:line="240" w:lineRule="auto"/>
        <w:ind w:firstLine="708"/>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в разі виявлення на Об'єкті в період охорони будь-яких осіб вжити заходів щодо їх затримання та передачі правоохоронним органам;</w:t>
      </w:r>
    </w:p>
    <w:p w14:paraId="44AC6833" w14:textId="77777777" w:rsidR="006816B1" w:rsidRPr="00F56E38" w:rsidRDefault="006816B1" w:rsidP="006816B1">
      <w:pPr>
        <w:spacing w:before="60" w:after="0" w:line="240" w:lineRule="auto"/>
        <w:ind w:firstLine="708"/>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забезпечити охорону майна на Об'єкті після спрацювання сигналізації до прибуття на Об'єкт Замовника, але не більше 2 годин з моменту попередження Замовника.</w:t>
      </w:r>
    </w:p>
    <w:p w14:paraId="252634AF" w14:textId="77777777" w:rsidR="006816B1" w:rsidRPr="00F56E38" w:rsidRDefault="006816B1" w:rsidP="006816B1">
      <w:pPr>
        <w:pStyle w:val="Default"/>
        <w:ind w:firstLine="567"/>
        <w:jc w:val="both"/>
        <w:rPr>
          <w:color w:val="auto"/>
          <w:lang w:val="uk-UA" w:eastAsia="ru-RU"/>
        </w:rPr>
      </w:pPr>
      <w:r w:rsidRPr="00F56E38">
        <w:rPr>
          <w:lang w:val="uk-UA" w:eastAsia="ru-RU"/>
        </w:rPr>
        <w:t xml:space="preserve">6.1.10. Не розголошувати стороннім особам конфіденційну інформацію, до якої відноситься інформація про  пультові коди, </w:t>
      </w:r>
      <w:r w:rsidRPr="00F56E38">
        <w:rPr>
          <w:color w:val="auto"/>
          <w:lang w:val="uk-UA" w:eastAsia="ru-RU"/>
        </w:rPr>
        <w:t>системи сигналізації, систему зв'язку і контролю за здійсненням охорони.</w:t>
      </w:r>
    </w:p>
    <w:p w14:paraId="45BFF457"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6.1.11. Здійснювати заходи з переобладнання (переоснащення) та/або перепрограмування технічних засобів сигналізації, встановлених на об’єктах, які 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14:paraId="700D947B" w14:textId="77777777" w:rsidR="006816B1" w:rsidRPr="00F56E38" w:rsidRDefault="006816B1" w:rsidP="006816B1">
      <w:pPr>
        <w:pStyle w:val="Default"/>
        <w:ind w:firstLine="567"/>
        <w:jc w:val="both"/>
        <w:rPr>
          <w:b/>
          <w:bCs/>
          <w:color w:val="auto"/>
          <w:lang w:val="uk-UA" w:eastAsia="ru-RU"/>
        </w:rPr>
      </w:pPr>
      <w:r w:rsidRPr="00F56E38">
        <w:rPr>
          <w:b/>
          <w:bCs/>
          <w:color w:val="auto"/>
          <w:lang w:val="uk-UA" w:eastAsia="ru-RU"/>
        </w:rPr>
        <w:t xml:space="preserve">6.2. Замовник зобов’язаний: </w:t>
      </w:r>
    </w:p>
    <w:p w14:paraId="54061B95"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6.2.1. Створити умови для робітників Виконавця для їх ефективної роботи та високої продуктивності праці. </w:t>
      </w:r>
    </w:p>
    <w:p w14:paraId="095D085C"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6.2.2. Інформувати Виконавця про недоліки та порушення, допущені його представниками. </w:t>
      </w:r>
    </w:p>
    <w:p w14:paraId="5116741B"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6.2.3. Суворо дотримуватись правил користування тривожною сигналізацією. </w:t>
      </w:r>
    </w:p>
    <w:p w14:paraId="657122F9"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6.2.4. Визначити осіб, які уповноважені на здавання сигналізації під спостереження та її зняття з-під спостереження, проведення перевірки її працездатності (далі – уповноважена особа), </w:t>
      </w:r>
      <w:r w:rsidRPr="00F56E38">
        <w:rPr>
          <w:color w:val="auto"/>
          <w:lang w:val="uk-UA" w:eastAsia="ru-RU"/>
        </w:rPr>
        <w:lastRenderedPageBreak/>
        <w:t>та письмово повідомити Виконавця під час підписання цього Договору про персональний склад цих осіб, а саме: їх прізвище, ім’я та по батькові, посади, домашні адреси та телефони. У випадку змін у складі зазначених осіб - негайно письмово повідомляти про це Виконавця</w:t>
      </w:r>
    </w:p>
    <w:p w14:paraId="40578B44"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6.2.5. У випадку виявлення непрацездатності охоронної сигналізації або її окремих елементів негайно повідомляти про це Виконавця та не залишати Об'єкт до усунення несправності. </w:t>
      </w:r>
    </w:p>
    <w:p w14:paraId="79867D40"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6.2.6. Не допускати сторонніх осіб для здійснення обслуговування і ремонту охоронної сигналізації. Обслуговування і ремонт охоронної сигналізації повинні здійснюватися виключно фахівцями Виконавця. </w:t>
      </w:r>
    </w:p>
    <w:p w14:paraId="37800061"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6.2.7. Суворо дотримуватись порядку та строку оплати за послуги охорони передбачених Договором. </w:t>
      </w:r>
    </w:p>
    <w:p w14:paraId="449B5417"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6.2.8. При виявленні порушень цілісності Об’єкта (пошкодження дверей, вікон, замків, стін, підлоги, стелі тощо) негайно повідомити про це Виконавця</w:t>
      </w:r>
    </w:p>
    <w:p w14:paraId="15F5E1CE"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 6.2.9. Забезпечувати справний стан стін, стелі, підлоги, вікон, люків, дверей приміщень Об’єкта де знаходиться майно, з метою унеможливлення несанкціонованого проникнення сторонніх осіб на Об’єкт без їх пошкодження.</w:t>
      </w:r>
    </w:p>
    <w:p w14:paraId="14E46173"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6.2.10. Перед здаванням сигналізації, що знаходиться на Об’єкті, під спостереження ПЦС перевіряти, щоб в приміщеннях Об’єкта не залишились сторонніх осіб, включених електро-, газоприладів, інших джерел вогню та системи водопостачання в несправному стані.</w:t>
      </w:r>
    </w:p>
    <w:p w14:paraId="187B2271" w14:textId="77777777" w:rsidR="006816B1" w:rsidRPr="00F56E38" w:rsidRDefault="006816B1" w:rsidP="006816B1">
      <w:pPr>
        <w:pStyle w:val="Default"/>
        <w:ind w:firstLine="567"/>
        <w:jc w:val="both"/>
        <w:rPr>
          <w:b/>
          <w:bCs/>
          <w:color w:val="auto"/>
          <w:lang w:val="uk-UA" w:eastAsia="ru-RU"/>
        </w:rPr>
      </w:pPr>
      <w:r w:rsidRPr="00F56E38">
        <w:rPr>
          <w:b/>
          <w:bCs/>
          <w:color w:val="auto"/>
          <w:lang w:val="uk-UA" w:eastAsia="ru-RU"/>
        </w:rPr>
        <w:t xml:space="preserve">6.3. Замовник має право: </w:t>
      </w:r>
    </w:p>
    <w:p w14:paraId="46E4FC3A"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6.3.1. Вимагати від Виконавця належного виконання його працівниками обов'язків за Договором. </w:t>
      </w:r>
    </w:p>
    <w:p w14:paraId="59AD193B"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6.3.2. Зменшувати обсяг закупівлі послуг за цим Договором залежно від фактичного фінансування видатків Замовника, про що Замовник письмово повідомляє Виконавця. У такому разі Сторони вносять відповідні зміни до цього Договору про зменшення обсягу закупівлі послуг шляхом підписання додаткової угоди. </w:t>
      </w:r>
    </w:p>
    <w:p w14:paraId="60ADD64E" w14:textId="77777777" w:rsidR="006816B1" w:rsidRPr="00F56E38" w:rsidRDefault="006816B1" w:rsidP="006816B1">
      <w:pPr>
        <w:pStyle w:val="Default"/>
        <w:ind w:firstLine="567"/>
        <w:jc w:val="both"/>
        <w:rPr>
          <w:b/>
          <w:bCs/>
          <w:color w:val="auto"/>
          <w:lang w:val="uk-UA" w:eastAsia="ru-RU"/>
        </w:rPr>
      </w:pPr>
      <w:r w:rsidRPr="00F56E38">
        <w:rPr>
          <w:b/>
          <w:bCs/>
          <w:color w:val="auto"/>
          <w:lang w:val="uk-UA" w:eastAsia="ru-RU"/>
        </w:rPr>
        <w:t xml:space="preserve">6.4. Виконавець має право: </w:t>
      </w:r>
    </w:p>
    <w:p w14:paraId="0803616E"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6.4.1. Вимагати від Замовника належного виконання його працівниками обов'язків за Договором. </w:t>
      </w:r>
    </w:p>
    <w:p w14:paraId="04BD6C71"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6.4.2. Приймати участь у роботі комісії в складі уповноважених представників Замовника та Виконавця при обстеженні Об’єкту з метою: </w:t>
      </w:r>
    </w:p>
    <w:p w14:paraId="71F5D65B"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 встановлення причин спрацювання охоронної сигналізації; </w:t>
      </w:r>
    </w:p>
    <w:p w14:paraId="7F2D60CF"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 визначення необхідності ремонту охоронної сигналізації. </w:t>
      </w:r>
    </w:p>
    <w:p w14:paraId="0AE7D9DE" w14:textId="77777777" w:rsidR="006816B1" w:rsidRPr="00F56E38" w:rsidRDefault="006816B1" w:rsidP="006816B1">
      <w:pPr>
        <w:pStyle w:val="Default"/>
        <w:ind w:firstLine="567"/>
        <w:jc w:val="center"/>
        <w:rPr>
          <w:color w:val="auto"/>
          <w:lang w:val="uk-UA" w:eastAsia="ru-RU"/>
        </w:rPr>
      </w:pPr>
    </w:p>
    <w:p w14:paraId="7B9DC614" w14:textId="77777777" w:rsidR="006816B1" w:rsidRPr="00F56E38" w:rsidRDefault="006816B1" w:rsidP="006816B1">
      <w:pPr>
        <w:pStyle w:val="Default"/>
        <w:ind w:firstLine="567"/>
        <w:jc w:val="center"/>
        <w:rPr>
          <w:b/>
          <w:bCs/>
          <w:color w:val="auto"/>
          <w:lang w:val="uk-UA" w:eastAsia="ru-RU"/>
        </w:rPr>
      </w:pPr>
      <w:r w:rsidRPr="00F56E38">
        <w:rPr>
          <w:b/>
          <w:bCs/>
          <w:color w:val="auto"/>
          <w:lang w:val="uk-UA" w:eastAsia="ru-RU"/>
        </w:rPr>
        <w:t>7. ВІДПОВІДАЛЬНІСТЬ СТОРІН</w:t>
      </w:r>
    </w:p>
    <w:p w14:paraId="6EC4E273" w14:textId="77777777" w:rsidR="006816B1" w:rsidRPr="00F56E38" w:rsidRDefault="006816B1" w:rsidP="006816B1">
      <w:pPr>
        <w:pStyle w:val="Default"/>
        <w:ind w:firstLine="567"/>
        <w:jc w:val="both"/>
        <w:rPr>
          <w:b/>
          <w:bCs/>
          <w:color w:val="auto"/>
          <w:lang w:val="uk-UA" w:eastAsia="ru-RU"/>
        </w:rPr>
      </w:pPr>
      <w:r w:rsidRPr="00F56E38">
        <w:rPr>
          <w:b/>
          <w:bCs/>
          <w:color w:val="auto"/>
          <w:lang w:val="uk-UA" w:eastAsia="ru-RU"/>
        </w:rPr>
        <w:t>7.1. Відповідальність Виконавця:</w:t>
      </w:r>
    </w:p>
    <w:p w14:paraId="12305948" w14:textId="43F894F3" w:rsidR="006816B1" w:rsidRPr="00F56E38" w:rsidRDefault="006816B1" w:rsidP="006816B1">
      <w:pPr>
        <w:pStyle w:val="Default"/>
        <w:ind w:firstLine="567"/>
        <w:jc w:val="both"/>
        <w:rPr>
          <w:color w:val="auto"/>
          <w:lang w:val="uk-UA" w:eastAsia="ru-RU"/>
        </w:rPr>
      </w:pPr>
      <w:r w:rsidRPr="00F56E38">
        <w:rPr>
          <w:color w:val="auto"/>
          <w:lang w:val="uk-UA" w:eastAsia="ru-RU"/>
        </w:rPr>
        <w:t>7.1.1. Виконавець відшкодовує збитки, що завдані Замовнику третіми особами внаслідок невиконання або неналежного виконання Виконавцем своїх договірних зобов’язань.</w:t>
      </w:r>
    </w:p>
    <w:p w14:paraId="63DDCA3D"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7.1.2. Розмір збитку повинен бути підтверджений відповідними документами та розрахунком вартості пошкодженого майна.</w:t>
      </w:r>
    </w:p>
    <w:p w14:paraId="4EA47102"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7.1.3. Відшкодування збитків Замовнику здійснюється на підставі наданих Виконавцю наступних документів:</w:t>
      </w:r>
    </w:p>
    <w:p w14:paraId="15903451"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а) обґрунтована заява Замовника до Виконавця про відшкодування понесених збитків з зазначенням переліку викраденого майна, його вартості у національній валюті України, переліку пошкодженого майна та розміру зниження його у ціні, а також суми викрадених грошових коштів;</w:t>
      </w:r>
    </w:p>
    <w:p w14:paraId="5833D20E"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б) акт інвентаризації майна на Об’єкті, проведеної за участю представників Виконавця;</w:t>
      </w:r>
    </w:p>
    <w:p w14:paraId="570E39A1"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в) звіряльна відомість, складена за результатами проведеної інвентаризації;</w:t>
      </w:r>
    </w:p>
    <w:p w14:paraId="57C5A775"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г) акт зниження у ціні пошкодженого майна, затверджений Сторонами;</w:t>
      </w:r>
    </w:p>
    <w:p w14:paraId="54B628C4"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д) довідка територіального підрозділу Національної поліції про порушення кримінальної справи за фактом викрадення майна з Об’єкту, знищення або пошкодження майна на Об’єкті із зазначенням розміру збитків, заподіяних Замовнику.</w:t>
      </w:r>
    </w:p>
    <w:p w14:paraId="6B46CB4E"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7.1.4. Зняття залишків товарно-матеріальних цінностей та складання акту інвентаризації майна на Об’єкті повинно бути проведено терміново під час прибуття представників Сторін на місце події.</w:t>
      </w:r>
    </w:p>
    <w:p w14:paraId="15F262F4"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lastRenderedPageBreak/>
        <w:t>7.1.5. У випадку відсутності спору про розмір збитків їх відшкодування Замовнику здійснюється не пізніше 15-ти днів з дати отримання Виконавцем від Замовника всіх необхідних для цього документів.</w:t>
      </w:r>
    </w:p>
    <w:p w14:paraId="0ECAE89C"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7.1.6. У разі повернення Замовнику викраденого майна присутність представників Виконавця є обов’язковою, при цьому складається акт за підписами обох сторін, а розмір збитків зменшується на суму вартості повернутих цінностей. Раніше сплачена Замовнику сума за такі цінності підлягає поверненню Виконавцю за першою вимогою останнього.</w:t>
      </w:r>
    </w:p>
    <w:p w14:paraId="194A6478" w14:textId="77777777" w:rsidR="006816B1" w:rsidRPr="00F56E38" w:rsidRDefault="006816B1" w:rsidP="006816B1">
      <w:pPr>
        <w:pStyle w:val="Default"/>
        <w:ind w:firstLine="567"/>
        <w:jc w:val="both"/>
        <w:rPr>
          <w:b/>
          <w:bCs/>
          <w:color w:val="auto"/>
          <w:lang w:val="uk-UA" w:eastAsia="ru-RU"/>
        </w:rPr>
      </w:pPr>
      <w:r w:rsidRPr="00F56E38">
        <w:rPr>
          <w:b/>
          <w:bCs/>
          <w:color w:val="auto"/>
          <w:lang w:val="uk-UA" w:eastAsia="ru-RU"/>
        </w:rPr>
        <w:t>7.2. Відповідальність Замовника:</w:t>
      </w:r>
    </w:p>
    <w:p w14:paraId="55FD011F"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7.2.1. За кожний день прострочення оплати за цим Договором Замовник сплачує Виконавцю пеню у розмірі подвійної ставки НБУ від суми заборгованості.</w:t>
      </w:r>
    </w:p>
    <w:p w14:paraId="6620DE92"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7.2.2. Замовник відшкодовує Виконавцю збитки, завдані останньому внаслідок розголошення конфіденціальної інформації, визначеної Договором.</w:t>
      </w:r>
    </w:p>
    <w:p w14:paraId="16077EDA"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7.3. У разі невиконання або неналежного виконання своїх зобов'язань за Договором Сторони несуть відповідальність, передбачену законами та цим Договором. У випадках, не передбачених цим Договором, Сторони керуються законодавством України.</w:t>
      </w:r>
    </w:p>
    <w:p w14:paraId="389A35AE"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7.4. Виконавець звільняється від відповідальності за невиконання або неналежне виконані своїх зобов’язань за Договором за умови відсутності його вини, а також коли це невиконання сталося внаслідок непереборної сили.</w:t>
      </w:r>
    </w:p>
    <w:p w14:paraId="0F0A2ECD"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7.5. Окрім умов, визначених п. 7.4 даного Договору, Виконавець звільняється від відповідальності, якщо збитки Замовнику завдані внаслідок:</w:t>
      </w:r>
    </w:p>
    <w:p w14:paraId="14B2391B"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а) недотримання Замовником правил протипожежної безпеки;</w:t>
      </w:r>
    </w:p>
    <w:p w14:paraId="144570FE"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б) аварій побутових комунікацій на Об’єкті;</w:t>
      </w:r>
    </w:p>
    <w:p w14:paraId="470C6BE2"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в) масових порушень громадського порядку або військових конфліктів;</w:t>
      </w:r>
    </w:p>
    <w:p w14:paraId="42938C00"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г) застосування органами державної влади щодо майна Замовника заходів примусу (накладення арешту, вилучення, конфіскація тощо);</w:t>
      </w:r>
    </w:p>
    <w:p w14:paraId="316EC01B"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д) розголошення Замовником стороннім особам конфіденціальної інформації;</w:t>
      </w:r>
    </w:p>
    <w:p w14:paraId="00CC9910"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е) невиконання Замовником вимог щодо стану технічної укріпленості Об’єкта та правил майнової безпеки, визначених даним Договором;</w:t>
      </w:r>
    </w:p>
    <w:p w14:paraId="4418B8B4"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є) не повідомлення Виконавця про порушення цілісності архітектурно-будівельних конструкцій Об’єкта;</w:t>
      </w:r>
    </w:p>
    <w:p w14:paraId="0372AC95"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ж) проникнення особи на Об’єкт до моменту прийому сигналізації під спостереження ПЦС</w:t>
      </w:r>
    </w:p>
    <w:p w14:paraId="6153913D"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з) проникнення особи на Об’єкт до моменту прийому сигналізації під спостереження ПЦС;</w:t>
      </w:r>
    </w:p>
    <w:p w14:paraId="5DF7CB71"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и) не здавання Замовником сигналізації на Об’єкті під спостереження ПЦС;</w:t>
      </w:r>
    </w:p>
    <w:p w14:paraId="064498AD"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і) дій Замовника, що спричинили обмеження зони дії сигналізації;</w:t>
      </w:r>
    </w:p>
    <w:p w14:paraId="10A1EA89"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к) залучення Замовником до обслуговування сигналізації, встановленої на Об’єкті, сторонніх осіб;</w:t>
      </w:r>
    </w:p>
    <w:p w14:paraId="2EAF3A66"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л) відсутності каналу зв’язку для організації охорони з вини Замовника або оператора зв’язку, який надає послуги;</w:t>
      </w:r>
    </w:p>
    <w:p w14:paraId="1360307A"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м) якщо Замовник має заборгованість по оплаті послуг охорони за Договором.</w:t>
      </w:r>
    </w:p>
    <w:p w14:paraId="6C306E7E"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7.6. Виконавець звільняється від обов’язку відшкодувати збитки Замовнику:</w:t>
      </w:r>
    </w:p>
    <w:p w14:paraId="190BBE21"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а) розмір яких визначено Замовником самостійно без уповноважених представників Виконавця, окрім випадків, коли Виконавець своєчасно був повідомлений про дату і час проведення інвентаризації майна на Об’єкті та визначення розміру збитків;</w:t>
      </w:r>
    </w:p>
    <w:p w14:paraId="7289B042" w14:textId="77777777" w:rsidR="006816B1" w:rsidRPr="00F56E38" w:rsidRDefault="006816B1" w:rsidP="006816B1">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б) якщо особа, яка проникла на Об’єкт і нанесла майнову шкоду Замовнику, затримана безпосередньо на Об’єкті або під час переслідування при втечі з Об’єкта;</w:t>
      </w:r>
    </w:p>
    <w:p w14:paraId="273BBDA1"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в) якщо збитки Замовнику завдані без проникнення на Об’єкт</w:t>
      </w:r>
    </w:p>
    <w:p w14:paraId="39E68176" w14:textId="77777777" w:rsidR="006816B1" w:rsidRPr="00F56E38" w:rsidRDefault="006816B1" w:rsidP="006816B1">
      <w:pPr>
        <w:pStyle w:val="Default"/>
        <w:ind w:firstLine="567"/>
        <w:rPr>
          <w:b/>
          <w:bCs/>
          <w:color w:val="auto"/>
          <w:lang w:val="uk-UA" w:eastAsia="ru-RU"/>
        </w:rPr>
      </w:pPr>
    </w:p>
    <w:p w14:paraId="5B0159A4" w14:textId="77777777" w:rsidR="006816B1" w:rsidRPr="00F56E38" w:rsidRDefault="006816B1" w:rsidP="006816B1">
      <w:pPr>
        <w:pStyle w:val="Default"/>
        <w:ind w:firstLine="567"/>
        <w:jc w:val="center"/>
        <w:rPr>
          <w:b/>
          <w:bCs/>
          <w:color w:val="auto"/>
          <w:lang w:val="uk-UA" w:eastAsia="ru-RU"/>
        </w:rPr>
      </w:pPr>
      <w:r w:rsidRPr="00F56E38">
        <w:rPr>
          <w:b/>
          <w:bCs/>
          <w:color w:val="auto"/>
          <w:lang w:val="uk-UA" w:eastAsia="ru-RU"/>
        </w:rPr>
        <w:t>8. ОБСТАВИНИ НЕПЕРЕБОРНОЇ СИЛИ</w:t>
      </w:r>
    </w:p>
    <w:p w14:paraId="5DD8D73F"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Під непереборною силою в цьому Договорі розуміються будь-які надзвичайні або невідворотні події зовнішнього щодо Сторін характеру або їх наслідки, які виникають без вини Сторін, поза їх волею або всупереч волі й бажанню Сторін, і </w:t>
      </w:r>
      <w:r w:rsidRPr="00F56E38">
        <w:rPr>
          <w:color w:val="auto"/>
          <w:lang w:val="uk-UA" w:eastAsia="ru-RU"/>
        </w:rPr>
        <w:lastRenderedPageBreak/>
        <w:t>які не можна, за умови застосування звичайних для цього заходів, передбачити й не можна при всій обережності й передбачливості запобігти (уникнути).</w:t>
      </w:r>
    </w:p>
    <w:p w14:paraId="62C67097"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8.2. Сторона не звільняється від відповідальності за несвоєчасне виконання зобов’язань, якщо обставини, визначені п 8.1 цього Договору, настали у період прострочення виконання зобов’язання, або до укладення цього договору і були відомі винній стороні на час укладення цього договору.</w:t>
      </w:r>
    </w:p>
    <w:p w14:paraId="71DA2F7D"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8.3. Сторона зобов’язана повідомити іншу Сторону на поштову адресу або електронну адресу, зазначену в розділі Реквізити сторін про настання та припинення дії обставин непереборної сили, з надання з надання документа, виданого Торгово-Промисловою Палатою України чи іншим компетентним органом, протягом 5 робочих днів від дати настання або припинення. Недотримання строків повідомлення про настання обставин непереборної сили позбавляє Сторону посилатися на такі обставини як підставу звільнення від відповідальності.</w:t>
      </w:r>
    </w:p>
    <w:p w14:paraId="5A5CB80F"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8.4. У випадку настання обставин, визначених п. 8.1 цього Договору, час виконання зобов’язань продовжується на час дії таких обставин або усунення їх наслідків, але не більше як 30 календарних днів.</w:t>
      </w:r>
    </w:p>
    <w:p w14:paraId="320DF5C9"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8.5. Якщо обставини, визначені п. 8.1 цього Договору, тривають більше 30 календарних днів, кожна із Сторін має право розірвати дію цього Договору шляхом письмового повідомлення іншої Сторони на її електронну адресу, зазначену в розділі Реквізити сторін, при цьому Сторони мають провести остаточні взаєморозрахунки на дату припинення цього Договору.</w:t>
      </w:r>
    </w:p>
    <w:p w14:paraId="5C9AEDCB" w14:textId="77777777" w:rsidR="006816B1" w:rsidRPr="00F56E38" w:rsidRDefault="006816B1" w:rsidP="006816B1">
      <w:pPr>
        <w:pStyle w:val="Default"/>
        <w:ind w:firstLine="567"/>
        <w:jc w:val="center"/>
        <w:rPr>
          <w:b/>
          <w:bCs/>
          <w:color w:val="auto"/>
          <w:lang w:val="uk-UA" w:eastAsia="ru-RU"/>
        </w:rPr>
      </w:pPr>
    </w:p>
    <w:p w14:paraId="3EA1736A" w14:textId="77777777" w:rsidR="006816B1" w:rsidRPr="00F56E38" w:rsidRDefault="006816B1" w:rsidP="006816B1">
      <w:pPr>
        <w:pStyle w:val="Default"/>
        <w:ind w:firstLine="567"/>
        <w:jc w:val="center"/>
        <w:rPr>
          <w:b/>
          <w:bCs/>
          <w:color w:val="auto"/>
          <w:lang w:val="uk-UA" w:eastAsia="ru-RU"/>
        </w:rPr>
      </w:pPr>
      <w:r w:rsidRPr="00F56E38">
        <w:rPr>
          <w:b/>
          <w:bCs/>
          <w:color w:val="auto"/>
          <w:lang w:val="uk-UA" w:eastAsia="ru-RU"/>
        </w:rPr>
        <w:t>9. ВИРІШЕННЯ СПОРІВ</w:t>
      </w:r>
    </w:p>
    <w:p w14:paraId="52D58E36"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9.1. У випадку виникнення спорів або розбіжностей Сторони зобов'язуються вирішувати їх шляхом взаємних переговорів та консультацій.</w:t>
      </w:r>
    </w:p>
    <w:p w14:paraId="65BD8C40"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9.2. У разі недосягнення Сторонами згоди спори (розбіжності) вирішуються у судовому порядку.</w:t>
      </w:r>
    </w:p>
    <w:p w14:paraId="33BA5CE6" w14:textId="77777777" w:rsidR="006816B1" w:rsidRPr="00F56E38" w:rsidRDefault="006816B1" w:rsidP="006816B1">
      <w:pPr>
        <w:pStyle w:val="Default"/>
        <w:ind w:firstLine="567"/>
        <w:jc w:val="center"/>
        <w:rPr>
          <w:b/>
          <w:bCs/>
          <w:color w:val="auto"/>
          <w:lang w:val="uk-UA" w:eastAsia="ru-RU"/>
        </w:rPr>
      </w:pPr>
      <w:r w:rsidRPr="00F56E38">
        <w:rPr>
          <w:b/>
          <w:bCs/>
          <w:color w:val="auto"/>
          <w:lang w:val="uk-UA" w:eastAsia="ru-RU"/>
        </w:rPr>
        <w:t>10. ІНШІ УМОВИ ДОГОВОРУ</w:t>
      </w:r>
    </w:p>
    <w:p w14:paraId="0F8AC1BE" w14:textId="77777777" w:rsidR="006816B1" w:rsidRPr="00F56E38" w:rsidRDefault="006816B1" w:rsidP="006816B1">
      <w:pPr>
        <w:pStyle w:val="51"/>
        <w:widowControl w:val="0"/>
        <w:spacing w:line="240" w:lineRule="auto"/>
        <w:ind w:firstLine="450"/>
        <w:jc w:val="both"/>
        <w:rPr>
          <w:rFonts w:ascii="Times New Roman" w:hAnsi="Times New Roman" w:cs="Times New Roman"/>
          <w:color w:val="auto"/>
          <w:sz w:val="24"/>
          <w:szCs w:val="24"/>
          <w:lang w:val="uk-UA"/>
        </w:rPr>
      </w:pPr>
      <w:r w:rsidRPr="00F56E38">
        <w:rPr>
          <w:rFonts w:ascii="Times New Roman" w:hAnsi="Times New Roman" w:cs="Times New Roman"/>
          <w:color w:val="auto"/>
          <w:sz w:val="24"/>
          <w:szCs w:val="24"/>
          <w:lang w:val="uk-UA"/>
        </w:rPr>
        <w:t>10.1. 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передбачених пунктом 19 Особливостей, а саме:</w:t>
      </w:r>
    </w:p>
    <w:p w14:paraId="593755DC" w14:textId="77777777" w:rsidR="006816B1" w:rsidRPr="00F56E38" w:rsidRDefault="006816B1" w:rsidP="006816B1">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1) зменшення обсягів закупівлі, зокрема з урахуванням фактичного обсягу видатків замовника;</w:t>
      </w:r>
    </w:p>
    <w:p w14:paraId="3AE5CFD5" w14:textId="77777777" w:rsidR="006816B1" w:rsidRPr="00F56E38" w:rsidRDefault="006816B1" w:rsidP="006816B1">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1D630256" w14:textId="77777777" w:rsidR="006816B1" w:rsidRPr="00F56E38" w:rsidRDefault="006816B1" w:rsidP="006816B1">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7A5D5C8E" w14:textId="77777777" w:rsidR="006816B1" w:rsidRPr="00F56E38" w:rsidRDefault="006816B1" w:rsidP="006816B1">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AB4A014" w14:textId="77777777" w:rsidR="006816B1" w:rsidRPr="00F56E38" w:rsidRDefault="006816B1" w:rsidP="006816B1">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5) погодження зміни ціни в договорі про закупівлю в бік зменшення (без зміни кількості (обсягу) та якості товарів, робіт і послуг);</w:t>
      </w:r>
    </w:p>
    <w:p w14:paraId="2E6E2012" w14:textId="77777777" w:rsidR="006816B1" w:rsidRPr="00F56E38" w:rsidRDefault="006816B1" w:rsidP="006816B1">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51D10F3B" w14:textId="77777777" w:rsidR="006816B1" w:rsidRPr="00F56E38" w:rsidRDefault="006816B1" w:rsidP="006816B1">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w:t>
      </w:r>
      <w:r w:rsidRPr="00F56E38">
        <w:rPr>
          <w:rFonts w:eastAsia="Arial"/>
          <w:lang w:val="uk-UA"/>
        </w:rPr>
        <w:lastRenderedPageBreak/>
        <w:t>ринку “на добу наперед”, що застосовуються в договорі про закупівлю, у разі встановлення в договорі про закупівлю порядку зміни ціни;</w:t>
      </w:r>
    </w:p>
    <w:p w14:paraId="5C422937" w14:textId="77777777" w:rsidR="006816B1" w:rsidRPr="00F56E38" w:rsidRDefault="006816B1" w:rsidP="006816B1">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8) зміни умов у зв’язку із застосуванням положень </w:t>
      </w:r>
      <w:hyperlink r:id="rId76" w:anchor="n1778" w:tgtFrame="_blank" w:history="1">
        <w:r w:rsidRPr="00F56E38">
          <w:rPr>
            <w:rFonts w:eastAsia="Arial"/>
            <w:lang w:val="uk-UA"/>
          </w:rPr>
          <w:t>частини шостої</w:t>
        </w:r>
      </w:hyperlink>
      <w:r w:rsidRPr="00F56E38">
        <w:rPr>
          <w:rFonts w:eastAsia="Arial"/>
          <w:lang w:val="uk-UA"/>
        </w:rPr>
        <w:t> статті 41 Закону;</w:t>
      </w:r>
    </w:p>
    <w:p w14:paraId="71341A90" w14:textId="77777777" w:rsidR="006816B1" w:rsidRPr="00F56E38" w:rsidRDefault="006816B1" w:rsidP="006816B1">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77" w:tgtFrame="_blank" w:history="1">
        <w:r w:rsidRPr="00F56E38">
          <w:rPr>
            <w:rFonts w:eastAsia="Arial"/>
            <w:lang w:val="uk-UA"/>
          </w:rPr>
          <w:t>№ 382</w:t>
        </w:r>
      </w:hyperlink>
      <w:r w:rsidRPr="00F56E38">
        <w:rPr>
          <w:rFonts w:eastAsia="Arial"/>
          <w:lang w:val="uk-UA"/>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76EC029E" w14:textId="77777777" w:rsidR="006816B1" w:rsidRPr="00F56E38" w:rsidRDefault="006816B1" w:rsidP="006816B1">
      <w:pPr>
        <w:pStyle w:val="Default"/>
        <w:ind w:firstLine="567"/>
        <w:jc w:val="both"/>
      </w:pPr>
      <w:r w:rsidRPr="00F56E38">
        <w:rPr>
          <w:rFonts w:eastAsia="Arial"/>
          <w:color w:val="auto"/>
          <w:lang w:val="uk-UA" w:eastAsia="ru-RU"/>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відповідно до вимог </w:t>
      </w:r>
      <w:hyperlink r:id="rId78" w:tgtFrame="_blank" w:history="1">
        <w:r w:rsidRPr="00F56E38">
          <w:rPr>
            <w:rFonts w:eastAsia="Arial"/>
            <w:color w:val="auto"/>
            <w:lang w:val="uk-UA" w:eastAsia="ru-RU"/>
          </w:rPr>
          <w:t>Закону</w:t>
        </w:r>
      </w:hyperlink>
      <w:r w:rsidRPr="00F56E38">
        <w:rPr>
          <w:rFonts w:eastAsia="Arial"/>
          <w:color w:val="auto"/>
          <w:lang w:val="uk-UA" w:eastAsia="ru-RU"/>
        </w:rPr>
        <w:t> з урахуванням цих особливостей</w:t>
      </w:r>
      <w:r w:rsidRPr="00F56E38">
        <w:t>.</w:t>
      </w:r>
    </w:p>
    <w:p w14:paraId="572D4E6C"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10.2. Одностороння відмова від виконання Сторонами своїх зобов’язань не допускається, крім випадків, передбачених цим Договором та чинним законодавством.</w:t>
      </w:r>
    </w:p>
    <w:p w14:paraId="00267C26"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10.3.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14:paraId="5F757B65"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10.4. Сторони несуть повну відповідальність за достовірність даних, вказаних ними у цьому Договорі, а саме свого місця знаходження та банківських реквізитів, та зобов’язуються письмово повідомити іншу Сторону про їх зміну не пізніше трьох днів після настання таких змін, а у разі неповідомлення несуть ризик настання пов’язаних із цим несприятливих наслідків.</w:t>
      </w:r>
    </w:p>
    <w:p w14:paraId="390BB75F"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10.5. Жодна із Сторін не має права передавати свої права та обов’язки по цьому Договору. </w:t>
      </w:r>
    </w:p>
    <w:p w14:paraId="11868C09"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10.6. У випадках, не передбачених цим Договором, Сторони керуються чинним законодавством.</w:t>
      </w:r>
    </w:p>
    <w:p w14:paraId="71B6E48C"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10.7. Сторони гарантують, що укладення та виконання ними  умов Договору не суперечить діючому законодавству, зокрема Закону України «Про публічні закупівлі» та Постанові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
    <w:p w14:paraId="106AC04E"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10.8. Цей Договір укладено у двох примірниках, що мають однакову юридичну силу, по одному для кожної Сторони.</w:t>
      </w:r>
    </w:p>
    <w:p w14:paraId="6A60241C" w14:textId="77777777" w:rsidR="006816B1" w:rsidRPr="00F56E38" w:rsidRDefault="006816B1" w:rsidP="006816B1">
      <w:pPr>
        <w:pStyle w:val="Default"/>
        <w:ind w:firstLine="567"/>
        <w:jc w:val="both"/>
        <w:rPr>
          <w:color w:val="auto"/>
          <w:lang w:val="uk-UA" w:eastAsia="ru-RU"/>
        </w:rPr>
      </w:pPr>
    </w:p>
    <w:p w14:paraId="055633B9" w14:textId="77777777" w:rsidR="006816B1" w:rsidRPr="00F56E38" w:rsidRDefault="006816B1" w:rsidP="006816B1">
      <w:pPr>
        <w:pStyle w:val="Default"/>
        <w:ind w:firstLine="567"/>
        <w:jc w:val="center"/>
        <w:rPr>
          <w:b/>
          <w:bCs/>
          <w:color w:val="auto"/>
          <w:lang w:val="uk-UA" w:eastAsia="ru-RU"/>
        </w:rPr>
      </w:pPr>
      <w:r w:rsidRPr="00F56E38">
        <w:rPr>
          <w:b/>
          <w:bCs/>
          <w:color w:val="auto"/>
          <w:lang w:val="uk-UA" w:eastAsia="ru-RU"/>
        </w:rPr>
        <w:t xml:space="preserve">11. ДОДАТКИ ДО ДОГОВОРУ </w:t>
      </w:r>
    </w:p>
    <w:p w14:paraId="570AE2BF"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 xml:space="preserve">Додаток 1 -  Дислокація об'єктів охорони. </w:t>
      </w:r>
    </w:p>
    <w:p w14:paraId="57A9AF79" w14:textId="77777777" w:rsidR="006816B1" w:rsidRPr="00F56E38" w:rsidRDefault="006816B1" w:rsidP="006816B1">
      <w:pPr>
        <w:pStyle w:val="Default"/>
        <w:ind w:firstLine="567"/>
        <w:jc w:val="both"/>
        <w:rPr>
          <w:color w:val="auto"/>
          <w:lang w:val="uk-UA" w:eastAsia="ru-RU"/>
        </w:rPr>
      </w:pPr>
      <w:r w:rsidRPr="00F56E38">
        <w:rPr>
          <w:color w:val="auto"/>
          <w:lang w:val="uk-UA" w:eastAsia="ru-RU"/>
        </w:rPr>
        <w:t>Додаток 2 -  Розрахунок вартості послуг.</w:t>
      </w:r>
    </w:p>
    <w:p w14:paraId="23BD98FD" w14:textId="77777777" w:rsidR="006816B1" w:rsidRPr="00F56E38" w:rsidRDefault="006816B1" w:rsidP="006816B1">
      <w:pPr>
        <w:pStyle w:val="Default"/>
        <w:ind w:firstLine="567"/>
        <w:jc w:val="both"/>
        <w:rPr>
          <w:color w:val="auto"/>
          <w:lang w:val="uk-UA" w:eastAsia="ru-RU"/>
        </w:rPr>
      </w:pPr>
    </w:p>
    <w:p w14:paraId="3BA2E832" w14:textId="77777777" w:rsidR="006816B1" w:rsidRPr="00F56E38" w:rsidRDefault="006816B1" w:rsidP="006816B1">
      <w:pPr>
        <w:pStyle w:val="Default"/>
        <w:ind w:firstLine="567"/>
        <w:jc w:val="center"/>
        <w:rPr>
          <w:b/>
          <w:bCs/>
          <w:color w:val="auto"/>
          <w:lang w:val="uk-UA" w:eastAsia="ru-RU"/>
        </w:rPr>
      </w:pPr>
      <w:r w:rsidRPr="00F56E38">
        <w:rPr>
          <w:b/>
          <w:bCs/>
          <w:color w:val="auto"/>
          <w:lang w:val="uk-UA" w:eastAsia="ru-RU"/>
        </w:rPr>
        <w:t>12. МІСЦЕЗНАХОДЖЕННЯ ТА БАНКІВСЬКІ РЕКВІЗИТИ СТОРІН</w:t>
      </w:r>
    </w:p>
    <w:p w14:paraId="73B2882C" w14:textId="77777777" w:rsidR="006816B1" w:rsidRPr="00F56E38" w:rsidRDefault="006816B1" w:rsidP="006816B1">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6816B1" w:rsidRPr="00F56E38" w14:paraId="505DCF53" w14:textId="77777777" w:rsidTr="00FB122D">
        <w:trPr>
          <w:cantSplit/>
          <w:trHeight w:val="313"/>
        </w:trPr>
        <w:tc>
          <w:tcPr>
            <w:tcW w:w="4079" w:type="dxa"/>
            <w:vAlign w:val="center"/>
            <w:hideMark/>
          </w:tcPr>
          <w:p w14:paraId="231F012A" w14:textId="77777777" w:rsidR="006816B1" w:rsidRPr="00F56E38" w:rsidRDefault="006816B1" w:rsidP="00FB122D">
            <w:pPr>
              <w:pStyle w:val="Default"/>
              <w:ind w:firstLine="567"/>
              <w:jc w:val="both"/>
              <w:rPr>
                <w:b/>
                <w:bCs/>
                <w:color w:val="auto"/>
                <w:lang w:val="uk-UA" w:eastAsia="ru-RU"/>
              </w:rPr>
            </w:pPr>
            <w:r w:rsidRPr="00F56E38">
              <w:rPr>
                <w:b/>
                <w:bCs/>
                <w:color w:val="auto"/>
                <w:lang w:val="uk-UA" w:eastAsia="ru-RU"/>
              </w:rPr>
              <w:t>ВИКОНАВЕЦЬ</w:t>
            </w:r>
          </w:p>
        </w:tc>
        <w:tc>
          <w:tcPr>
            <w:tcW w:w="1276" w:type="dxa"/>
            <w:vAlign w:val="center"/>
          </w:tcPr>
          <w:p w14:paraId="777C616D" w14:textId="77777777" w:rsidR="006816B1" w:rsidRPr="00F56E38" w:rsidRDefault="006816B1" w:rsidP="00FB122D">
            <w:pPr>
              <w:pStyle w:val="Default"/>
              <w:ind w:firstLine="567"/>
              <w:jc w:val="both"/>
              <w:rPr>
                <w:color w:val="auto"/>
                <w:lang w:val="uk-UA" w:eastAsia="ru-RU"/>
              </w:rPr>
            </w:pPr>
          </w:p>
        </w:tc>
        <w:tc>
          <w:tcPr>
            <w:tcW w:w="4788" w:type="dxa"/>
            <w:vAlign w:val="center"/>
            <w:hideMark/>
          </w:tcPr>
          <w:p w14:paraId="79B28323" w14:textId="77777777" w:rsidR="006816B1" w:rsidRPr="00F56E38" w:rsidRDefault="006816B1" w:rsidP="00FB122D">
            <w:pPr>
              <w:pStyle w:val="Default"/>
              <w:ind w:firstLine="567"/>
              <w:jc w:val="both"/>
              <w:rPr>
                <w:b/>
                <w:bCs/>
                <w:color w:val="auto"/>
                <w:lang w:val="uk-UA" w:eastAsia="ru-RU"/>
              </w:rPr>
            </w:pPr>
            <w:r w:rsidRPr="00F56E38">
              <w:rPr>
                <w:b/>
                <w:bCs/>
                <w:color w:val="auto"/>
                <w:lang w:val="uk-UA" w:eastAsia="ru-RU"/>
              </w:rPr>
              <w:t>ЗАМОВНИК</w:t>
            </w:r>
          </w:p>
        </w:tc>
      </w:tr>
    </w:tbl>
    <w:p w14:paraId="39E77580" w14:textId="77777777" w:rsidR="006816B1" w:rsidRPr="00F56E38" w:rsidRDefault="006816B1" w:rsidP="006816B1">
      <w:pPr>
        <w:pStyle w:val="Default"/>
        <w:jc w:val="both"/>
        <w:rPr>
          <w:color w:val="auto"/>
          <w:lang w:val="uk-UA" w:eastAsia="ru-RU"/>
        </w:rPr>
      </w:pPr>
    </w:p>
    <w:p w14:paraId="7F937AE0" w14:textId="77777777" w:rsidR="006816B1" w:rsidRPr="00F56E38" w:rsidRDefault="006816B1" w:rsidP="006816B1">
      <w:pPr>
        <w:pStyle w:val="Default"/>
        <w:jc w:val="both"/>
        <w:rPr>
          <w:color w:val="auto"/>
          <w:lang w:val="uk-UA" w:eastAsia="ru-RU"/>
        </w:rPr>
      </w:pPr>
    </w:p>
    <w:p w14:paraId="57DDD93C" w14:textId="77777777" w:rsidR="006816B1" w:rsidRPr="00F56E38" w:rsidRDefault="006816B1" w:rsidP="006816B1">
      <w:pPr>
        <w:pStyle w:val="Default"/>
        <w:jc w:val="both"/>
        <w:rPr>
          <w:color w:val="auto"/>
          <w:lang w:val="uk-UA" w:eastAsia="ru-RU"/>
        </w:rPr>
      </w:pPr>
    </w:p>
    <w:p w14:paraId="74E3C85B" w14:textId="77777777" w:rsidR="006816B1" w:rsidRPr="00F56E38" w:rsidRDefault="006816B1" w:rsidP="006816B1">
      <w:pPr>
        <w:pStyle w:val="Default"/>
        <w:jc w:val="both"/>
        <w:rPr>
          <w:color w:val="auto"/>
          <w:lang w:val="uk-UA" w:eastAsia="ru-RU"/>
        </w:rPr>
      </w:pPr>
    </w:p>
    <w:p w14:paraId="618A4B09" w14:textId="77777777" w:rsidR="006816B1" w:rsidRPr="00F56E38" w:rsidRDefault="006816B1" w:rsidP="006816B1">
      <w:pPr>
        <w:pStyle w:val="Default"/>
        <w:jc w:val="both"/>
        <w:rPr>
          <w:color w:val="auto"/>
          <w:lang w:val="uk-UA" w:eastAsia="ru-RU"/>
        </w:rPr>
      </w:pPr>
    </w:p>
    <w:p w14:paraId="116D7B67" w14:textId="77777777" w:rsidR="006816B1" w:rsidRPr="00F56E38" w:rsidRDefault="006816B1" w:rsidP="006816B1">
      <w:pPr>
        <w:pStyle w:val="Default"/>
        <w:jc w:val="both"/>
        <w:rPr>
          <w:color w:val="auto"/>
          <w:lang w:val="uk-UA" w:eastAsia="ru-RU"/>
        </w:rPr>
      </w:pPr>
    </w:p>
    <w:p w14:paraId="3023DDCF" w14:textId="77777777" w:rsidR="006816B1" w:rsidRPr="00F56E38" w:rsidRDefault="006816B1" w:rsidP="006816B1">
      <w:pPr>
        <w:pStyle w:val="Default"/>
        <w:jc w:val="both"/>
        <w:rPr>
          <w:color w:val="auto"/>
          <w:lang w:val="uk-UA" w:eastAsia="ru-RU"/>
        </w:rPr>
      </w:pPr>
    </w:p>
    <w:p w14:paraId="6B011B4C" w14:textId="77777777" w:rsidR="006816B1" w:rsidRPr="00F56E38" w:rsidRDefault="006816B1" w:rsidP="006816B1">
      <w:pPr>
        <w:pStyle w:val="Default"/>
        <w:jc w:val="both"/>
        <w:rPr>
          <w:color w:val="auto"/>
          <w:lang w:val="uk-UA" w:eastAsia="ru-RU"/>
        </w:rPr>
      </w:pPr>
    </w:p>
    <w:p w14:paraId="24812F4B" w14:textId="77777777" w:rsidR="006816B1" w:rsidRPr="00F56E38" w:rsidRDefault="006816B1" w:rsidP="006816B1">
      <w:pPr>
        <w:pStyle w:val="Default"/>
        <w:jc w:val="both"/>
        <w:rPr>
          <w:color w:val="auto"/>
          <w:lang w:val="uk-UA" w:eastAsia="ru-RU"/>
        </w:rPr>
      </w:pPr>
    </w:p>
    <w:p w14:paraId="0B000D51" w14:textId="77777777" w:rsidR="006816B1" w:rsidRPr="00322BBB" w:rsidRDefault="006816B1" w:rsidP="006816B1">
      <w:pPr>
        <w:pStyle w:val="Default"/>
        <w:jc w:val="both"/>
        <w:rPr>
          <w:color w:val="auto"/>
          <w:highlight w:val="yellow"/>
          <w:lang w:val="uk-UA" w:eastAsia="ru-RU"/>
        </w:rPr>
      </w:pPr>
    </w:p>
    <w:p w14:paraId="1C0B9154" w14:textId="77777777" w:rsidR="006816B1" w:rsidRPr="00322BBB" w:rsidRDefault="006816B1" w:rsidP="006816B1">
      <w:pPr>
        <w:pStyle w:val="Default"/>
        <w:jc w:val="both"/>
        <w:rPr>
          <w:color w:val="auto"/>
          <w:highlight w:val="yellow"/>
          <w:lang w:val="uk-UA" w:eastAsia="ru-RU"/>
        </w:rPr>
      </w:pPr>
    </w:p>
    <w:p w14:paraId="02D30023" w14:textId="77777777" w:rsidR="006816B1" w:rsidRPr="00322BBB" w:rsidRDefault="006816B1" w:rsidP="006816B1">
      <w:pPr>
        <w:pStyle w:val="Default"/>
        <w:jc w:val="both"/>
        <w:rPr>
          <w:color w:val="auto"/>
          <w:highlight w:val="yellow"/>
          <w:lang w:val="uk-UA" w:eastAsia="ru-RU"/>
        </w:rPr>
      </w:pPr>
    </w:p>
    <w:p w14:paraId="73B8F02A" w14:textId="77777777" w:rsidR="006816B1" w:rsidRPr="00322BBB" w:rsidRDefault="006816B1" w:rsidP="006816B1">
      <w:pPr>
        <w:pStyle w:val="Default"/>
        <w:jc w:val="both"/>
        <w:rPr>
          <w:color w:val="auto"/>
          <w:highlight w:val="yellow"/>
          <w:lang w:val="uk-UA" w:eastAsia="ru-RU"/>
        </w:rPr>
      </w:pPr>
    </w:p>
    <w:p w14:paraId="18E276F8" w14:textId="77777777" w:rsidR="006816B1" w:rsidRPr="00F56E38" w:rsidRDefault="006816B1" w:rsidP="006816B1">
      <w:pPr>
        <w:pStyle w:val="Default"/>
        <w:jc w:val="both"/>
        <w:rPr>
          <w:color w:val="auto"/>
          <w:lang w:val="uk-UA" w:eastAsia="ru-RU"/>
        </w:rPr>
      </w:pPr>
    </w:p>
    <w:p w14:paraId="42FACE4D" w14:textId="77777777" w:rsidR="006816B1" w:rsidRPr="00F56E38" w:rsidRDefault="006816B1" w:rsidP="006816B1">
      <w:pPr>
        <w:pStyle w:val="Default"/>
        <w:ind w:firstLine="567"/>
        <w:jc w:val="right"/>
        <w:rPr>
          <w:color w:val="auto"/>
          <w:lang w:val="uk-UA" w:eastAsia="ru-RU"/>
        </w:rPr>
      </w:pPr>
      <w:r w:rsidRPr="00F56E38">
        <w:rPr>
          <w:color w:val="auto"/>
          <w:lang w:val="uk-UA" w:eastAsia="ru-RU"/>
        </w:rPr>
        <w:t xml:space="preserve">Додаток 1 до Договору  </w:t>
      </w:r>
    </w:p>
    <w:p w14:paraId="2AC94162" w14:textId="77777777" w:rsidR="006816B1" w:rsidRPr="00F56E38" w:rsidRDefault="006816B1" w:rsidP="006816B1">
      <w:pPr>
        <w:pStyle w:val="Default"/>
        <w:ind w:firstLine="567"/>
        <w:jc w:val="right"/>
        <w:rPr>
          <w:color w:val="auto"/>
          <w:lang w:val="uk-UA" w:eastAsia="ru-RU"/>
        </w:rPr>
      </w:pPr>
      <w:r w:rsidRPr="00F56E38">
        <w:rPr>
          <w:color w:val="auto"/>
          <w:lang w:val="uk-UA" w:eastAsia="ru-RU"/>
        </w:rPr>
        <w:t>від ___________№ ____________</w:t>
      </w:r>
    </w:p>
    <w:p w14:paraId="05DE052D" w14:textId="77777777" w:rsidR="006816B1" w:rsidRPr="00F56E38" w:rsidRDefault="006816B1" w:rsidP="006816B1">
      <w:pPr>
        <w:pStyle w:val="Default"/>
        <w:ind w:firstLine="567"/>
        <w:jc w:val="both"/>
        <w:rPr>
          <w:color w:val="auto"/>
          <w:lang w:val="uk-UA" w:eastAsia="ru-RU"/>
        </w:rPr>
      </w:pPr>
    </w:p>
    <w:p w14:paraId="31794825" w14:textId="77777777" w:rsidR="006816B1" w:rsidRPr="00F56E38" w:rsidRDefault="006816B1" w:rsidP="006816B1">
      <w:pPr>
        <w:pStyle w:val="Default"/>
        <w:ind w:firstLine="567"/>
        <w:jc w:val="center"/>
        <w:rPr>
          <w:b/>
          <w:bCs/>
          <w:color w:val="auto"/>
          <w:lang w:val="uk-UA" w:eastAsia="ru-RU"/>
        </w:rPr>
      </w:pPr>
      <w:r w:rsidRPr="00F56E38">
        <w:rPr>
          <w:b/>
          <w:bCs/>
          <w:color w:val="auto"/>
          <w:lang w:val="uk-UA" w:eastAsia="ru-RU"/>
        </w:rPr>
        <w:t>Дислокація об'єктів охорони</w:t>
      </w:r>
    </w:p>
    <w:p w14:paraId="14D18125" w14:textId="77777777" w:rsidR="006816B1" w:rsidRPr="00F56E38" w:rsidRDefault="006816B1" w:rsidP="006816B1">
      <w:pPr>
        <w:pStyle w:val="Default"/>
        <w:ind w:firstLine="567"/>
        <w:jc w:val="both"/>
        <w:rPr>
          <w:color w:val="auto"/>
          <w:lang w:val="uk-UA"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3544"/>
        <w:gridCol w:w="2409"/>
      </w:tblGrid>
      <w:tr w:rsidR="006816B1" w:rsidRPr="00F56E38" w14:paraId="36E78F09" w14:textId="77777777" w:rsidTr="00FB122D">
        <w:trPr>
          <w:trHeight w:val="315"/>
          <w:jc w:val="center"/>
        </w:trPr>
        <w:tc>
          <w:tcPr>
            <w:tcW w:w="562" w:type="dxa"/>
            <w:shd w:val="clear" w:color="auto" w:fill="auto"/>
          </w:tcPr>
          <w:p w14:paraId="445429C7" w14:textId="77777777" w:rsidR="006816B1" w:rsidRPr="00F56E38" w:rsidRDefault="006816B1" w:rsidP="00FB122D">
            <w:pPr>
              <w:pStyle w:val="Default"/>
              <w:jc w:val="center"/>
              <w:rPr>
                <w:b/>
                <w:bCs/>
                <w:color w:val="auto"/>
                <w:lang w:val="uk-UA" w:eastAsia="ru-RU"/>
              </w:rPr>
            </w:pPr>
            <w:r w:rsidRPr="00F56E38">
              <w:rPr>
                <w:b/>
                <w:bCs/>
                <w:color w:val="auto"/>
                <w:lang w:val="uk-UA" w:eastAsia="ru-RU"/>
              </w:rPr>
              <w:t>№ з/п</w:t>
            </w:r>
          </w:p>
        </w:tc>
        <w:tc>
          <w:tcPr>
            <w:tcW w:w="3686" w:type="dxa"/>
            <w:shd w:val="clear" w:color="auto" w:fill="auto"/>
          </w:tcPr>
          <w:p w14:paraId="6BD3A01E" w14:textId="77777777" w:rsidR="006816B1" w:rsidRPr="00F56E38" w:rsidRDefault="006816B1" w:rsidP="00FB122D">
            <w:pPr>
              <w:pStyle w:val="Default"/>
              <w:ind w:firstLine="567"/>
              <w:rPr>
                <w:b/>
                <w:bCs/>
                <w:color w:val="auto"/>
                <w:lang w:val="uk-UA" w:eastAsia="ru-RU"/>
              </w:rPr>
            </w:pPr>
            <w:r w:rsidRPr="00F56E38">
              <w:rPr>
                <w:b/>
                <w:bCs/>
                <w:color w:val="auto"/>
                <w:lang w:val="uk-UA" w:eastAsia="ru-RU"/>
              </w:rPr>
              <w:t>Назва об’єкту охорони</w:t>
            </w:r>
          </w:p>
        </w:tc>
        <w:tc>
          <w:tcPr>
            <w:tcW w:w="3544" w:type="dxa"/>
          </w:tcPr>
          <w:p w14:paraId="30B27D29" w14:textId="77777777" w:rsidR="006816B1" w:rsidRPr="00F56E38" w:rsidRDefault="006816B1" w:rsidP="00FB122D">
            <w:pPr>
              <w:pStyle w:val="Default"/>
              <w:ind w:firstLine="567"/>
              <w:jc w:val="center"/>
              <w:rPr>
                <w:b/>
                <w:bCs/>
                <w:color w:val="auto"/>
                <w:lang w:val="uk-UA" w:eastAsia="ru-RU"/>
              </w:rPr>
            </w:pPr>
            <w:r w:rsidRPr="00F56E38">
              <w:rPr>
                <w:b/>
                <w:bCs/>
                <w:color w:val="auto"/>
                <w:lang w:val="uk-UA" w:eastAsia="ru-RU"/>
              </w:rPr>
              <w:t>Час охорони об’єкту</w:t>
            </w:r>
          </w:p>
        </w:tc>
        <w:tc>
          <w:tcPr>
            <w:tcW w:w="2409" w:type="dxa"/>
            <w:shd w:val="clear" w:color="auto" w:fill="auto"/>
          </w:tcPr>
          <w:p w14:paraId="4A7854DA" w14:textId="77777777" w:rsidR="006816B1" w:rsidRPr="00F56E38" w:rsidRDefault="006816B1" w:rsidP="00FB122D">
            <w:pPr>
              <w:pStyle w:val="Default"/>
              <w:jc w:val="center"/>
              <w:rPr>
                <w:b/>
                <w:bCs/>
                <w:color w:val="auto"/>
                <w:lang w:val="uk-UA" w:eastAsia="ru-RU"/>
              </w:rPr>
            </w:pPr>
            <w:r w:rsidRPr="00F56E38">
              <w:rPr>
                <w:b/>
                <w:bCs/>
                <w:color w:val="auto"/>
                <w:lang w:val="uk-UA" w:eastAsia="ru-RU"/>
              </w:rPr>
              <w:t>Місцезнаходження об’єктів охорони</w:t>
            </w:r>
          </w:p>
          <w:p w14:paraId="055C0990" w14:textId="77777777" w:rsidR="006816B1" w:rsidRPr="00F56E38" w:rsidRDefault="006816B1" w:rsidP="00FB122D">
            <w:pPr>
              <w:pStyle w:val="Default"/>
              <w:jc w:val="center"/>
              <w:rPr>
                <w:b/>
                <w:bCs/>
                <w:color w:val="auto"/>
                <w:lang w:val="uk-UA" w:eastAsia="ru-RU"/>
              </w:rPr>
            </w:pPr>
          </w:p>
        </w:tc>
      </w:tr>
      <w:tr w:rsidR="006816B1" w:rsidRPr="007467A2" w14:paraId="45CAB9BA" w14:textId="77777777" w:rsidTr="00FB122D">
        <w:trPr>
          <w:trHeight w:val="1363"/>
          <w:jc w:val="center"/>
        </w:trPr>
        <w:tc>
          <w:tcPr>
            <w:tcW w:w="562" w:type="dxa"/>
            <w:shd w:val="clear" w:color="auto" w:fill="auto"/>
          </w:tcPr>
          <w:p w14:paraId="6C672F2C" w14:textId="77777777" w:rsidR="006816B1" w:rsidRPr="00F56E38" w:rsidRDefault="006816B1" w:rsidP="00FB122D">
            <w:pPr>
              <w:pStyle w:val="Default"/>
              <w:ind w:firstLine="567"/>
              <w:jc w:val="both"/>
              <w:rPr>
                <w:color w:val="auto"/>
                <w:lang w:val="uk-UA" w:eastAsia="ru-RU"/>
              </w:rPr>
            </w:pPr>
          </w:p>
          <w:p w14:paraId="4D89A232" w14:textId="77777777" w:rsidR="006816B1" w:rsidRPr="00F56E38" w:rsidRDefault="006816B1" w:rsidP="00FB122D">
            <w:pPr>
              <w:jc w:val="center"/>
              <w:rPr>
                <w:lang w:val="uk-UA" w:eastAsia="ru-RU"/>
              </w:rPr>
            </w:pPr>
          </w:p>
          <w:p w14:paraId="342031B4" w14:textId="77777777" w:rsidR="006816B1" w:rsidRPr="00F56E38" w:rsidRDefault="006816B1" w:rsidP="00FB122D">
            <w:pPr>
              <w:jc w:val="center"/>
              <w:rPr>
                <w:lang w:val="uk-UA" w:eastAsia="ru-RU"/>
              </w:rPr>
            </w:pPr>
            <w:r w:rsidRPr="00F56E38">
              <w:rPr>
                <w:lang w:val="uk-UA" w:eastAsia="ru-RU"/>
              </w:rPr>
              <w:t>1</w:t>
            </w:r>
          </w:p>
        </w:tc>
        <w:tc>
          <w:tcPr>
            <w:tcW w:w="3686" w:type="dxa"/>
            <w:shd w:val="clear" w:color="auto" w:fill="auto"/>
            <w:vAlign w:val="center"/>
          </w:tcPr>
          <w:p w14:paraId="521FA28D" w14:textId="77777777" w:rsidR="006816B1" w:rsidRPr="00F56E38" w:rsidRDefault="006816B1" w:rsidP="00FB122D">
            <w:pPr>
              <w:pStyle w:val="Default"/>
              <w:jc w:val="center"/>
              <w:rPr>
                <w:color w:val="auto"/>
                <w:lang w:val="uk-UA" w:eastAsia="ru-RU"/>
              </w:rPr>
            </w:pPr>
            <w:r w:rsidRPr="00F56E38">
              <w:rPr>
                <w:lang w:val="uk-UA" w:eastAsia="uk-UA"/>
              </w:rPr>
              <w:t xml:space="preserve">Адміністративна будівля Комунального підприємства «Обласний центр екстреної медичної допомоги та медицини катастроф» Рівненської обласної ради  </w:t>
            </w:r>
          </w:p>
        </w:tc>
        <w:tc>
          <w:tcPr>
            <w:tcW w:w="3544" w:type="dxa"/>
          </w:tcPr>
          <w:p w14:paraId="22ABE519" w14:textId="77777777" w:rsidR="006816B1" w:rsidRPr="00F56E38" w:rsidRDefault="006816B1" w:rsidP="00FB122D">
            <w:pPr>
              <w:jc w:val="center"/>
              <w:rPr>
                <w:rFonts w:ascii="Times New Roman" w:hAnsi="Times New Roman"/>
                <w:lang w:val="uk-UA" w:eastAsia="uk-UA"/>
              </w:rPr>
            </w:pPr>
            <w:r w:rsidRPr="00F56E38">
              <w:rPr>
                <w:rFonts w:ascii="Times New Roman" w:hAnsi="Times New Roman"/>
                <w:lang w:val="uk-UA" w:eastAsia="uk-UA"/>
              </w:rPr>
              <w:t>з понеділка по четвер у неробочий час: з 16.30 год до 08.00 год;</w:t>
            </w:r>
          </w:p>
          <w:p w14:paraId="3780BCCF" w14:textId="77777777" w:rsidR="006816B1" w:rsidRPr="00F56E38" w:rsidRDefault="006816B1" w:rsidP="00FB122D">
            <w:pPr>
              <w:jc w:val="center"/>
              <w:rPr>
                <w:rFonts w:ascii="Times New Roman" w:hAnsi="Times New Roman"/>
                <w:lang w:val="uk-UA" w:eastAsia="uk-UA"/>
              </w:rPr>
            </w:pPr>
            <w:r w:rsidRPr="00F56E38">
              <w:rPr>
                <w:rFonts w:ascii="Times New Roman" w:hAnsi="Times New Roman"/>
                <w:lang w:val="uk-UA" w:eastAsia="uk-UA"/>
              </w:rPr>
              <w:t>у п’ятницю у неробочий час : з 15.30 год до 08.00 год;</w:t>
            </w:r>
          </w:p>
          <w:p w14:paraId="60D82B09" w14:textId="77777777" w:rsidR="006816B1" w:rsidRPr="00F56E38" w:rsidRDefault="006816B1" w:rsidP="00FB122D">
            <w:pPr>
              <w:pStyle w:val="Default"/>
              <w:ind w:firstLine="567"/>
              <w:jc w:val="center"/>
              <w:rPr>
                <w:color w:val="auto"/>
                <w:lang w:val="uk-UA" w:eastAsia="ru-RU"/>
              </w:rPr>
            </w:pPr>
            <w:r w:rsidRPr="00F56E38">
              <w:rPr>
                <w:lang w:val="uk-UA" w:eastAsia="uk-UA"/>
              </w:rPr>
              <w:t>цілодобово у  вихідні (субота, неділя) та святкові дні.</w:t>
            </w:r>
          </w:p>
        </w:tc>
        <w:tc>
          <w:tcPr>
            <w:tcW w:w="2409" w:type="dxa"/>
            <w:shd w:val="clear" w:color="auto" w:fill="auto"/>
            <w:vAlign w:val="center"/>
          </w:tcPr>
          <w:p w14:paraId="5FF7F04E" w14:textId="77777777" w:rsidR="006816B1" w:rsidRPr="00F56E38" w:rsidRDefault="006816B1" w:rsidP="00FB122D">
            <w:pPr>
              <w:pStyle w:val="Default"/>
              <w:jc w:val="center"/>
              <w:rPr>
                <w:color w:val="auto"/>
                <w:lang w:val="uk-UA" w:eastAsia="ru-RU"/>
              </w:rPr>
            </w:pPr>
            <w:r w:rsidRPr="00F56E38">
              <w:rPr>
                <w:lang w:val="uk-UA" w:eastAsia="uk-UA"/>
              </w:rPr>
              <w:t>м. Рівне, вул. Жоліо Кюрі, 19Б</w:t>
            </w:r>
          </w:p>
        </w:tc>
      </w:tr>
      <w:tr w:rsidR="006816B1" w:rsidRPr="00F56E38" w14:paraId="42B91546" w14:textId="77777777" w:rsidTr="00FB122D">
        <w:trPr>
          <w:trHeight w:val="1363"/>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D43E2CD" w14:textId="77777777" w:rsidR="006816B1" w:rsidRPr="00F56E38" w:rsidRDefault="006816B1" w:rsidP="00FB122D">
            <w:pPr>
              <w:pStyle w:val="Default"/>
              <w:ind w:firstLine="567"/>
              <w:jc w:val="both"/>
              <w:rPr>
                <w:color w:val="auto"/>
                <w:lang w:val="uk-UA" w:eastAsia="ru-RU"/>
              </w:rPr>
            </w:pPr>
          </w:p>
          <w:p w14:paraId="006077DE" w14:textId="77777777" w:rsidR="006816B1" w:rsidRPr="00F56E38" w:rsidRDefault="006816B1" w:rsidP="00FB122D">
            <w:pPr>
              <w:pStyle w:val="Default"/>
              <w:ind w:firstLine="567"/>
              <w:jc w:val="both"/>
              <w:rPr>
                <w:color w:val="auto"/>
                <w:lang w:val="uk-UA" w:eastAsia="ru-RU"/>
              </w:rPr>
            </w:pPr>
          </w:p>
          <w:p w14:paraId="0FE32544" w14:textId="77777777" w:rsidR="006816B1" w:rsidRPr="00F56E38" w:rsidRDefault="006816B1" w:rsidP="00FB122D">
            <w:pPr>
              <w:pStyle w:val="Default"/>
              <w:ind w:firstLine="567"/>
              <w:jc w:val="both"/>
              <w:rPr>
                <w:color w:val="auto"/>
                <w:lang w:val="uk-UA" w:eastAsia="ru-RU"/>
              </w:rPr>
            </w:pPr>
            <w:r w:rsidRPr="00F56E38">
              <w:rPr>
                <w:color w:val="auto"/>
                <w:lang w:val="uk-UA" w:eastAsia="ru-RU"/>
              </w:rPr>
              <w:t>22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8195C3A" w14:textId="77777777" w:rsidR="006816B1" w:rsidRPr="00F56E38" w:rsidRDefault="006816B1" w:rsidP="00FB122D">
            <w:pPr>
              <w:pStyle w:val="Default"/>
              <w:jc w:val="center"/>
              <w:rPr>
                <w:color w:val="auto"/>
                <w:lang w:val="uk-UA" w:eastAsia="ru-RU"/>
              </w:rPr>
            </w:pPr>
            <w:r w:rsidRPr="00F56E38">
              <w:rPr>
                <w:lang w:val="uk-UA" w:eastAsia="uk-UA"/>
              </w:rPr>
              <w:t>Нежитлове приміщення Комунального підприємства «Обласний центр екстреної медичної допомоги та медицини катастроф» Рівненської обласної ради за адресою: м.Рівне, вул. Фабрична, 5а</w:t>
            </w:r>
          </w:p>
        </w:tc>
        <w:tc>
          <w:tcPr>
            <w:tcW w:w="3544" w:type="dxa"/>
            <w:tcBorders>
              <w:top w:val="single" w:sz="4" w:space="0" w:color="auto"/>
              <w:left w:val="single" w:sz="4" w:space="0" w:color="auto"/>
              <w:bottom w:val="single" w:sz="4" w:space="0" w:color="auto"/>
              <w:right w:val="single" w:sz="4" w:space="0" w:color="auto"/>
            </w:tcBorders>
          </w:tcPr>
          <w:p w14:paraId="1FF3D999" w14:textId="77777777" w:rsidR="006816B1" w:rsidRPr="00F56E38" w:rsidRDefault="006816B1" w:rsidP="00FB122D">
            <w:pPr>
              <w:pStyle w:val="Default"/>
              <w:ind w:firstLine="567"/>
              <w:jc w:val="center"/>
              <w:rPr>
                <w:color w:val="auto"/>
                <w:lang w:val="uk-UA" w:eastAsia="ru-RU"/>
              </w:rPr>
            </w:pPr>
          </w:p>
          <w:p w14:paraId="68EF74EA" w14:textId="77777777" w:rsidR="006816B1" w:rsidRPr="00F56E38" w:rsidRDefault="006816B1" w:rsidP="00FB122D">
            <w:pPr>
              <w:pStyle w:val="Default"/>
              <w:ind w:firstLine="567"/>
              <w:jc w:val="center"/>
              <w:rPr>
                <w:color w:val="auto"/>
                <w:lang w:val="uk-UA" w:eastAsia="ru-RU"/>
              </w:rPr>
            </w:pPr>
          </w:p>
          <w:p w14:paraId="4565191D" w14:textId="77777777" w:rsidR="006816B1" w:rsidRPr="00F56E38" w:rsidRDefault="006816B1" w:rsidP="00FB122D">
            <w:pPr>
              <w:pStyle w:val="Default"/>
              <w:ind w:firstLine="567"/>
              <w:jc w:val="center"/>
              <w:rPr>
                <w:color w:val="auto"/>
                <w:lang w:val="uk-UA" w:eastAsia="ru-RU"/>
              </w:rPr>
            </w:pPr>
            <w:r w:rsidRPr="00F56E38">
              <w:rPr>
                <w:color w:val="auto"/>
                <w:lang w:val="uk-UA" w:eastAsia="ru-RU"/>
              </w:rPr>
              <w:t>цілодобово</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2813AC9" w14:textId="77777777" w:rsidR="006816B1" w:rsidRPr="00F56E38" w:rsidRDefault="006816B1" w:rsidP="00FB122D">
            <w:pPr>
              <w:pStyle w:val="Default"/>
              <w:jc w:val="center"/>
              <w:rPr>
                <w:color w:val="auto"/>
                <w:lang w:val="uk-UA" w:eastAsia="ru-RU"/>
              </w:rPr>
            </w:pPr>
            <w:r w:rsidRPr="00F56E38">
              <w:rPr>
                <w:lang w:val="uk-UA" w:eastAsia="uk-UA"/>
              </w:rPr>
              <w:t>м. Рівне, вул. Фабрична, 5а</w:t>
            </w:r>
          </w:p>
        </w:tc>
      </w:tr>
    </w:tbl>
    <w:p w14:paraId="5171F99E" w14:textId="77777777" w:rsidR="006816B1" w:rsidRPr="00F56E38" w:rsidRDefault="006816B1" w:rsidP="006816B1">
      <w:pPr>
        <w:pStyle w:val="Default"/>
        <w:ind w:firstLine="567"/>
        <w:jc w:val="both"/>
        <w:rPr>
          <w:color w:val="auto"/>
          <w:lang w:val="uk-UA" w:eastAsia="ru-RU"/>
        </w:rPr>
      </w:pPr>
    </w:p>
    <w:p w14:paraId="1C81FE6A" w14:textId="77777777" w:rsidR="006816B1" w:rsidRPr="00F56E38" w:rsidRDefault="006816B1" w:rsidP="006816B1">
      <w:pPr>
        <w:pStyle w:val="Default"/>
        <w:ind w:firstLine="567"/>
        <w:jc w:val="both"/>
        <w:rPr>
          <w:color w:val="auto"/>
          <w:lang w:val="uk-UA" w:eastAsia="ru-RU"/>
        </w:rPr>
      </w:pPr>
    </w:p>
    <w:p w14:paraId="4209DE15" w14:textId="77777777" w:rsidR="006816B1" w:rsidRPr="00F56E38" w:rsidRDefault="006816B1" w:rsidP="006816B1">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6816B1" w:rsidRPr="00F56E38" w14:paraId="58FAD9C3" w14:textId="77777777" w:rsidTr="00FB122D">
        <w:trPr>
          <w:cantSplit/>
          <w:trHeight w:val="313"/>
        </w:trPr>
        <w:tc>
          <w:tcPr>
            <w:tcW w:w="4079" w:type="dxa"/>
            <w:vAlign w:val="center"/>
            <w:hideMark/>
          </w:tcPr>
          <w:p w14:paraId="0F99A09A" w14:textId="77777777" w:rsidR="006816B1" w:rsidRPr="00F56E38" w:rsidRDefault="006816B1" w:rsidP="00FB122D">
            <w:pPr>
              <w:pStyle w:val="Default"/>
              <w:ind w:firstLine="567"/>
              <w:jc w:val="both"/>
              <w:rPr>
                <w:b/>
                <w:bCs/>
                <w:color w:val="auto"/>
                <w:lang w:val="uk-UA" w:eastAsia="ru-RU"/>
              </w:rPr>
            </w:pPr>
            <w:r w:rsidRPr="00F56E38">
              <w:rPr>
                <w:b/>
                <w:bCs/>
                <w:color w:val="auto"/>
                <w:lang w:val="uk-UA" w:eastAsia="ru-RU"/>
              </w:rPr>
              <w:t>ВИКОНАВЕЦЬ</w:t>
            </w:r>
          </w:p>
        </w:tc>
        <w:tc>
          <w:tcPr>
            <w:tcW w:w="1276" w:type="dxa"/>
            <w:vAlign w:val="center"/>
          </w:tcPr>
          <w:p w14:paraId="13B2E6AD" w14:textId="77777777" w:rsidR="006816B1" w:rsidRPr="00F56E38" w:rsidRDefault="006816B1" w:rsidP="00FB122D">
            <w:pPr>
              <w:pStyle w:val="Default"/>
              <w:ind w:firstLine="567"/>
              <w:jc w:val="both"/>
              <w:rPr>
                <w:b/>
                <w:bCs/>
                <w:color w:val="auto"/>
                <w:lang w:val="uk-UA" w:eastAsia="ru-RU"/>
              </w:rPr>
            </w:pPr>
          </w:p>
        </w:tc>
        <w:tc>
          <w:tcPr>
            <w:tcW w:w="4788" w:type="dxa"/>
            <w:vAlign w:val="center"/>
            <w:hideMark/>
          </w:tcPr>
          <w:p w14:paraId="51482D33" w14:textId="77777777" w:rsidR="006816B1" w:rsidRPr="00F56E38" w:rsidRDefault="006816B1" w:rsidP="00FB122D">
            <w:pPr>
              <w:pStyle w:val="Default"/>
              <w:ind w:firstLine="567"/>
              <w:jc w:val="both"/>
              <w:rPr>
                <w:b/>
                <w:bCs/>
                <w:color w:val="auto"/>
                <w:lang w:val="uk-UA" w:eastAsia="ru-RU"/>
              </w:rPr>
            </w:pPr>
            <w:r w:rsidRPr="00F56E38">
              <w:rPr>
                <w:b/>
                <w:bCs/>
                <w:color w:val="auto"/>
                <w:lang w:val="uk-UA" w:eastAsia="ru-RU"/>
              </w:rPr>
              <w:t>ЗАМОВНИК</w:t>
            </w:r>
          </w:p>
        </w:tc>
      </w:tr>
      <w:tr w:rsidR="006816B1" w:rsidRPr="00F56E38" w14:paraId="31B7482E" w14:textId="77777777" w:rsidTr="00FB122D">
        <w:trPr>
          <w:gridAfter w:val="2"/>
          <w:wAfter w:w="6064" w:type="dxa"/>
          <w:cantSplit/>
          <w:trHeight w:val="1154"/>
        </w:trPr>
        <w:tc>
          <w:tcPr>
            <w:tcW w:w="4079" w:type="dxa"/>
          </w:tcPr>
          <w:p w14:paraId="2A80FEAF" w14:textId="77777777" w:rsidR="006816B1" w:rsidRPr="00F56E38" w:rsidRDefault="006816B1" w:rsidP="00FB122D">
            <w:pPr>
              <w:pStyle w:val="Default"/>
              <w:ind w:firstLine="567"/>
              <w:jc w:val="both"/>
              <w:rPr>
                <w:b/>
                <w:bCs/>
                <w:color w:val="auto"/>
                <w:lang w:val="uk-UA" w:eastAsia="ru-RU"/>
              </w:rPr>
            </w:pPr>
          </w:p>
        </w:tc>
      </w:tr>
    </w:tbl>
    <w:p w14:paraId="5F58E6EC" w14:textId="77777777" w:rsidR="006816B1" w:rsidRPr="00F56E38" w:rsidRDefault="006816B1" w:rsidP="006816B1">
      <w:pPr>
        <w:pStyle w:val="Default"/>
        <w:jc w:val="both"/>
        <w:rPr>
          <w:color w:val="auto"/>
          <w:lang w:val="uk-UA" w:eastAsia="ru-RU"/>
        </w:rPr>
      </w:pPr>
    </w:p>
    <w:p w14:paraId="709FE03F" w14:textId="77777777" w:rsidR="006816B1" w:rsidRPr="00F56E38" w:rsidRDefault="006816B1" w:rsidP="006816B1">
      <w:pPr>
        <w:pStyle w:val="Default"/>
        <w:jc w:val="both"/>
        <w:rPr>
          <w:color w:val="auto"/>
          <w:lang w:val="uk-UA" w:eastAsia="ru-RU"/>
        </w:rPr>
      </w:pPr>
    </w:p>
    <w:p w14:paraId="406ABC09" w14:textId="77777777" w:rsidR="006816B1" w:rsidRPr="00F56E38" w:rsidRDefault="006816B1" w:rsidP="006816B1">
      <w:pPr>
        <w:pStyle w:val="Default"/>
        <w:jc w:val="both"/>
        <w:rPr>
          <w:color w:val="auto"/>
          <w:lang w:val="uk-UA" w:eastAsia="ru-RU"/>
        </w:rPr>
      </w:pPr>
    </w:p>
    <w:p w14:paraId="59BC7584" w14:textId="77777777" w:rsidR="006816B1" w:rsidRPr="00F56E38" w:rsidRDefault="006816B1" w:rsidP="006816B1">
      <w:pPr>
        <w:pStyle w:val="Default"/>
        <w:jc w:val="both"/>
        <w:rPr>
          <w:color w:val="auto"/>
          <w:lang w:val="uk-UA" w:eastAsia="ru-RU"/>
        </w:rPr>
      </w:pPr>
    </w:p>
    <w:p w14:paraId="2DF53766" w14:textId="77777777" w:rsidR="006816B1" w:rsidRPr="00F56E38" w:rsidRDefault="006816B1" w:rsidP="006816B1">
      <w:pPr>
        <w:pStyle w:val="Default"/>
        <w:jc w:val="both"/>
        <w:rPr>
          <w:color w:val="auto"/>
          <w:lang w:val="uk-UA" w:eastAsia="ru-RU"/>
        </w:rPr>
      </w:pPr>
    </w:p>
    <w:p w14:paraId="335B13DB" w14:textId="77777777" w:rsidR="006816B1" w:rsidRPr="00F56E38" w:rsidRDefault="006816B1" w:rsidP="006816B1">
      <w:pPr>
        <w:pStyle w:val="Default"/>
        <w:jc w:val="both"/>
        <w:rPr>
          <w:color w:val="auto"/>
          <w:lang w:val="uk-UA" w:eastAsia="ru-RU"/>
        </w:rPr>
      </w:pPr>
    </w:p>
    <w:p w14:paraId="48157D31" w14:textId="77777777" w:rsidR="006816B1" w:rsidRPr="00F56E38" w:rsidRDefault="006816B1" w:rsidP="006816B1">
      <w:pPr>
        <w:pStyle w:val="Default"/>
        <w:jc w:val="both"/>
        <w:rPr>
          <w:color w:val="auto"/>
          <w:lang w:val="uk-UA" w:eastAsia="ru-RU"/>
        </w:rPr>
      </w:pPr>
    </w:p>
    <w:p w14:paraId="7B70A953" w14:textId="77777777" w:rsidR="006816B1" w:rsidRPr="00F56E38" w:rsidRDefault="006816B1" w:rsidP="006816B1">
      <w:pPr>
        <w:pStyle w:val="Default"/>
        <w:jc w:val="both"/>
        <w:rPr>
          <w:color w:val="auto"/>
          <w:lang w:val="uk-UA" w:eastAsia="ru-RU"/>
        </w:rPr>
      </w:pPr>
    </w:p>
    <w:p w14:paraId="2C1CBDE7" w14:textId="77777777" w:rsidR="006816B1" w:rsidRPr="00F56E38" w:rsidRDefault="006816B1" w:rsidP="006816B1">
      <w:pPr>
        <w:pStyle w:val="Default"/>
        <w:jc w:val="both"/>
        <w:rPr>
          <w:color w:val="auto"/>
          <w:lang w:val="uk-UA" w:eastAsia="ru-RU"/>
        </w:rPr>
      </w:pPr>
    </w:p>
    <w:p w14:paraId="65AE1E5B" w14:textId="77777777" w:rsidR="006816B1" w:rsidRPr="00F56E38" w:rsidRDefault="006816B1" w:rsidP="006816B1">
      <w:pPr>
        <w:pStyle w:val="Default"/>
        <w:jc w:val="both"/>
        <w:rPr>
          <w:color w:val="auto"/>
          <w:lang w:val="uk-UA" w:eastAsia="ru-RU"/>
        </w:rPr>
      </w:pPr>
    </w:p>
    <w:p w14:paraId="63CF8849" w14:textId="77777777" w:rsidR="006816B1" w:rsidRPr="00F56E38" w:rsidRDefault="006816B1" w:rsidP="006816B1">
      <w:pPr>
        <w:pStyle w:val="Default"/>
        <w:jc w:val="both"/>
        <w:rPr>
          <w:color w:val="auto"/>
          <w:lang w:val="uk-UA" w:eastAsia="ru-RU"/>
        </w:rPr>
      </w:pPr>
    </w:p>
    <w:p w14:paraId="2BAC42B2" w14:textId="77777777" w:rsidR="006816B1" w:rsidRPr="00F56E38" w:rsidRDefault="006816B1" w:rsidP="006816B1">
      <w:pPr>
        <w:pStyle w:val="Default"/>
        <w:jc w:val="both"/>
        <w:rPr>
          <w:color w:val="auto"/>
          <w:lang w:val="uk-UA" w:eastAsia="ru-RU"/>
        </w:rPr>
      </w:pPr>
    </w:p>
    <w:p w14:paraId="0A8768E7" w14:textId="77777777" w:rsidR="006816B1" w:rsidRPr="00F56E38" w:rsidRDefault="006816B1" w:rsidP="006816B1">
      <w:pPr>
        <w:pStyle w:val="Default"/>
        <w:jc w:val="both"/>
        <w:rPr>
          <w:color w:val="auto"/>
          <w:lang w:val="uk-UA" w:eastAsia="ru-RU"/>
        </w:rPr>
      </w:pPr>
    </w:p>
    <w:p w14:paraId="07D02F47" w14:textId="77777777" w:rsidR="006816B1" w:rsidRPr="00F56E38" w:rsidRDefault="006816B1" w:rsidP="006816B1">
      <w:pPr>
        <w:pStyle w:val="Default"/>
        <w:jc w:val="both"/>
        <w:rPr>
          <w:color w:val="auto"/>
          <w:lang w:val="uk-UA" w:eastAsia="ru-RU"/>
        </w:rPr>
      </w:pPr>
    </w:p>
    <w:p w14:paraId="58B26399" w14:textId="77777777" w:rsidR="006816B1" w:rsidRPr="00322BBB" w:rsidRDefault="006816B1" w:rsidP="006816B1">
      <w:pPr>
        <w:pStyle w:val="Default"/>
        <w:jc w:val="both"/>
        <w:rPr>
          <w:color w:val="auto"/>
          <w:highlight w:val="yellow"/>
          <w:lang w:val="uk-UA" w:eastAsia="ru-RU"/>
        </w:rPr>
      </w:pPr>
    </w:p>
    <w:p w14:paraId="4EA3D63F" w14:textId="77777777" w:rsidR="006816B1" w:rsidRPr="00322BBB" w:rsidRDefault="006816B1" w:rsidP="006816B1">
      <w:pPr>
        <w:pStyle w:val="Default"/>
        <w:jc w:val="both"/>
        <w:rPr>
          <w:color w:val="auto"/>
          <w:highlight w:val="yellow"/>
          <w:lang w:val="uk-UA" w:eastAsia="ru-RU"/>
        </w:rPr>
      </w:pPr>
    </w:p>
    <w:p w14:paraId="7E5F1DC7" w14:textId="77777777" w:rsidR="006816B1" w:rsidRPr="00322BBB" w:rsidRDefault="006816B1" w:rsidP="006816B1">
      <w:pPr>
        <w:pStyle w:val="Default"/>
        <w:jc w:val="both"/>
        <w:rPr>
          <w:color w:val="auto"/>
          <w:highlight w:val="yellow"/>
          <w:lang w:val="uk-UA" w:eastAsia="ru-RU"/>
        </w:rPr>
      </w:pPr>
    </w:p>
    <w:p w14:paraId="220654E7" w14:textId="77777777" w:rsidR="006816B1" w:rsidRPr="00322BBB" w:rsidRDefault="006816B1" w:rsidP="006816B1">
      <w:pPr>
        <w:pStyle w:val="Default"/>
        <w:jc w:val="both"/>
        <w:rPr>
          <w:color w:val="auto"/>
          <w:highlight w:val="yellow"/>
          <w:lang w:val="uk-UA" w:eastAsia="ru-RU"/>
        </w:rPr>
      </w:pPr>
    </w:p>
    <w:p w14:paraId="67F3F443" w14:textId="77777777" w:rsidR="006816B1" w:rsidRPr="00322BBB" w:rsidRDefault="006816B1" w:rsidP="006816B1">
      <w:pPr>
        <w:pStyle w:val="Default"/>
        <w:jc w:val="both"/>
        <w:rPr>
          <w:color w:val="auto"/>
          <w:highlight w:val="yellow"/>
          <w:lang w:val="uk-UA" w:eastAsia="ru-RU"/>
        </w:rPr>
      </w:pPr>
    </w:p>
    <w:p w14:paraId="14EEA015" w14:textId="77777777" w:rsidR="006816B1" w:rsidRPr="00322BBB" w:rsidRDefault="006816B1" w:rsidP="006816B1">
      <w:pPr>
        <w:pStyle w:val="Default"/>
        <w:jc w:val="both"/>
        <w:rPr>
          <w:color w:val="auto"/>
          <w:highlight w:val="yellow"/>
          <w:lang w:val="uk-UA" w:eastAsia="ru-RU"/>
        </w:rPr>
      </w:pPr>
    </w:p>
    <w:p w14:paraId="21801521" w14:textId="77777777" w:rsidR="006816B1" w:rsidRPr="00322BBB" w:rsidRDefault="006816B1" w:rsidP="006816B1">
      <w:pPr>
        <w:pStyle w:val="Default"/>
        <w:jc w:val="both"/>
        <w:rPr>
          <w:color w:val="auto"/>
          <w:highlight w:val="yellow"/>
          <w:lang w:val="uk-UA" w:eastAsia="ru-RU"/>
        </w:rPr>
      </w:pPr>
    </w:p>
    <w:p w14:paraId="49B7621D" w14:textId="77777777" w:rsidR="006816B1" w:rsidRPr="00322BBB" w:rsidRDefault="006816B1" w:rsidP="006816B1">
      <w:pPr>
        <w:pStyle w:val="Default"/>
        <w:jc w:val="both"/>
        <w:rPr>
          <w:color w:val="auto"/>
          <w:highlight w:val="yellow"/>
          <w:lang w:val="uk-UA" w:eastAsia="ru-RU"/>
        </w:rPr>
      </w:pPr>
    </w:p>
    <w:p w14:paraId="1B3BC52F" w14:textId="77777777" w:rsidR="006816B1" w:rsidRPr="00322BBB" w:rsidRDefault="006816B1" w:rsidP="006816B1">
      <w:pPr>
        <w:pStyle w:val="Default"/>
        <w:jc w:val="both"/>
        <w:rPr>
          <w:color w:val="auto"/>
          <w:highlight w:val="yellow"/>
          <w:lang w:val="uk-UA" w:eastAsia="ru-RU"/>
        </w:rPr>
      </w:pPr>
    </w:p>
    <w:p w14:paraId="5F085CF6" w14:textId="77777777" w:rsidR="006816B1" w:rsidRPr="00F56E38" w:rsidRDefault="006816B1" w:rsidP="006816B1">
      <w:pPr>
        <w:pStyle w:val="Default"/>
        <w:ind w:firstLine="567"/>
        <w:jc w:val="both"/>
        <w:rPr>
          <w:color w:val="auto"/>
          <w:lang w:val="uk-UA" w:eastAsia="ru-RU"/>
        </w:rPr>
      </w:pPr>
    </w:p>
    <w:p w14:paraId="5EE32EBE" w14:textId="77777777" w:rsidR="006816B1" w:rsidRPr="00F56E38" w:rsidRDefault="006816B1" w:rsidP="006816B1">
      <w:pPr>
        <w:pStyle w:val="Default"/>
        <w:ind w:firstLine="567"/>
        <w:jc w:val="right"/>
        <w:rPr>
          <w:color w:val="auto"/>
          <w:lang w:val="uk-UA" w:eastAsia="ru-RU"/>
        </w:rPr>
      </w:pPr>
      <w:r w:rsidRPr="00F56E38">
        <w:rPr>
          <w:color w:val="auto"/>
          <w:lang w:val="uk-UA" w:eastAsia="ru-RU"/>
        </w:rPr>
        <w:t xml:space="preserve">Додаток 2 до Договору  </w:t>
      </w:r>
    </w:p>
    <w:p w14:paraId="4C852602" w14:textId="77777777" w:rsidR="006816B1" w:rsidRPr="00F56E38" w:rsidRDefault="006816B1" w:rsidP="006816B1">
      <w:pPr>
        <w:pStyle w:val="Default"/>
        <w:ind w:firstLine="567"/>
        <w:jc w:val="right"/>
        <w:rPr>
          <w:color w:val="auto"/>
          <w:lang w:val="uk-UA" w:eastAsia="ru-RU"/>
        </w:rPr>
      </w:pPr>
      <w:r w:rsidRPr="00F56E38">
        <w:rPr>
          <w:color w:val="auto"/>
          <w:lang w:val="uk-UA" w:eastAsia="ru-RU"/>
        </w:rPr>
        <w:t>від ___________№ ____________</w:t>
      </w:r>
    </w:p>
    <w:p w14:paraId="2B1005A7" w14:textId="77777777" w:rsidR="006816B1" w:rsidRPr="00F56E38" w:rsidRDefault="006816B1" w:rsidP="006816B1">
      <w:pPr>
        <w:pStyle w:val="Default"/>
        <w:ind w:firstLine="567"/>
        <w:jc w:val="both"/>
        <w:rPr>
          <w:color w:val="auto"/>
          <w:lang w:val="uk-UA" w:eastAsia="ru-RU"/>
        </w:rPr>
      </w:pPr>
    </w:p>
    <w:p w14:paraId="20B592DD" w14:textId="77777777" w:rsidR="006816B1" w:rsidRPr="00F56E38" w:rsidRDefault="006816B1" w:rsidP="006816B1">
      <w:pPr>
        <w:pStyle w:val="Default"/>
        <w:ind w:firstLine="567"/>
        <w:jc w:val="both"/>
        <w:rPr>
          <w:color w:val="auto"/>
          <w:lang w:val="uk-UA" w:eastAsia="ru-RU"/>
        </w:rPr>
      </w:pPr>
    </w:p>
    <w:p w14:paraId="70CFEECA" w14:textId="77777777" w:rsidR="006816B1" w:rsidRPr="00F56E38" w:rsidRDefault="006816B1" w:rsidP="006816B1">
      <w:pPr>
        <w:pStyle w:val="Default"/>
        <w:ind w:firstLine="567"/>
        <w:jc w:val="center"/>
        <w:rPr>
          <w:b/>
          <w:bCs/>
          <w:color w:val="auto"/>
          <w:lang w:val="uk-UA" w:eastAsia="ru-RU"/>
        </w:rPr>
      </w:pPr>
    </w:p>
    <w:p w14:paraId="7408B8A9" w14:textId="77777777" w:rsidR="006816B1" w:rsidRPr="00F56E38" w:rsidRDefault="006816B1" w:rsidP="006816B1">
      <w:pPr>
        <w:pStyle w:val="Default"/>
        <w:ind w:firstLine="567"/>
        <w:jc w:val="center"/>
        <w:rPr>
          <w:b/>
          <w:bCs/>
          <w:color w:val="auto"/>
          <w:lang w:val="uk-UA" w:eastAsia="ru-RU"/>
        </w:rPr>
      </w:pPr>
      <w:r w:rsidRPr="00F56E38">
        <w:rPr>
          <w:b/>
          <w:bCs/>
          <w:color w:val="auto"/>
          <w:lang w:val="uk-UA" w:eastAsia="ru-RU"/>
        </w:rPr>
        <w:t>РОЗРАХУНОК ВАРТОСТІ ПОСЛУГ</w:t>
      </w:r>
    </w:p>
    <w:p w14:paraId="0DA12036" w14:textId="77777777" w:rsidR="006816B1" w:rsidRPr="00F56E38" w:rsidRDefault="006816B1" w:rsidP="006816B1">
      <w:pPr>
        <w:pStyle w:val="Default"/>
        <w:ind w:firstLine="567"/>
        <w:jc w:val="both"/>
        <w:rPr>
          <w:color w:val="auto"/>
          <w:lang w:val="uk-UA" w:eastAsia="ru-RU"/>
        </w:rPr>
      </w:pPr>
    </w:p>
    <w:tbl>
      <w:tblPr>
        <w:tblW w:w="1034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
        <w:gridCol w:w="3686"/>
        <w:gridCol w:w="1134"/>
        <w:gridCol w:w="1417"/>
        <w:gridCol w:w="1826"/>
        <w:gridCol w:w="1860"/>
      </w:tblGrid>
      <w:tr w:rsidR="006816B1" w:rsidRPr="00F56E38" w14:paraId="55239118" w14:textId="77777777" w:rsidTr="00FB122D">
        <w:trPr>
          <w:trHeight w:val="548"/>
          <w:jc w:val="center"/>
        </w:trPr>
        <w:tc>
          <w:tcPr>
            <w:tcW w:w="425" w:type="dxa"/>
            <w:tcBorders>
              <w:top w:val="single" w:sz="6" w:space="0" w:color="auto"/>
              <w:left w:val="single" w:sz="6" w:space="0" w:color="auto"/>
              <w:bottom w:val="single" w:sz="6" w:space="0" w:color="auto"/>
              <w:right w:val="single" w:sz="4" w:space="0" w:color="auto"/>
            </w:tcBorders>
            <w:vAlign w:val="center"/>
            <w:hideMark/>
          </w:tcPr>
          <w:p w14:paraId="795D71FC" w14:textId="77777777" w:rsidR="006816B1" w:rsidRPr="00F56E38" w:rsidRDefault="006816B1" w:rsidP="00FB122D">
            <w:pPr>
              <w:pStyle w:val="Default"/>
              <w:jc w:val="center"/>
              <w:rPr>
                <w:b/>
                <w:bCs/>
                <w:color w:val="auto"/>
                <w:lang w:val="uk-UA" w:eastAsia="ru-RU"/>
              </w:rPr>
            </w:pPr>
            <w:r w:rsidRPr="00F56E38">
              <w:rPr>
                <w:b/>
                <w:bCs/>
                <w:color w:val="auto"/>
                <w:lang w:val="uk-UA" w:eastAsia="ru-RU"/>
              </w:rPr>
              <w:t>№</w:t>
            </w:r>
          </w:p>
        </w:tc>
        <w:tc>
          <w:tcPr>
            <w:tcW w:w="3686" w:type="dxa"/>
            <w:tcBorders>
              <w:top w:val="single" w:sz="6" w:space="0" w:color="auto"/>
              <w:left w:val="single" w:sz="4" w:space="0" w:color="auto"/>
              <w:bottom w:val="single" w:sz="6" w:space="0" w:color="auto"/>
              <w:right w:val="single" w:sz="6" w:space="0" w:color="auto"/>
            </w:tcBorders>
            <w:vAlign w:val="center"/>
            <w:hideMark/>
          </w:tcPr>
          <w:p w14:paraId="10EABD7F" w14:textId="77777777" w:rsidR="006816B1" w:rsidRPr="00F56E38" w:rsidRDefault="006816B1" w:rsidP="00FB122D">
            <w:pPr>
              <w:pStyle w:val="Default"/>
              <w:ind w:firstLine="567"/>
              <w:jc w:val="center"/>
              <w:rPr>
                <w:b/>
                <w:bCs/>
                <w:color w:val="auto"/>
                <w:lang w:val="uk-UA" w:eastAsia="ru-RU"/>
              </w:rPr>
            </w:pPr>
            <w:r w:rsidRPr="00F56E38">
              <w:rPr>
                <w:b/>
                <w:bCs/>
                <w:sz w:val="22"/>
                <w:szCs w:val="22"/>
                <w:lang w:val="uk-UA"/>
              </w:rPr>
              <w:t xml:space="preserve">Найменування </w:t>
            </w:r>
          </w:p>
        </w:tc>
        <w:tc>
          <w:tcPr>
            <w:tcW w:w="1134" w:type="dxa"/>
            <w:tcBorders>
              <w:top w:val="single" w:sz="6" w:space="0" w:color="auto"/>
              <w:left w:val="single" w:sz="6" w:space="0" w:color="auto"/>
              <w:bottom w:val="single" w:sz="6" w:space="0" w:color="auto"/>
              <w:right w:val="single" w:sz="6" w:space="0" w:color="auto"/>
            </w:tcBorders>
          </w:tcPr>
          <w:p w14:paraId="187468D0" w14:textId="77777777" w:rsidR="006816B1" w:rsidRPr="00F56E38" w:rsidRDefault="006816B1" w:rsidP="00FB122D">
            <w:pPr>
              <w:pStyle w:val="Default"/>
              <w:ind w:firstLine="567"/>
              <w:jc w:val="center"/>
              <w:rPr>
                <w:b/>
                <w:bCs/>
                <w:color w:val="auto"/>
                <w:lang w:val="uk-UA" w:eastAsia="ru-RU"/>
              </w:rPr>
            </w:pPr>
          </w:p>
          <w:p w14:paraId="44E5A577" w14:textId="77777777" w:rsidR="006816B1" w:rsidRPr="00F56E38" w:rsidRDefault="006816B1" w:rsidP="00FB122D">
            <w:pPr>
              <w:pStyle w:val="Default"/>
              <w:rPr>
                <w:b/>
                <w:bCs/>
                <w:color w:val="auto"/>
                <w:lang w:val="uk-UA" w:eastAsia="ru-RU"/>
              </w:rPr>
            </w:pPr>
          </w:p>
          <w:p w14:paraId="39099F05" w14:textId="77777777" w:rsidR="006816B1" w:rsidRPr="00F56E38" w:rsidRDefault="006816B1" w:rsidP="00FB122D">
            <w:pPr>
              <w:pStyle w:val="Default"/>
              <w:rPr>
                <w:b/>
                <w:bCs/>
                <w:color w:val="auto"/>
                <w:lang w:val="uk-UA" w:eastAsia="ru-RU"/>
              </w:rPr>
            </w:pPr>
          </w:p>
          <w:p w14:paraId="41266606" w14:textId="77777777" w:rsidR="006816B1" w:rsidRPr="00F56E38" w:rsidRDefault="006816B1" w:rsidP="00FB122D">
            <w:pPr>
              <w:pStyle w:val="Default"/>
              <w:rPr>
                <w:b/>
                <w:bCs/>
                <w:color w:val="auto"/>
                <w:lang w:val="uk-UA" w:eastAsia="ru-RU"/>
              </w:rPr>
            </w:pPr>
            <w:r w:rsidRPr="00F56E38">
              <w:rPr>
                <w:b/>
                <w:bCs/>
                <w:color w:val="auto"/>
                <w:lang w:val="uk-UA" w:eastAsia="ru-RU"/>
              </w:rPr>
              <w:t>Од. вим.</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924BA89" w14:textId="77777777" w:rsidR="006816B1" w:rsidRPr="00F56E38" w:rsidRDefault="006816B1" w:rsidP="00FB122D">
            <w:pPr>
              <w:pStyle w:val="Default"/>
              <w:rPr>
                <w:b/>
                <w:bCs/>
                <w:color w:val="auto"/>
                <w:lang w:val="uk-UA" w:eastAsia="ru-RU"/>
              </w:rPr>
            </w:pPr>
            <w:r w:rsidRPr="00F56E38">
              <w:rPr>
                <w:b/>
                <w:bCs/>
                <w:color w:val="auto"/>
                <w:lang w:val="uk-UA" w:eastAsia="ru-RU"/>
              </w:rPr>
              <w:t>Кількість</w:t>
            </w:r>
          </w:p>
        </w:tc>
        <w:tc>
          <w:tcPr>
            <w:tcW w:w="1826" w:type="dxa"/>
            <w:tcBorders>
              <w:top w:val="single" w:sz="6" w:space="0" w:color="auto"/>
              <w:left w:val="single" w:sz="6" w:space="0" w:color="auto"/>
              <w:bottom w:val="single" w:sz="6" w:space="0" w:color="auto"/>
              <w:right w:val="single" w:sz="6" w:space="0" w:color="auto"/>
            </w:tcBorders>
          </w:tcPr>
          <w:p w14:paraId="1115091E" w14:textId="77777777" w:rsidR="006816B1" w:rsidRPr="00F56E38" w:rsidRDefault="006816B1" w:rsidP="00FB122D">
            <w:pPr>
              <w:pStyle w:val="Default"/>
              <w:jc w:val="center"/>
              <w:rPr>
                <w:b/>
                <w:bCs/>
                <w:color w:val="auto"/>
                <w:lang w:val="uk-UA" w:eastAsia="ru-RU"/>
              </w:rPr>
            </w:pPr>
          </w:p>
          <w:p w14:paraId="6F0B7460" w14:textId="77777777" w:rsidR="006816B1" w:rsidRPr="00F56E38" w:rsidRDefault="006816B1" w:rsidP="00FB122D">
            <w:pPr>
              <w:keepNext/>
              <w:widowControl w:val="0"/>
              <w:tabs>
                <w:tab w:val="center" w:pos="6294"/>
                <w:tab w:val="center" w:pos="8038"/>
                <w:tab w:val="center" w:pos="9247"/>
              </w:tabs>
              <w:ind w:right="140"/>
              <w:jc w:val="center"/>
              <w:rPr>
                <w:rFonts w:ascii="Times New Roman" w:eastAsia="Times New Roman" w:hAnsi="Times New Roman"/>
                <w:b/>
                <w:bCs/>
                <w:sz w:val="24"/>
                <w:szCs w:val="24"/>
                <w:lang w:val="uk-UA" w:eastAsia="ru-RU"/>
              </w:rPr>
            </w:pPr>
            <w:r w:rsidRPr="00F56E38">
              <w:rPr>
                <w:rFonts w:ascii="Times New Roman" w:eastAsia="Times New Roman" w:hAnsi="Times New Roman"/>
                <w:b/>
                <w:bCs/>
                <w:sz w:val="24"/>
                <w:szCs w:val="24"/>
                <w:lang w:val="uk-UA" w:eastAsia="ru-RU"/>
              </w:rPr>
              <w:t>Ціна за одиницю, грн., з/без ПДВ</w:t>
            </w:r>
          </w:p>
          <w:p w14:paraId="257C74B9" w14:textId="77777777" w:rsidR="006816B1" w:rsidRPr="00F56E38" w:rsidRDefault="006816B1" w:rsidP="00FB122D">
            <w:pPr>
              <w:jc w:val="center"/>
              <w:rPr>
                <w:rFonts w:ascii="Times New Roman" w:eastAsia="Times New Roman" w:hAnsi="Times New Roman"/>
                <w:b/>
                <w:bCs/>
                <w:sz w:val="24"/>
                <w:szCs w:val="24"/>
                <w:lang w:val="uk-UA" w:eastAsia="ru-RU"/>
              </w:rPr>
            </w:pPr>
          </w:p>
        </w:tc>
        <w:tc>
          <w:tcPr>
            <w:tcW w:w="1860" w:type="dxa"/>
            <w:tcBorders>
              <w:top w:val="single" w:sz="6" w:space="0" w:color="auto"/>
              <w:left w:val="single" w:sz="6" w:space="0" w:color="auto"/>
              <w:bottom w:val="single" w:sz="6" w:space="0" w:color="auto"/>
              <w:right w:val="single" w:sz="6" w:space="0" w:color="auto"/>
            </w:tcBorders>
            <w:vAlign w:val="center"/>
            <w:hideMark/>
          </w:tcPr>
          <w:p w14:paraId="32969BC6" w14:textId="77777777" w:rsidR="006816B1" w:rsidRPr="00F56E38" w:rsidRDefault="006816B1" w:rsidP="00FB122D">
            <w:pPr>
              <w:pStyle w:val="Default"/>
              <w:jc w:val="center"/>
              <w:rPr>
                <w:b/>
                <w:bCs/>
                <w:color w:val="auto"/>
                <w:lang w:val="uk-UA" w:eastAsia="ru-RU"/>
              </w:rPr>
            </w:pPr>
            <w:r w:rsidRPr="00F56E38">
              <w:rPr>
                <w:b/>
                <w:bCs/>
                <w:color w:val="auto"/>
                <w:lang w:val="uk-UA" w:eastAsia="ru-RU"/>
              </w:rPr>
              <w:t>Загальна вартість, грн., з/без ПДВ</w:t>
            </w:r>
          </w:p>
          <w:p w14:paraId="56E2C81B" w14:textId="77777777" w:rsidR="006816B1" w:rsidRPr="00F56E38" w:rsidRDefault="006816B1" w:rsidP="00FB122D">
            <w:pPr>
              <w:pStyle w:val="Default"/>
              <w:jc w:val="center"/>
              <w:rPr>
                <w:b/>
                <w:bCs/>
                <w:color w:val="auto"/>
                <w:lang w:val="uk-UA" w:eastAsia="ru-RU"/>
              </w:rPr>
            </w:pPr>
          </w:p>
        </w:tc>
      </w:tr>
      <w:tr w:rsidR="006816B1" w:rsidRPr="00F56E38" w14:paraId="669C37DB" w14:textId="77777777" w:rsidTr="00FB122D">
        <w:trPr>
          <w:trHeight w:val="943"/>
          <w:jc w:val="center"/>
        </w:trPr>
        <w:tc>
          <w:tcPr>
            <w:tcW w:w="425" w:type="dxa"/>
            <w:tcBorders>
              <w:top w:val="single" w:sz="6" w:space="0" w:color="auto"/>
              <w:left w:val="single" w:sz="6" w:space="0" w:color="auto"/>
              <w:bottom w:val="single" w:sz="6" w:space="0" w:color="auto"/>
              <w:right w:val="single" w:sz="4" w:space="0" w:color="auto"/>
            </w:tcBorders>
            <w:hideMark/>
          </w:tcPr>
          <w:p w14:paraId="50822507" w14:textId="77777777" w:rsidR="006816B1" w:rsidRPr="00F56E38" w:rsidRDefault="006816B1" w:rsidP="00FB122D">
            <w:pPr>
              <w:pStyle w:val="Default"/>
              <w:ind w:firstLine="567"/>
              <w:jc w:val="both"/>
              <w:rPr>
                <w:i/>
                <w:iCs/>
                <w:color w:val="auto"/>
                <w:lang w:val="uk-UA" w:eastAsia="ru-RU"/>
              </w:rPr>
            </w:pPr>
            <w:r w:rsidRPr="00F56E38">
              <w:rPr>
                <w:i/>
                <w:iCs/>
                <w:color w:val="auto"/>
                <w:lang w:val="uk-UA" w:eastAsia="ru-RU"/>
              </w:rPr>
              <w:t>1</w:t>
            </w:r>
          </w:p>
          <w:p w14:paraId="2BD3592F" w14:textId="77777777" w:rsidR="006816B1" w:rsidRPr="00F56E38" w:rsidRDefault="006816B1" w:rsidP="00FB122D">
            <w:pPr>
              <w:rPr>
                <w:lang w:val="uk-UA" w:eastAsia="ru-RU"/>
              </w:rPr>
            </w:pPr>
          </w:p>
          <w:p w14:paraId="6611192B" w14:textId="77777777" w:rsidR="006816B1" w:rsidRPr="00F56E38" w:rsidRDefault="006816B1" w:rsidP="00FB122D">
            <w:pPr>
              <w:rPr>
                <w:rFonts w:ascii="Times New Roman" w:eastAsia="Times New Roman" w:hAnsi="Times New Roman"/>
                <w:i/>
                <w:iCs/>
                <w:sz w:val="24"/>
                <w:szCs w:val="24"/>
                <w:lang w:val="uk-UA" w:eastAsia="ru-RU"/>
              </w:rPr>
            </w:pPr>
          </w:p>
          <w:p w14:paraId="38FF7032" w14:textId="77777777" w:rsidR="006816B1" w:rsidRPr="00F56E38" w:rsidRDefault="006816B1" w:rsidP="00FB122D">
            <w:pPr>
              <w:rPr>
                <w:rFonts w:ascii="Times New Roman" w:hAnsi="Times New Roman"/>
                <w:lang w:val="uk-UA" w:eastAsia="ru-RU"/>
              </w:rPr>
            </w:pPr>
          </w:p>
        </w:tc>
        <w:tc>
          <w:tcPr>
            <w:tcW w:w="3686" w:type="dxa"/>
            <w:tcBorders>
              <w:top w:val="single" w:sz="6" w:space="0" w:color="auto"/>
              <w:left w:val="single" w:sz="4" w:space="0" w:color="auto"/>
              <w:bottom w:val="single" w:sz="6" w:space="0" w:color="auto"/>
              <w:right w:val="single" w:sz="6" w:space="0" w:color="auto"/>
            </w:tcBorders>
            <w:hideMark/>
          </w:tcPr>
          <w:p w14:paraId="3A800562" w14:textId="77777777" w:rsidR="006816B1" w:rsidRPr="00F56E38" w:rsidRDefault="006816B1" w:rsidP="00FB122D">
            <w:pPr>
              <w:widowControl w:val="0"/>
              <w:spacing w:after="0" w:line="240" w:lineRule="auto"/>
              <w:rPr>
                <w:lang w:val="uk-UA" w:eastAsia="ru-RU"/>
              </w:rPr>
            </w:pPr>
          </w:p>
        </w:tc>
        <w:tc>
          <w:tcPr>
            <w:tcW w:w="1134" w:type="dxa"/>
            <w:tcBorders>
              <w:top w:val="single" w:sz="6" w:space="0" w:color="auto"/>
              <w:left w:val="single" w:sz="6" w:space="0" w:color="auto"/>
              <w:bottom w:val="single" w:sz="6" w:space="0" w:color="auto"/>
              <w:right w:val="single" w:sz="6" w:space="0" w:color="auto"/>
            </w:tcBorders>
          </w:tcPr>
          <w:p w14:paraId="5C5B448F" w14:textId="77777777" w:rsidR="006816B1" w:rsidRPr="00F56E38" w:rsidRDefault="006816B1" w:rsidP="00FB122D">
            <w:pPr>
              <w:pStyle w:val="Default"/>
              <w:jc w:val="center"/>
              <w:rPr>
                <w:color w:val="auto"/>
                <w:lang w:val="uk-UA" w:eastAsia="ru-RU"/>
              </w:rPr>
            </w:pPr>
          </w:p>
          <w:p w14:paraId="3462187D" w14:textId="77777777" w:rsidR="006816B1" w:rsidRPr="00F56E38" w:rsidRDefault="006816B1" w:rsidP="00FB122D">
            <w:pPr>
              <w:pStyle w:val="Default"/>
              <w:jc w:val="center"/>
              <w:rPr>
                <w:color w:val="auto"/>
                <w:lang w:val="uk-UA" w:eastAsia="ru-RU"/>
              </w:rPr>
            </w:pPr>
          </w:p>
          <w:p w14:paraId="32523486" w14:textId="77777777" w:rsidR="006816B1" w:rsidRPr="00F56E38" w:rsidRDefault="006816B1" w:rsidP="00FB122D">
            <w:pPr>
              <w:pStyle w:val="Default"/>
              <w:jc w:val="center"/>
              <w:rPr>
                <w:color w:val="auto"/>
                <w:lang w:val="uk-UA" w:eastAsia="ru-RU"/>
              </w:rPr>
            </w:pPr>
          </w:p>
          <w:p w14:paraId="16B5CC9A" w14:textId="77777777" w:rsidR="006816B1" w:rsidRPr="00F56E38" w:rsidRDefault="006816B1" w:rsidP="00FB122D">
            <w:pPr>
              <w:pStyle w:val="Default"/>
              <w:jc w:val="center"/>
              <w:rPr>
                <w:color w:val="auto"/>
                <w:lang w:val="uk-UA" w:eastAsia="ru-RU"/>
              </w:rPr>
            </w:pPr>
          </w:p>
          <w:p w14:paraId="5776F434" w14:textId="77777777" w:rsidR="006816B1" w:rsidRPr="00F56E38" w:rsidRDefault="006816B1" w:rsidP="00FB122D">
            <w:pPr>
              <w:pStyle w:val="Default"/>
              <w:jc w:val="center"/>
              <w:rPr>
                <w:color w:val="auto"/>
                <w:lang w:val="uk-UA" w:eastAsia="ru-RU"/>
              </w:rPr>
            </w:pPr>
          </w:p>
          <w:p w14:paraId="09835AF1" w14:textId="77777777" w:rsidR="006816B1" w:rsidRPr="00F56E38" w:rsidRDefault="006816B1" w:rsidP="00FB122D">
            <w:pPr>
              <w:pStyle w:val="Default"/>
              <w:jc w:val="center"/>
              <w:rPr>
                <w:color w:val="auto"/>
                <w:lang w:val="uk-UA" w:eastAsia="ru-RU"/>
              </w:rPr>
            </w:pPr>
          </w:p>
          <w:p w14:paraId="0F44802F" w14:textId="77777777" w:rsidR="006816B1" w:rsidRPr="00F56E38" w:rsidRDefault="006816B1" w:rsidP="00FB122D">
            <w:pPr>
              <w:pStyle w:val="Default"/>
              <w:jc w:val="center"/>
              <w:rPr>
                <w:color w:val="auto"/>
                <w:lang w:val="uk-UA" w:eastAsia="ru-RU"/>
              </w:rPr>
            </w:pPr>
          </w:p>
          <w:p w14:paraId="51F63A21" w14:textId="77777777" w:rsidR="006816B1" w:rsidRPr="00F56E38" w:rsidRDefault="006816B1" w:rsidP="00FB122D">
            <w:pPr>
              <w:pStyle w:val="Default"/>
              <w:jc w:val="center"/>
              <w:rPr>
                <w:color w:val="auto"/>
                <w:lang w:val="uk-UA"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14:paraId="6E20E086" w14:textId="77777777" w:rsidR="006816B1" w:rsidRPr="00F56E38" w:rsidRDefault="006816B1" w:rsidP="00FB122D">
            <w:pPr>
              <w:pStyle w:val="Default"/>
              <w:jc w:val="center"/>
              <w:rPr>
                <w:color w:val="auto"/>
                <w:lang w:val="uk-UA" w:eastAsia="ru-RU"/>
              </w:rPr>
            </w:pPr>
          </w:p>
        </w:tc>
        <w:tc>
          <w:tcPr>
            <w:tcW w:w="1826" w:type="dxa"/>
            <w:tcBorders>
              <w:top w:val="single" w:sz="6" w:space="0" w:color="auto"/>
              <w:left w:val="single" w:sz="6" w:space="0" w:color="auto"/>
              <w:bottom w:val="single" w:sz="6" w:space="0" w:color="auto"/>
              <w:right w:val="single" w:sz="6" w:space="0" w:color="auto"/>
            </w:tcBorders>
          </w:tcPr>
          <w:p w14:paraId="7E525B07" w14:textId="77777777" w:rsidR="006816B1" w:rsidRPr="00F56E38" w:rsidRDefault="006816B1" w:rsidP="00FB122D">
            <w:pPr>
              <w:pStyle w:val="Default"/>
              <w:ind w:firstLine="567"/>
              <w:jc w:val="both"/>
              <w:rPr>
                <w:color w:val="auto"/>
                <w:lang w:val="uk-UA" w:eastAsia="ru-RU"/>
              </w:rPr>
            </w:pPr>
          </w:p>
        </w:tc>
        <w:tc>
          <w:tcPr>
            <w:tcW w:w="1860" w:type="dxa"/>
            <w:tcBorders>
              <w:top w:val="single" w:sz="6" w:space="0" w:color="auto"/>
              <w:left w:val="single" w:sz="6" w:space="0" w:color="auto"/>
              <w:bottom w:val="single" w:sz="6" w:space="0" w:color="auto"/>
              <w:right w:val="single" w:sz="6" w:space="0" w:color="auto"/>
            </w:tcBorders>
          </w:tcPr>
          <w:p w14:paraId="387B208B" w14:textId="77777777" w:rsidR="006816B1" w:rsidRPr="00F56E38" w:rsidRDefault="006816B1" w:rsidP="00FB122D">
            <w:pPr>
              <w:pStyle w:val="Default"/>
              <w:ind w:firstLine="567"/>
              <w:jc w:val="both"/>
              <w:rPr>
                <w:color w:val="auto"/>
                <w:lang w:val="uk-UA" w:eastAsia="ru-RU"/>
              </w:rPr>
            </w:pPr>
          </w:p>
        </w:tc>
      </w:tr>
      <w:tr w:rsidR="006816B1" w:rsidRPr="00F56E38" w14:paraId="2FE1F674" w14:textId="77777777" w:rsidTr="00FB122D">
        <w:trPr>
          <w:trHeight w:val="246"/>
          <w:jc w:val="center"/>
        </w:trPr>
        <w:tc>
          <w:tcPr>
            <w:tcW w:w="8488" w:type="dxa"/>
            <w:gridSpan w:val="5"/>
            <w:tcBorders>
              <w:top w:val="single" w:sz="4" w:space="0" w:color="auto"/>
              <w:left w:val="single" w:sz="6" w:space="0" w:color="auto"/>
              <w:bottom w:val="single" w:sz="4" w:space="0" w:color="auto"/>
              <w:right w:val="single" w:sz="6" w:space="0" w:color="auto"/>
            </w:tcBorders>
          </w:tcPr>
          <w:p w14:paraId="1217B1B7" w14:textId="77777777" w:rsidR="006816B1" w:rsidRPr="00F56E38" w:rsidRDefault="006816B1" w:rsidP="00FB122D">
            <w:pPr>
              <w:pStyle w:val="Default"/>
              <w:ind w:firstLine="567"/>
              <w:jc w:val="right"/>
              <w:rPr>
                <w:color w:val="auto"/>
                <w:lang w:val="uk-UA" w:eastAsia="ru-RU"/>
              </w:rPr>
            </w:pPr>
            <w:r w:rsidRPr="00F56E38">
              <w:rPr>
                <w:b/>
                <w:sz w:val="22"/>
                <w:szCs w:val="22"/>
                <w:lang w:val="uk-UA"/>
              </w:rPr>
              <w:t>ВСЬОГО без ПДВ</w:t>
            </w:r>
          </w:p>
        </w:tc>
        <w:tc>
          <w:tcPr>
            <w:tcW w:w="1860" w:type="dxa"/>
            <w:tcBorders>
              <w:top w:val="single" w:sz="4" w:space="0" w:color="auto"/>
              <w:left w:val="single" w:sz="6" w:space="0" w:color="auto"/>
              <w:bottom w:val="single" w:sz="4" w:space="0" w:color="auto"/>
              <w:right w:val="single" w:sz="6" w:space="0" w:color="auto"/>
            </w:tcBorders>
          </w:tcPr>
          <w:p w14:paraId="32097533" w14:textId="77777777" w:rsidR="006816B1" w:rsidRPr="00F56E38" w:rsidRDefault="006816B1" w:rsidP="00FB122D">
            <w:pPr>
              <w:pStyle w:val="Default"/>
              <w:ind w:firstLine="567"/>
              <w:jc w:val="right"/>
              <w:rPr>
                <w:color w:val="auto"/>
                <w:lang w:val="uk-UA" w:eastAsia="ru-RU"/>
              </w:rPr>
            </w:pPr>
          </w:p>
        </w:tc>
      </w:tr>
      <w:tr w:rsidR="006816B1" w:rsidRPr="00F56E38" w14:paraId="2F19604F" w14:textId="77777777" w:rsidTr="00FB122D">
        <w:trPr>
          <w:trHeight w:val="225"/>
          <w:jc w:val="center"/>
        </w:trPr>
        <w:tc>
          <w:tcPr>
            <w:tcW w:w="8488" w:type="dxa"/>
            <w:gridSpan w:val="5"/>
            <w:tcBorders>
              <w:top w:val="single" w:sz="4" w:space="0" w:color="auto"/>
              <w:left w:val="single" w:sz="6" w:space="0" w:color="auto"/>
              <w:bottom w:val="single" w:sz="4" w:space="0" w:color="auto"/>
              <w:right w:val="single" w:sz="6" w:space="0" w:color="auto"/>
            </w:tcBorders>
          </w:tcPr>
          <w:p w14:paraId="0AB87A37" w14:textId="77777777" w:rsidR="006816B1" w:rsidRPr="00F56E38" w:rsidRDefault="006816B1" w:rsidP="00FB122D">
            <w:pPr>
              <w:pStyle w:val="Default"/>
              <w:ind w:firstLine="567"/>
              <w:jc w:val="right"/>
              <w:rPr>
                <w:color w:val="auto"/>
                <w:lang w:val="uk-UA" w:eastAsia="ru-RU"/>
              </w:rPr>
            </w:pPr>
            <w:r w:rsidRPr="00F56E38">
              <w:rPr>
                <w:b/>
                <w:sz w:val="22"/>
                <w:szCs w:val="22"/>
                <w:lang w:val="uk-UA"/>
              </w:rPr>
              <w:t>ПДВ</w:t>
            </w:r>
          </w:p>
        </w:tc>
        <w:tc>
          <w:tcPr>
            <w:tcW w:w="1860" w:type="dxa"/>
            <w:tcBorders>
              <w:top w:val="single" w:sz="4" w:space="0" w:color="auto"/>
              <w:left w:val="single" w:sz="6" w:space="0" w:color="auto"/>
              <w:bottom w:val="single" w:sz="4" w:space="0" w:color="auto"/>
              <w:right w:val="single" w:sz="6" w:space="0" w:color="auto"/>
            </w:tcBorders>
          </w:tcPr>
          <w:p w14:paraId="62353AB0" w14:textId="77777777" w:rsidR="006816B1" w:rsidRPr="00F56E38" w:rsidRDefault="006816B1" w:rsidP="00FB122D">
            <w:pPr>
              <w:pStyle w:val="Default"/>
              <w:ind w:firstLine="567"/>
              <w:jc w:val="right"/>
              <w:rPr>
                <w:color w:val="auto"/>
                <w:lang w:val="uk-UA" w:eastAsia="ru-RU"/>
              </w:rPr>
            </w:pPr>
          </w:p>
        </w:tc>
      </w:tr>
      <w:tr w:rsidR="006816B1" w:rsidRPr="00F56E38" w14:paraId="5592061E" w14:textId="77777777" w:rsidTr="00FB122D">
        <w:trPr>
          <w:trHeight w:val="315"/>
          <w:jc w:val="center"/>
        </w:trPr>
        <w:tc>
          <w:tcPr>
            <w:tcW w:w="8488" w:type="dxa"/>
            <w:gridSpan w:val="5"/>
            <w:tcBorders>
              <w:top w:val="single" w:sz="4" w:space="0" w:color="auto"/>
              <w:left w:val="single" w:sz="6" w:space="0" w:color="auto"/>
              <w:bottom w:val="single" w:sz="6" w:space="0" w:color="auto"/>
              <w:right w:val="single" w:sz="6" w:space="0" w:color="auto"/>
            </w:tcBorders>
          </w:tcPr>
          <w:p w14:paraId="7B907F87" w14:textId="77777777" w:rsidR="006816B1" w:rsidRPr="00F56E38" w:rsidRDefault="006816B1" w:rsidP="00FB122D">
            <w:pPr>
              <w:pStyle w:val="Default"/>
              <w:ind w:firstLine="567"/>
              <w:jc w:val="right"/>
              <w:rPr>
                <w:color w:val="auto"/>
                <w:lang w:val="uk-UA" w:eastAsia="ru-RU"/>
              </w:rPr>
            </w:pPr>
            <w:r w:rsidRPr="00F56E38">
              <w:rPr>
                <w:b/>
                <w:sz w:val="22"/>
                <w:szCs w:val="22"/>
                <w:lang w:val="uk-UA"/>
              </w:rPr>
              <w:t>Разом з ПДВ</w:t>
            </w:r>
          </w:p>
        </w:tc>
        <w:tc>
          <w:tcPr>
            <w:tcW w:w="1860" w:type="dxa"/>
            <w:tcBorders>
              <w:top w:val="single" w:sz="4" w:space="0" w:color="auto"/>
              <w:left w:val="single" w:sz="6" w:space="0" w:color="auto"/>
              <w:bottom w:val="single" w:sz="6" w:space="0" w:color="auto"/>
              <w:right w:val="single" w:sz="6" w:space="0" w:color="auto"/>
            </w:tcBorders>
          </w:tcPr>
          <w:p w14:paraId="71794D29" w14:textId="77777777" w:rsidR="006816B1" w:rsidRPr="00F56E38" w:rsidRDefault="006816B1" w:rsidP="00FB122D">
            <w:pPr>
              <w:pStyle w:val="Default"/>
              <w:ind w:firstLine="567"/>
              <w:jc w:val="right"/>
              <w:rPr>
                <w:color w:val="auto"/>
                <w:lang w:val="uk-UA" w:eastAsia="ru-RU"/>
              </w:rPr>
            </w:pPr>
          </w:p>
        </w:tc>
      </w:tr>
      <w:tr w:rsidR="006816B1" w:rsidRPr="00F56E38" w14:paraId="7F6C265C" w14:textId="77777777" w:rsidTr="00FB122D">
        <w:tblPrEx>
          <w:tblBorders>
            <w:left w:val="none" w:sz="0" w:space="0" w:color="auto"/>
            <w:bottom w:val="none" w:sz="0" w:space="0" w:color="auto"/>
            <w:right w:val="none" w:sz="0" w:space="0" w:color="auto"/>
          </w:tblBorders>
          <w:tblLook w:val="0000" w:firstRow="0" w:lastRow="0" w:firstColumn="0" w:lastColumn="0" w:noHBand="0" w:noVBand="0"/>
        </w:tblPrEx>
        <w:trPr>
          <w:trHeight w:val="100"/>
          <w:jc w:val="center"/>
        </w:trPr>
        <w:tc>
          <w:tcPr>
            <w:tcW w:w="10348" w:type="dxa"/>
            <w:gridSpan w:val="6"/>
          </w:tcPr>
          <w:p w14:paraId="5E01A036" w14:textId="77777777" w:rsidR="006816B1" w:rsidRPr="00F56E38" w:rsidRDefault="006816B1" w:rsidP="00FB122D">
            <w:pPr>
              <w:pStyle w:val="Default"/>
              <w:jc w:val="right"/>
              <w:rPr>
                <w:color w:val="auto"/>
                <w:lang w:val="uk-UA" w:eastAsia="ru-RU"/>
              </w:rPr>
            </w:pPr>
          </w:p>
        </w:tc>
      </w:tr>
    </w:tbl>
    <w:p w14:paraId="73088317" w14:textId="77777777" w:rsidR="006816B1" w:rsidRPr="00F56E38" w:rsidRDefault="006816B1" w:rsidP="006816B1">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6816B1" w:rsidRPr="00591C5B" w14:paraId="1CC5AF50" w14:textId="77777777" w:rsidTr="00FB122D">
        <w:trPr>
          <w:cantSplit/>
          <w:trHeight w:val="313"/>
        </w:trPr>
        <w:tc>
          <w:tcPr>
            <w:tcW w:w="4079" w:type="dxa"/>
            <w:vAlign w:val="center"/>
            <w:hideMark/>
          </w:tcPr>
          <w:p w14:paraId="289A0A4F" w14:textId="77777777" w:rsidR="006816B1" w:rsidRPr="00F56E38" w:rsidRDefault="006816B1" w:rsidP="00FB122D">
            <w:pPr>
              <w:pStyle w:val="Default"/>
              <w:ind w:firstLine="567"/>
              <w:jc w:val="both"/>
              <w:rPr>
                <w:b/>
                <w:bCs/>
                <w:color w:val="auto"/>
                <w:lang w:val="uk-UA" w:eastAsia="ru-RU"/>
              </w:rPr>
            </w:pPr>
            <w:r w:rsidRPr="00F56E38">
              <w:rPr>
                <w:b/>
                <w:bCs/>
                <w:color w:val="auto"/>
                <w:lang w:val="uk-UA" w:eastAsia="ru-RU"/>
              </w:rPr>
              <w:t>ВИКОНАВЕЦЬ</w:t>
            </w:r>
          </w:p>
        </w:tc>
        <w:tc>
          <w:tcPr>
            <w:tcW w:w="1276" w:type="dxa"/>
            <w:vAlign w:val="center"/>
          </w:tcPr>
          <w:p w14:paraId="388A4367" w14:textId="77777777" w:rsidR="006816B1" w:rsidRPr="00F56E38" w:rsidRDefault="006816B1" w:rsidP="00FB122D">
            <w:pPr>
              <w:pStyle w:val="Default"/>
              <w:ind w:firstLine="567"/>
              <w:jc w:val="both"/>
              <w:rPr>
                <w:b/>
                <w:bCs/>
                <w:color w:val="auto"/>
                <w:lang w:val="uk-UA" w:eastAsia="ru-RU"/>
              </w:rPr>
            </w:pPr>
          </w:p>
        </w:tc>
        <w:tc>
          <w:tcPr>
            <w:tcW w:w="4788" w:type="dxa"/>
            <w:vAlign w:val="center"/>
            <w:hideMark/>
          </w:tcPr>
          <w:p w14:paraId="2B48A3EE" w14:textId="77777777" w:rsidR="006816B1" w:rsidRPr="00591C5B" w:rsidRDefault="006816B1" w:rsidP="00FB122D">
            <w:pPr>
              <w:pStyle w:val="Default"/>
              <w:ind w:firstLine="567"/>
              <w:jc w:val="both"/>
              <w:rPr>
                <w:b/>
                <w:bCs/>
                <w:color w:val="auto"/>
                <w:lang w:val="uk-UA" w:eastAsia="ru-RU"/>
              </w:rPr>
            </w:pPr>
            <w:r w:rsidRPr="00F56E38">
              <w:rPr>
                <w:b/>
                <w:bCs/>
                <w:color w:val="auto"/>
                <w:lang w:val="uk-UA" w:eastAsia="ru-RU"/>
              </w:rPr>
              <w:t>ЗАМОВНИК</w:t>
            </w:r>
          </w:p>
        </w:tc>
      </w:tr>
    </w:tbl>
    <w:p w14:paraId="66E35F56" w14:textId="77777777" w:rsidR="006816B1" w:rsidRDefault="006816B1" w:rsidP="006816B1">
      <w:pPr>
        <w:keepNext/>
        <w:autoSpaceDN w:val="0"/>
        <w:adjustRightInd w:val="0"/>
        <w:spacing w:after="0" w:line="240" w:lineRule="auto"/>
        <w:rPr>
          <w:rFonts w:ascii="Times New Roman" w:hAnsi="Times New Roman"/>
          <w:b/>
          <w:bCs/>
        </w:rPr>
      </w:pPr>
    </w:p>
    <w:p w14:paraId="3BCD46D3" w14:textId="77777777" w:rsidR="006816B1" w:rsidRDefault="006816B1" w:rsidP="006816B1">
      <w:pPr>
        <w:keepNext/>
        <w:autoSpaceDN w:val="0"/>
        <w:adjustRightInd w:val="0"/>
        <w:spacing w:after="0" w:line="240" w:lineRule="auto"/>
        <w:rPr>
          <w:rFonts w:ascii="Times New Roman" w:hAnsi="Times New Roman"/>
          <w:b/>
          <w:bCs/>
        </w:rPr>
      </w:pPr>
    </w:p>
    <w:p w14:paraId="4D22EBA9"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4FB79885"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51631642"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6159CA0D"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4CA93A06"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1323E833"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638FB535"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1B279370"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584FF9B7"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0F2BCD02"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1E646BF1"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0D8DC875"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134FE40F"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7AECC5B9"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686A45D6"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500617DB"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14CE02BB"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3E4B6F10"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6EF09C51"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1FA9B1A9"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4C1158F7"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508EDAE4"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13702A88"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511C64BE"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bookmarkStart w:id="152" w:name="_Hlk185504290"/>
      <w:bookmarkEnd w:id="142"/>
      <w:bookmarkEnd w:id="15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4951B5D9" w14:textId="77777777" w:rsidR="006816B1" w:rsidRPr="00476623" w:rsidRDefault="006816B1" w:rsidP="006816B1">
      <w:pPr>
        <w:spacing w:before="240"/>
        <w:jc w:val="center"/>
        <w:rPr>
          <w:rFonts w:ascii="Times New Roman" w:hAnsi="Times New Roman"/>
          <w:b/>
          <w:bCs/>
          <w:i/>
          <w:sz w:val="24"/>
          <w:szCs w:val="24"/>
          <w:lang w:val="uk-UA"/>
        </w:rPr>
      </w:pPr>
      <w:bookmarkStart w:id="153" w:name="_Hlk166576582"/>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5EBA2417"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6077387"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06E7CE79"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05E8B5ED"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4B9800E4"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79" w:anchor="n52" w:tgtFrame="_blank" w:history="1">
        <w:r w:rsidRPr="003847F2">
          <w:rPr>
            <w:rStyle w:val="a4"/>
            <w:lang w:val="uk-UA"/>
          </w:rPr>
          <w:t>пунктом</w:t>
        </w:r>
      </w:hyperlink>
      <w:hyperlink r:id="rId80"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81" w:anchor="n456" w:tgtFrame="_blank" w:history="1">
        <w:r w:rsidRPr="003847F2">
          <w:rPr>
            <w:rStyle w:val="a4"/>
            <w:lang w:val="uk-UA"/>
          </w:rPr>
          <w:t>пунктом 1</w:t>
        </w:r>
      </w:hyperlink>
      <w:r w:rsidRPr="007D2842">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216702B9"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07E02929"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D97B4FB"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006C5AC"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1EDA0BB6"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82"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E000FC0"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68F691" w14:textId="77777777" w:rsidR="006816B1" w:rsidRPr="00C47F12" w:rsidRDefault="006816B1" w:rsidP="006816B1">
      <w:pPr>
        <w:pStyle w:val="rvps2"/>
        <w:shd w:val="clear" w:color="auto" w:fill="FFFFFF"/>
        <w:spacing w:before="0" w:beforeAutospacing="0" w:after="0" w:afterAutospacing="0"/>
        <w:ind w:firstLine="448"/>
        <w:jc w:val="both"/>
        <w:rPr>
          <w:lang w:val="uk-UA"/>
        </w:rPr>
      </w:pPr>
      <w:r w:rsidRPr="007D2842">
        <w:rPr>
          <w:lang w:val="uk-UA"/>
        </w:rPr>
        <w:t xml:space="preserve">11) </w:t>
      </w:r>
      <w:r w:rsidRPr="00C47F12">
        <w:rPr>
          <w:shd w:val="clear" w:color="auto" w:fill="FFFFFF"/>
        </w:rPr>
        <w:t>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83" w:tgtFrame="_blank" w:history="1">
        <w:r w:rsidRPr="00C47F12">
          <w:rPr>
            <w:rStyle w:val="a4"/>
            <w:shd w:val="clear" w:color="auto" w:fill="FFFFFF"/>
          </w:rPr>
          <w:t>Законом України</w:t>
        </w:r>
      </w:hyperlink>
      <w:r w:rsidRPr="00C47F12">
        <w:rPr>
          <w:shd w:val="clear" w:color="auto" w:fill="FFFFFF"/>
        </w:rPr>
        <w:t> “Про санкції”, крім випадку, коли активи такої особи в установленому законодавством порядку передані в управління АРМА</w:t>
      </w:r>
      <w:r w:rsidRPr="00C47F12">
        <w:rPr>
          <w:shd w:val="clear" w:color="auto" w:fill="FFFFFF"/>
          <w:lang w:val="uk-UA"/>
        </w:rPr>
        <w:t>;</w:t>
      </w:r>
    </w:p>
    <w:p w14:paraId="7CC7ECE4" w14:textId="77777777" w:rsidR="006816B1" w:rsidRPr="007D2842" w:rsidRDefault="006816B1" w:rsidP="006816B1">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CD7ED54" w14:textId="77777777" w:rsidR="006816B1" w:rsidRPr="00677FB2" w:rsidRDefault="006816B1" w:rsidP="006816B1">
      <w:pPr>
        <w:pStyle w:val="rvps2"/>
        <w:shd w:val="clear" w:color="auto" w:fill="FFFFFF"/>
        <w:spacing w:before="0" w:beforeAutospacing="0" w:after="0" w:afterAutospacing="0"/>
        <w:ind w:firstLine="450"/>
        <w:jc w:val="both"/>
        <w:rPr>
          <w:shd w:val="clear" w:color="auto" w:fill="FFFFFF"/>
        </w:rPr>
      </w:pPr>
      <w:r w:rsidRPr="00677FB2">
        <w:rPr>
          <w:shd w:val="clear" w:color="auto" w:fill="FFFFFF"/>
        </w:rPr>
        <w:t>Замовник може відхилити тендерну пропозицію із зазначенням аргументації в електронній системі закупівель у разі, коли</w:t>
      </w:r>
      <w:r w:rsidRPr="00677FB2">
        <w:rPr>
          <w:shd w:val="clear" w:color="auto" w:fill="FFFFFF"/>
          <w:lang w:val="uk-UA"/>
        </w:rPr>
        <w:t xml:space="preserve"> </w:t>
      </w:r>
      <w:r w:rsidRPr="00677FB2">
        <w:rPr>
          <w:shd w:val="clear" w:color="auto" w:fill="FFFFFF"/>
        </w:rPr>
        <w:t xml:space="preserve">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w:t>
      </w:r>
      <w:r w:rsidRPr="00677FB2">
        <w:rPr>
          <w:shd w:val="clear" w:color="auto" w:fill="FFFFFF"/>
        </w:rPr>
        <w:lastRenderedPageBreak/>
        <w:t>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22B864CB" w14:textId="77777777" w:rsidR="006816B1" w:rsidRPr="00F81817" w:rsidRDefault="006816B1" w:rsidP="006816B1">
      <w:pPr>
        <w:pStyle w:val="rvps2"/>
        <w:shd w:val="clear" w:color="auto" w:fill="FFFFFF"/>
        <w:spacing w:before="0" w:beforeAutospacing="0" w:after="150" w:afterAutospacing="0"/>
        <w:ind w:firstLine="450"/>
        <w:jc w:val="both"/>
      </w:pPr>
      <w:r w:rsidRPr="00F81817">
        <w:t>Учасник процедури закупівлі підтверджує відсутність підстав, зазначених в цьому пункті (крім </w:t>
      </w:r>
      <w:hyperlink r:id="rId84" w:anchor="n616" w:history="1">
        <w:r w:rsidRPr="00F81817">
          <w:rPr>
            <w:rStyle w:val="a4"/>
          </w:rPr>
          <w:t>підпунктів 1</w:t>
        </w:r>
      </w:hyperlink>
      <w:r w:rsidRPr="00F81817">
        <w:t> і </w:t>
      </w:r>
      <w:hyperlink r:id="rId85" w:anchor="n622" w:history="1">
        <w:r w:rsidRPr="00F81817">
          <w:rPr>
            <w:rStyle w:val="a4"/>
          </w:rPr>
          <w:t>7</w:t>
        </w:r>
      </w:hyperlink>
      <w:r w:rsidRPr="00F81817">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16FF78D8" w14:textId="77777777" w:rsidR="006816B1" w:rsidRPr="00F81817" w:rsidRDefault="006816B1" w:rsidP="006816B1">
      <w:pPr>
        <w:pStyle w:val="rvps2"/>
        <w:shd w:val="clear" w:color="auto" w:fill="FFFFFF"/>
        <w:spacing w:before="0" w:beforeAutospacing="0" w:after="150" w:afterAutospacing="0"/>
        <w:ind w:firstLine="450"/>
        <w:jc w:val="both"/>
      </w:pPr>
      <w:bookmarkStart w:id="154" w:name="n799"/>
      <w:bookmarkStart w:id="155" w:name="n631"/>
      <w:bookmarkEnd w:id="154"/>
      <w:bookmarkEnd w:id="155"/>
      <w:r w:rsidRPr="00F81817">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86" w:anchor="n630" w:history="1">
        <w:r w:rsidRPr="00F81817">
          <w:rPr>
            <w:rStyle w:val="a4"/>
          </w:rPr>
          <w:t>абзацу шістнадцятого</w:t>
        </w:r>
      </w:hyperlink>
      <w:r w:rsidRPr="00F81817">
        <w:t> цього пункту.</w:t>
      </w:r>
    </w:p>
    <w:p w14:paraId="61CBB9AD" w14:textId="77777777" w:rsidR="006816B1" w:rsidRPr="00F81817" w:rsidRDefault="006816B1" w:rsidP="006816B1">
      <w:pPr>
        <w:pStyle w:val="rvps2"/>
        <w:shd w:val="clear" w:color="auto" w:fill="FFFFFF"/>
        <w:spacing w:before="0" w:beforeAutospacing="0" w:after="150" w:afterAutospacing="0"/>
        <w:ind w:firstLine="450"/>
        <w:jc w:val="both"/>
      </w:pPr>
      <w:bookmarkStart w:id="156" w:name="n800"/>
      <w:bookmarkStart w:id="157" w:name="n632"/>
      <w:bookmarkEnd w:id="156"/>
      <w:bookmarkEnd w:id="157"/>
      <w:r w:rsidRPr="00F81817">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87" w:anchor="n616" w:history="1">
        <w:r w:rsidRPr="00F81817">
          <w:rPr>
            <w:rStyle w:val="a4"/>
          </w:rPr>
          <w:t>підпунктами 1</w:t>
        </w:r>
      </w:hyperlink>
      <w:r w:rsidRPr="00F81817">
        <w:t> і </w:t>
      </w:r>
      <w:hyperlink r:id="rId88" w:anchor="n622" w:history="1">
        <w:r w:rsidRPr="00F81817">
          <w:rPr>
            <w:rStyle w:val="a4"/>
          </w:rPr>
          <w:t>7</w:t>
        </w:r>
      </w:hyperlink>
      <w:r w:rsidRPr="00F81817">
        <w:t> цього пункту.</w:t>
      </w:r>
    </w:p>
    <w:p w14:paraId="5F9F1F6D" w14:textId="77777777" w:rsidR="006816B1" w:rsidRPr="00F81817" w:rsidRDefault="006816B1" w:rsidP="006816B1">
      <w:pPr>
        <w:pStyle w:val="rvps2"/>
        <w:shd w:val="clear" w:color="auto" w:fill="FFFFFF"/>
        <w:spacing w:before="0" w:beforeAutospacing="0" w:after="0" w:afterAutospacing="0"/>
        <w:ind w:firstLine="450"/>
        <w:jc w:val="both"/>
        <w:rPr>
          <w:lang w:val="uk-UA"/>
        </w:rPr>
      </w:pPr>
      <w:r w:rsidRPr="00F81817">
        <w:rPr>
          <w:shd w:val="clear" w:color="auto" w:fill="FFFFFF"/>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89" w:anchor="n1257" w:tgtFrame="_blank" w:history="1">
        <w:r w:rsidRPr="00F81817">
          <w:rPr>
            <w:rStyle w:val="a4"/>
            <w:shd w:val="clear" w:color="auto" w:fill="FFFFFF"/>
          </w:rPr>
          <w:t>частини третьої</w:t>
        </w:r>
      </w:hyperlink>
      <w:r w:rsidRPr="00F81817">
        <w:rPr>
          <w:shd w:val="clear" w:color="auto" w:fill="FFFFFF"/>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768582EB" w14:textId="77777777" w:rsidR="006816B1" w:rsidRPr="00677FB2" w:rsidRDefault="006816B1" w:rsidP="006816B1">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7AFC67E8" w14:textId="77777777" w:rsidR="006816B1" w:rsidRPr="00677FB2" w:rsidRDefault="006816B1" w:rsidP="006816B1">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402B16E8" w14:textId="77777777" w:rsidR="006816B1" w:rsidRPr="00677FB2" w:rsidRDefault="006816B1" w:rsidP="006816B1">
      <w:pPr>
        <w:pStyle w:val="af5"/>
        <w:spacing w:before="0" w:beforeAutospacing="0" w:after="0" w:afterAutospacing="0"/>
        <w:jc w:val="both"/>
        <w:rPr>
          <w:b/>
          <w:bCs/>
          <w:lang w:val="uk-UA"/>
        </w:rPr>
      </w:pPr>
      <w:r w:rsidRPr="00677FB2">
        <w:rPr>
          <w:b/>
          <w:bCs/>
          <w:lang w:val="uk-UA"/>
        </w:rPr>
        <w:t>збитків не було;</w:t>
      </w:r>
    </w:p>
    <w:p w14:paraId="501AA436" w14:textId="77777777" w:rsidR="006816B1" w:rsidRPr="00677FB2" w:rsidRDefault="006816B1" w:rsidP="006816B1">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91A94F8" w14:textId="77777777" w:rsidR="006816B1" w:rsidRPr="007D2842" w:rsidRDefault="006816B1" w:rsidP="006816B1">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7BD1B067" w14:textId="77777777" w:rsidR="006816B1" w:rsidRPr="007D2842" w:rsidRDefault="006816B1" w:rsidP="006816B1">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669561B" w14:textId="77777777" w:rsidR="006816B1" w:rsidRPr="007D2842" w:rsidRDefault="006816B1" w:rsidP="006816B1">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021918DD" w14:textId="77777777" w:rsidR="006816B1" w:rsidRDefault="006816B1" w:rsidP="006816B1">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w:t>
      </w:r>
      <w:r w:rsidRPr="00677FB2">
        <w:rPr>
          <w:lang w:val="uk-UA"/>
        </w:rPr>
        <w:lastRenderedPageBreak/>
        <w:t xml:space="preserve">надати замовнику шляхом оприлюднення в електронній системі закупівель документи, що підтверджують відсутність підстав, </w:t>
      </w:r>
      <w:bookmarkStart w:id="158" w:name="_Hlk159847682"/>
      <w:r w:rsidRPr="00677FB2">
        <w:rPr>
          <w:lang w:val="uk-UA"/>
        </w:rPr>
        <w:t>зазначених у </w:t>
      </w:r>
      <w:hyperlink r:id="rId90" w:anchor="n618" w:history="1">
        <w:r w:rsidRPr="00677FB2">
          <w:rPr>
            <w:rStyle w:val="a4"/>
            <w:lang w:val="uk-UA"/>
          </w:rPr>
          <w:t>підпунктах 3</w:t>
        </w:r>
      </w:hyperlink>
      <w:r w:rsidRPr="00677FB2">
        <w:rPr>
          <w:lang w:val="uk-UA"/>
        </w:rPr>
        <w:t>, </w:t>
      </w:r>
      <w:hyperlink r:id="rId91" w:anchor="n620" w:history="1">
        <w:r w:rsidRPr="00677FB2">
          <w:rPr>
            <w:rStyle w:val="a4"/>
            <w:lang w:val="uk-UA"/>
          </w:rPr>
          <w:t>5</w:t>
        </w:r>
      </w:hyperlink>
      <w:r w:rsidRPr="00677FB2">
        <w:rPr>
          <w:lang w:val="uk-UA"/>
        </w:rPr>
        <w:t>, </w:t>
      </w:r>
      <w:hyperlink r:id="rId92" w:anchor="n621" w:history="1">
        <w:r w:rsidRPr="00677FB2">
          <w:rPr>
            <w:rStyle w:val="a4"/>
            <w:lang w:val="uk-UA"/>
          </w:rPr>
          <w:t>6</w:t>
        </w:r>
      </w:hyperlink>
      <w:r w:rsidRPr="00677FB2">
        <w:rPr>
          <w:lang w:val="uk-UA"/>
        </w:rPr>
        <w:t> і</w:t>
      </w:r>
      <w:bookmarkEnd w:id="158"/>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93" w:tgtFrame="_blank" w:history="1">
        <w:r w:rsidRPr="00677FB2">
          <w:rPr>
            <w:rStyle w:val="a4"/>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17DB7B9A" w14:textId="77777777" w:rsidR="006816B1" w:rsidRPr="00DD75C2" w:rsidRDefault="006816B1" w:rsidP="006816B1">
      <w:pPr>
        <w:pStyle w:val="af5"/>
        <w:spacing w:before="0" w:beforeAutospacing="0" w:after="0" w:afterAutospacing="0"/>
        <w:jc w:val="both"/>
        <w:rPr>
          <w:b/>
          <w:bCs/>
          <w:u w:val="single"/>
          <w:lang w:val="uk-UA"/>
        </w:rPr>
      </w:pPr>
      <w:bookmarkStart w:id="159"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A2187F5" w14:textId="77777777" w:rsidR="006816B1" w:rsidRPr="00DD75C2" w:rsidRDefault="006816B1" w:rsidP="006816B1">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36997A5" w14:textId="77777777" w:rsidR="006816B1" w:rsidRPr="00DD75C2" w:rsidRDefault="006816B1" w:rsidP="006816B1">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14EB8663" w14:textId="77777777" w:rsidR="006816B1" w:rsidRPr="00DD75C2" w:rsidRDefault="006816B1" w:rsidP="006816B1">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2A8F3798" w14:textId="77777777" w:rsidR="006816B1" w:rsidRPr="00DD75C2" w:rsidRDefault="006816B1" w:rsidP="006816B1">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3547B77" w14:textId="77777777" w:rsidR="006816B1" w:rsidRPr="00DD75C2" w:rsidRDefault="006816B1" w:rsidP="006816B1">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6B115560" w14:textId="77777777" w:rsidR="006816B1" w:rsidRPr="00DD75C2" w:rsidRDefault="006816B1" w:rsidP="006816B1">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53"/>
    <w:bookmarkEnd w:id="159"/>
    <w:p w14:paraId="13053937" w14:textId="77777777" w:rsidR="006816B1" w:rsidRDefault="006816B1" w:rsidP="006816B1">
      <w:pPr>
        <w:rPr>
          <w:lang w:val="uk-UA"/>
        </w:rPr>
      </w:pPr>
    </w:p>
    <w:p w14:paraId="4A70B7D7" w14:textId="77777777" w:rsidR="006816B1" w:rsidRPr="00C6705A" w:rsidRDefault="006816B1" w:rsidP="006816B1">
      <w:pPr>
        <w:rPr>
          <w:lang w:val="uk-UA"/>
        </w:rPr>
      </w:pPr>
    </w:p>
    <w:bookmarkEnd w:id="151"/>
    <w:p w14:paraId="61498A2C"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5D46965F"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780392ED"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3C2874D3"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77169DB0"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39AC5D60"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24871035"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bookmarkEnd w:id="152"/>
    <w:p w14:paraId="6C857D0B"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581B0D40" w14:textId="77777777" w:rsidR="006816B1" w:rsidRDefault="006816B1" w:rsidP="006816B1">
      <w:pPr>
        <w:pStyle w:val="rvps2"/>
        <w:shd w:val="clear" w:color="auto" w:fill="FFFFFF"/>
        <w:spacing w:before="0" w:beforeAutospacing="0" w:after="150" w:afterAutospacing="0"/>
        <w:ind w:firstLine="450"/>
        <w:jc w:val="both"/>
        <w:rPr>
          <w:sz w:val="22"/>
          <w:szCs w:val="22"/>
          <w:shd w:val="clear" w:color="auto" w:fill="FFFFFF"/>
          <w:lang w:val="uk-UA"/>
        </w:rPr>
      </w:pPr>
    </w:p>
    <w:p w14:paraId="20D82CA4" w14:textId="77777777" w:rsidR="006816B1" w:rsidRDefault="006816B1" w:rsidP="006816B1">
      <w:pPr>
        <w:pStyle w:val="rvps2"/>
        <w:shd w:val="clear" w:color="auto" w:fill="FFFFFF"/>
        <w:spacing w:before="0" w:beforeAutospacing="0" w:after="150" w:afterAutospacing="0"/>
        <w:ind w:firstLine="450"/>
        <w:jc w:val="both"/>
        <w:rPr>
          <w:sz w:val="22"/>
          <w:szCs w:val="22"/>
          <w:shd w:val="clear" w:color="auto" w:fill="FFFFFF"/>
          <w:lang w:val="uk-UA"/>
        </w:rPr>
      </w:pPr>
    </w:p>
    <w:p w14:paraId="203541A2" w14:textId="77777777" w:rsidR="006816B1" w:rsidRDefault="006816B1" w:rsidP="006816B1">
      <w:pPr>
        <w:pStyle w:val="rvps2"/>
        <w:shd w:val="clear" w:color="auto" w:fill="FFFFFF"/>
        <w:spacing w:before="0" w:beforeAutospacing="0" w:after="150" w:afterAutospacing="0"/>
        <w:ind w:firstLine="450"/>
        <w:jc w:val="both"/>
        <w:rPr>
          <w:sz w:val="22"/>
          <w:szCs w:val="22"/>
          <w:shd w:val="clear" w:color="auto" w:fill="FFFFFF"/>
          <w:lang w:val="uk-UA"/>
        </w:rPr>
      </w:pPr>
    </w:p>
    <w:p w14:paraId="3623A437"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bookmarkStart w:id="160" w:name="_Hlk184631527"/>
      <w:bookmarkStart w:id="161" w:name="_Hlk185504344"/>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105FACF2" w14:textId="77777777" w:rsidR="006816B1" w:rsidRDefault="006816B1" w:rsidP="006816B1">
      <w:pPr>
        <w:pStyle w:val="rvps2"/>
        <w:shd w:val="clear" w:color="auto" w:fill="FFFFFF"/>
        <w:spacing w:before="0" w:beforeAutospacing="0" w:after="150" w:afterAutospacing="0"/>
        <w:ind w:firstLine="450"/>
        <w:jc w:val="right"/>
        <w:rPr>
          <w:sz w:val="22"/>
          <w:szCs w:val="22"/>
          <w:shd w:val="clear" w:color="auto" w:fill="FFFFFF"/>
          <w:lang w:val="uk-UA"/>
        </w:rPr>
      </w:pPr>
    </w:p>
    <w:p w14:paraId="417A8705" w14:textId="77777777" w:rsidR="006816B1" w:rsidRPr="003F393B" w:rsidRDefault="006816B1" w:rsidP="006816B1">
      <w:pPr>
        <w:pStyle w:val="rvps2"/>
        <w:shd w:val="clear" w:color="auto" w:fill="FFFFFF"/>
        <w:spacing w:before="0" w:beforeAutospacing="0" w:after="150" w:afterAutospacing="0"/>
        <w:ind w:firstLine="450"/>
        <w:jc w:val="both"/>
        <w:rPr>
          <w:sz w:val="22"/>
          <w:szCs w:val="22"/>
          <w:lang w:val="uk-UA"/>
        </w:rPr>
      </w:pPr>
      <w:r w:rsidRPr="003F393B">
        <w:rPr>
          <w:sz w:val="22"/>
          <w:szCs w:val="22"/>
          <w:shd w:val="clear" w:color="auto" w:fill="FFFFFF"/>
          <w:lang w:val="uk-UA"/>
        </w:rPr>
        <w:t xml:space="preserve">Учасник процедури закупівлі підтверджує відсутність підстав, зазначених в пункті </w:t>
      </w:r>
      <w:r>
        <w:rPr>
          <w:sz w:val="22"/>
          <w:szCs w:val="22"/>
          <w:shd w:val="clear" w:color="auto" w:fill="FFFFFF"/>
          <w:lang w:val="uk-UA"/>
        </w:rPr>
        <w:t xml:space="preserve">47 </w:t>
      </w:r>
      <w:r w:rsidRPr="003F393B">
        <w:rPr>
          <w:sz w:val="22"/>
          <w:szCs w:val="22"/>
          <w:shd w:val="clear" w:color="auto" w:fill="FFFFFF"/>
          <w:lang w:val="uk-UA"/>
        </w:rPr>
        <w:t>(крім</w:t>
      </w:r>
      <w:r w:rsidRPr="00C52F6D">
        <w:rPr>
          <w:sz w:val="22"/>
          <w:szCs w:val="22"/>
          <w:shd w:val="clear" w:color="auto" w:fill="FFFFFF"/>
        </w:rPr>
        <w:t> </w:t>
      </w:r>
      <w:hyperlink r:id="rId94" w:anchor="n616" w:history="1">
        <w:r w:rsidRPr="003F393B">
          <w:rPr>
            <w:rStyle w:val="a4"/>
            <w:rFonts w:eastAsia="Calibri"/>
            <w:sz w:val="22"/>
            <w:szCs w:val="22"/>
            <w:shd w:val="clear" w:color="auto" w:fill="FFFFFF"/>
            <w:lang w:val="uk-UA"/>
          </w:rPr>
          <w:t>підпунктів 1</w:t>
        </w:r>
      </w:hyperlink>
      <w:r w:rsidRPr="00C52F6D">
        <w:rPr>
          <w:sz w:val="22"/>
          <w:szCs w:val="22"/>
          <w:shd w:val="clear" w:color="auto" w:fill="FFFFFF"/>
        </w:rPr>
        <w:t> </w:t>
      </w:r>
      <w:r w:rsidRPr="003F393B">
        <w:rPr>
          <w:sz w:val="22"/>
          <w:szCs w:val="22"/>
          <w:shd w:val="clear" w:color="auto" w:fill="FFFFFF"/>
          <w:lang w:val="uk-UA"/>
        </w:rPr>
        <w:t>і</w:t>
      </w:r>
      <w:r w:rsidRPr="00C52F6D">
        <w:rPr>
          <w:sz w:val="22"/>
          <w:szCs w:val="22"/>
          <w:shd w:val="clear" w:color="auto" w:fill="FFFFFF"/>
        </w:rPr>
        <w:t> </w:t>
      </w:r>
      <w:hyperlink r:id="rId95" w:anchor="n622" w:history="1">
        <w:r w:rsidRPr="003F393B">
          <w:rPr>
            <w:rStyle w:val="a4"/>
            <w:rFonts w:eastAsia="Calibri"/>
            <w:sz w:val="22"/>
            <w:szCs w:val="22"/>
            <w:shd w:val="clear" w:color="auto" w:fill="FFFFFF"/>
            <w:lang w:val="uk-UA"/>
          </w:rPr>
          <w:t>7</w:t>
        </w:r>
      </w:hyperlink>
      <w:r w:rsidRPr="00C52F6D">
        <w:rPr>
          <w:sz w:val="22"/>
          <w:szCs w:val="22"/>
          <w:shd w:val="clear" w:color="auto" w:fill="FFFFFF"/>
        </w:rPr>
        <w:t> </w:t>
      </w:r>
      <w:r w:rsidRPr="003F393B">
        <w:rPr>
          <w:sz w:val="22"/>
          <w:szCs w:val="22"/>
          <w:shd w:val="clear" w:color="auto" w:fill="FFFFFF"/>
          <w:lang w:val="uk-UA"/>
        </w:rPr>
        <w:t>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149AB31F" w14:textId="77777777" w:rsidR="006816B1" w:rsidRPr="003F393B" w:rsidRDefault="006816B1" w:rsidP="006816B1">
      <w:pPr>
        <w:pStyle w:val="rvps2"/>
        <w:shd w:val="clear" w:color="auto" w:fill="FFFFFF"/>
        <w:spacing w:before="0" w:beforeAutospacing="0" w:after="150" w:afterAutospacing="0"/>
        <w:ind w:firstLine="450"/>
        <w:jc w:val="both"/>
        <w:rPr>
          <w:sz w:val="22"/>
          <w:szCs w:val="22"/>
          <w:lang w:val="uk-UA"/>
        </w:rPr>
      </w:pPr>
      <w:r w:rsidRPr="003F393B">
        <w:rPr>
          <w:sz w:val="22"/>
          <w:szCs w:val="22"/>
          <w:lang w:val="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w:t>
      </w:r>
      <w:r w:rsidRPr="00C52F6D">
        <w:rPr>
          <w:sz w:val="22"/>
          <w:szCs w:val="22"/>
        </w:rPr>
        <w:t> </w:t>
      </w:r>
      <w:hyperlink r:id="rId96" w:anchor="n630" w:history="1">
        <w:r w:rsidRPr="003F393B">
          <w:rPr>
            <w:rStyle w:val="a4"/>
            <w:rFonts w:eastAsia="Calibri"/>
            <w:sz w:val="22"/>
            <w:szCs w:val="22"/>
            <w:lang w:val="uk-UA"/>
          </w:rPr>
          <w:t>абзацу шістнадцятого</w:t>
        </w:r>
      </w:hyperlink>
      <w:r w:rsidRPr="00C52F6D">
        <w:rPr>
          <w:sz w:val="22"/>
          <w:szCs w:val="22"/>
        </w:rPr>
        <w:t> </w:t>
      </w:r>
      <w:r w:rsidRPr="003F393B">
        <w:rPr>
          <w:sz w:val="22"/>
          <w:szCs w:val="22"/>
          <w:lang w:val="uk-UA"/>
        </w:rPr>
        <w:t>пункту</w:t>
      </w:r>
      <w:r w:rsidRPr="00C52F6D">
        <w:rPr>
          <w:sz w:val="22"/>
          <w:szCs w:val="22"/>
          <w:lang w:val="uk-UA"/>
        </w:rPr>
        <w:t xml:space="preserve"> 47</w:t>
      </w:r>
      <w:r w:rsidRPr="003F393B">
        <w:rPr>
          <w:sz w:val="22"/>
          <w:szCs w:val="22"/>
          <w:lang w:val="uk-UA"/>
        </w:rPr>
        <w:t>.</w:t>
      </w:r>
    </w:p>
    <w:p w14:paraId="0DD659BF" w14:textId="77777777" w:rsidR="006816B1" w:rsidRDefault="006816B1" w:rsidP="006816B1">
      <w:pPr>
        <w:pStyle w:val="11"/>
        <w:widowControl w:val="0"/>
        <w:numPr>
          <w:ilvl w:val="0"/>
          <w:numId w:val="11"/>
        </w:numPr>
        <w:spacing w:line="240" w:lineRule="auto"/>
        <w:ind w:right="113"/>
        <w:jc w:val="both"/>
        <w:rPr>
          <w:rFonts w:ascii="Times New Roman" w:hAnsi="Times New Roman" w:cs="Times New Roman"/>
          <w:b/>
          <w:lang w:val="uk-UA"/>
        </w:rPr>
      </w:pPr>
      <w:r w:rsidRPr="008D752C">
        <w:rPr>
          <w:rFonts w:ascii="Times New Roman" w:hAnsi="Times New Roman" w:cs="Times New Roman"/>
        </w:rPr>
        <w:t xml:space="preserve">Учасник надає у складі тендерної пропозиції заповнену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w:t>
      </w:r>
      <w:r>
        <w:rPr>
          <w:rFonts w:ascii="Times New Roman" w:hAnsi="Times New Roman" w:cs="Times New Roman"/>
          <w:lang w:val="uk-UA"/>
        </w:rPr>
        <w:t xml:space="preserve"> </w:t>
      </w:r>
      <w:r w:rsidRPr="008D752C">
        <w:rPr>
          <w:rFonts w:ascii="Times New Roman" w:hAnsi="Times New Roman" w:cs="Times New Roman"/>
          <w:b/>
        </w:rPr>
        <w:t>ціна вказуються з двома десятковими знаками</w:t>
      </w:r>
      <w:r>
        <w:rPr>
          <w:rFonts w:ascii="Times New Roman" w:hAnsi="Times New Roman" w:cs="Times New Roman"/>
          <w:b/>
          <w:lang w:val="uk-UA"/>
        </w:rPr>
        <w:t xml:space="preserve"> (Додаток №1 до тендерної документації).</w:t>
      </w:r>
    </w:p>
    <w:p w14:paraId="733DB1AD" w14:textId="77777777" w:rsidR="006816B1" w:rsidRPr="00560EEF" w:rsidRDefault="006816B1" w:rsidP="006816B1">
      <w:pPr>
        <w:pStyle w:val="11"/>
        <w:widowControl w:val="0"/>
        <w:spacing w:line="240" w:lineRule="auto"/>
        <w:ind w:left="720" w:right="113"/>
        <w:jc w:val="both"/>
        <w:rPr>
          <w:rFonts w:ascii="Times New Roman" w:hAnsi="Times New Roman" w:cs="Times New Roman"/>
          <w:b/>
          <w:lang w:val="uk-UA"/>
        </w:rPr>
      </w:pPr>
    </w:p>
    <w:p w14:paraId="20D62A04" w14:textId="77777777" w:rsidR="006816B1" w:rsidRPr="006E7F75" w:rsidRDefault="006816B1" w:rsidP="006816B1">
      <w:pPr>
        <w:pStyle w:val="af"/>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6E7F75">
        <w:rPr>
          <w:rFonts w:ascii="Times New Roman" w:eastAsia="Times New Roman" w:hAnsi="Times New Roman"/>
          <w:b/>
          <w:bCs/>
          <w:caps/>
          <w:lang w:eastAsia="ru-RU"/>
        </w:rPr>
        <w:t>ЦІНОВА Пропозиція</w:t>
      </w:r>
    </w:p>
    <w:p w14:paraId="5316B225" w14:textId="77777777" w:rsidR="006816B1" w:rsidRPr="006E7F75" w:rsidRDefault="006816B1" w:rsidP="006816B1">
      <w:pPr>
        <w:pStyle w:val="af"/>
        <w:widowControl w:val="0"/>
        <w:autoSpaceDE w:val="0"/>
        <w:autoSpaceDN w:val="0"/>
        <w:adjustRightInd w:val="0"/>
        <w:spacing w:after="0" w:line="240" w:lineRule="auto"/>
        <w:jc w:val="both"/>
        <w:rPr>
          <w:rFonts w:ascii="Times New Roman" w:eastAsia="Times New Roman" w:hAnsi="Times New Roman"/>
          <w:b/>
          <w:bCs/>
          <w:i/>
          <w:iCs/>
          <w:u w:val="single"/>
          <w:lang w:eastAsia="ru-RU"/>
        </w:rPr>
      </w:pPr>
      <w:r w:rsidRPr="006E7F75">
        <w:rPr>
          <w:rFonts w:ascii="Times New Roman" w:eastAsia="Times New Roman" w:hAnsi="Times New Roman"/>
          <w:lang w:eastAsia="ru-RU"/>
        </w:rPr>
        <w:t xml:space="preserve">Кому: </w:t>
      </w:r>
      <w:r w:rsidRPr="006E7F75">
        <w:rPr>
          <w:rFonts w:ascii="Times New Roman" w:eastAsia="Times New Roman" w:hAnsi="Times New Roman"/>
          <w:bCs/>
          <w:iCs/>
          <w:u w:val="single"/>
          <w:lang w:eastAsia="ru-RU"/>
        </w:rPr>
        <w:t>_______________________________________(назва замовника)</w:t>
      </w:r>
    </w:p>
    <w:p w14:paraId="28BD155A" w14:textId="77777777" w:rsidR="006816B1" w:rsidRPr="006E7F75" w:rsidRDefault="006816B1" w:rsidP="006816B1">
      <w:pPr>
        <w:pStyle w:val="af"/>
        <w:widowControl w:val="0"/>
        <w:autoSpaceDE w:val="0"/>
        <w:autoSpaceDN w:val="0"/>
        <w:adjustRightInd w:val="0"/>
        <w:spacing w:after="0" w:line="240" w:lineRule="auto"/>
        <w:rPr>
          <w:rFonts w:ascii="Times New Roman" w:eastAsia="Times New Roman" w:hAnsi="Times New Roman"/>
          <w:i/>
          <w:iCs/>
          <w:u w:val="single"/>
          <w:lang w:eastAsia="ru-RU"/>
        </w:rPr>
      </w:pPr>
      <w:r w:rsidRPr="006E7F75">
        <w:rPr>
          <w:rFonts w:ascii="Times New Roman" w:eastAsia="Times New Roman" w:hAnsi="Times New Roman"/>
          <w:lang w:eastAsia="ru-RU"/>
        </w:rPr>
        <w:t xml:space="preserve">Найменування учасника: </w:t>
      </w:r>
      <w:r w:rsidRPr="006E7F75">
        <w:rPr>
          <w:rFonts w:ascii="Times New Roman" w:eastAsia="Times New Roman" w:hAnsi="Times New Roman"/>
          <w:u w:val="single"/>
          <w:lang w:eastAsia="ru-RU"/>
        </w:rPr>
        <w:t>___________</w:t>
      </w:r>
      <w:r w:rsidRPr="006E7F75">
        <w:rPr>
          <w:rFonts w:ascii="Times New Roman" w:eastAsia="Times New Roman" w:hAnsi="Times New Roman"/>
          <w:iCs/>
          <w:u w:val="single"/>
          <w:lang w:eastAsia="ru-RU"/>
        </w:rPr>
        <w:t>(повна назва організації учасника</w:t>
      </w:r>
      <w:r w:rsidRPr="006E7F75">
        <w:rPr>
          <w:rFonts w:ascii="Times New Roman" w:eastAsia="Times New Roman" w:hAnsi="Times New Roman"/>
          <w:i/>
          <w:iCs/>
          <w:u w:val="single"/>
          <w:lang w:eastAsia="ru-RU"/>
        </w:rPr>
        <w:t>)</w:t>
      </w:r>
    </w:p>
    <w:p w14:paraId="78E8E459" w14:textId="77777777" w:rsidR="006816B1" w:rsidRPr="006E7F75" w:rsidRDefault="006816B1" w:rsidP="006816B1">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в особі </w:t>
      </w:r>
      <w:r w:rsidRPr="006E7F75">
        <w:rPr>
          <w:rFonts w:ascii="Times New Roman" w:eastAsia="Times New Roman" w:hAnsi="Times New Roman"/>
          <w:u w:val="single"/>
          <w:lang w:eastAsia="ru-RU"/>
        </w:rPr>
        <w:t>_________</w:t>
      </w:r>
      <w:r w:rsidRPr="006E7F75">
        <w:rPr>
          <w:rFonts w:ascii="Times New Roman" w:eastAsia="Times New Roman" w:hAnsi="Times New Roman"/>
          <w:iCs/>
          <w:u w:val="single"/>
          <w:lang w:eastAsia="ru-RU"/>
        </w:rPr>
        <w:t xml:space="preserve">(прізвище, ім'я, по батькові, посада уповноваженої особи) </w:t>
      </w:r>
      <w:r w:rsidRPr="006E7F75">
        <w:rPr>
          <w:rFonts w:ascii="Times New Roman" w:eastAsia="Times New Roman" w:hAnsi="Times New Roman"/>
          <w:lang w:eastAsia="ru-RU"/>
        </w:rPr>
        <w:t xml:space="preserve">уповноважений повідомити наступне: </w:t>
      </w:r>
    </w:p>
    <w:p w14:paraId="198D358D" w14:textId="77777777" w:rsidR="006816B1" w:rsidRPr="006E7F75" w:rsidRDefault="006816B1" w:rsidP="006816B1">
      <w:pPr>
        <w:pStyle w:val="af"/>
        <w:widowControl w:val="0"/>
        <w:tabs>
          <w:tab w:val="left" w:pos="561"/>
        </w:tabs>
        <w:autoSpaceDE w:val="0"/>
        <w:autoSpaceDN w:val="0"/>
        <w:adjustRightInd w:val="0"/>
        <w:spacing w:after="0" w:line="240" w:lineRule="auto"/>
        <w:ind w:right="-96"/>
        <w:jc w:val="both"/>
        <w:rPr>
          <w:rFonts w:ascii="Times New Roman" w:eastAsia="Times New Roman" w:hAnsi="Times New Roman"/>
          <w:i/>
          <w:iCs/>
          <w:lang w:eastAsia="ru-RU"/>
        </w:rPr>
      </w:pPr>
      <w:r w:rsidRPr="006E7F75">
        <w:rPr>
          <w:rFonts w:ascii="Times New Roman" w:eastAsia="Times New Roman" w:hAnsi="Times New Roman"/>
          <w:lang w:eastAsia="ru-RU"/>
        </w:rPr>
        <w:t xml:space="preserve">1. Розглянувши тендерну документацію на виконання зазначеного замовлення, ми згодні </w:t>
      </w:r>
      <w:r w:rsidRPr="006E7F75">
        <w:rPr>
          <w:rFonts w:ascii="Times New Roman" w:eastAsia="Times New Roman" w:hAnsi="Times New Roman"/>
          <w:b/>
          <w:i/>
          <w:iCs/>
          <w:lang w:eastAsia="ru-RU"/>
        </w:rPr>
        <w:t>підписати договір</w:t>
      </w:r>
      <w:r w:rsidRPr="006E7F75">
        <w:rPr>
          <w:rFonts w:ascii="Times New Roman" w:eastAsia="Times New Roman" w:hAnsi="Times New Roman"/>
          <w:i/>
          <w:iCs/>
          <w:lang w:eastAsia="ru-RU"/>
        </w:rPr>
        <w:t xml:space="preserve"> </w:t>
      </w:r>
      <w:r w:rsidRPr="006E7F75">
        <w:rPr>
          <w:rFonts w:ascii="Times New Roman" w:eastAsia="Times New Roman" w:hAnsi="Times New Roman"/>
          <w:lang w:eastAsia="ru-RU"/>
        </w:rPr>
        <w:t xml:space="preserve">на його виконання за ціною: </w:t>
      </w:r>
      <w:r w:rsidRPr="006E7F75">
        <w:rPr>
          <w:rFonts w:ascii="Times New Roman" w:eastAsia="Times New Roman" w:hAnsi="Times New Roman"/>
          <w:u w:val="single"/>
          <w:lang w:eastAsia="ru-RU"/>
        </w:rPr>
        <w:t>_______________________________(</w:t>
      </w:r>
      <w:r w:rsidRPr="006E7F75">
        <w:rPr>
          <w:rFonts w:ascii="Times New Roman" w:eastAsia="Times New Roman" w:hAnsi="Times New Roman"/>
          <w:color w:val="000000"/>
          <w:u w:val="single"/>
          <w:lang w:eastAsia="ru-RU"/>
        </w:rPr>
        <w:t>загальна вартість всього обсягу поставки цифрами та прописом, у т.ч. зазначається сума ПДВ</w:t>
      </w:r>
      <w:r w:rsidRPr="006E7F75">
        <w:rPr>
          <w:rFonts w:ascii="Times New Roman" w:eastAsia="Times New Roman" w:hAnsi="Times New Roman"/>
          <w:u w:val="single"/>
          <w:lang w:eastAsia="ru-RU"/>
        </w:rPr>
        <w:t>)</w:t>
      </w:r>
    </w:p>
    <w:p w14:paraId="594C2894" w14:textId="77777777" w:rsidR="006816B1" w:rsidRPr="006E7F75" w:rsidRDefault="006816B1" w:rsidP="006816B1">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2. Адреса (юридична та поштова) учасника торгів _____________</w:t>
      </w:r>
    </w:p>
    <w:p w14:paraId="59BDA51C" w14:textId="77777777" w:rsidR="006816B1" w:rsidRPr="006E7F75" w:rsidRDefault="006816B1" w:rsidP="006816B1">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3. Телефон/факс</w:t>
      </w:r>
      <w:r w:rsidRPr="006E7F75">
        <w:rPr>
          <w:rFonts w:ascii="Times New Roman" w:eastAsia="Times New Roman" w:hAnsi="Times New Roman"/>
          <w:color w:val="000000"/>
          <w:lang w:eastAsia="ru-RU"/>
        </w:rPr>
        <w:t>, е-mail</w:t>
      </w:r>
      <w:r w:rsidRPr="006E7F75">
        <w:rPr>
          <w:rFonts w:ascii="Times New Roman" w:eastAsia="Times New Roman" w:hAnsi="Times New Roman"/>
          <w:lang w:eastAsia="ru-RU"/>
        </w:rPr>
        <w:t xml:space="preserve"> __________________________________</w:t>
      </w:r>
      <w:r w:rsidRPr="006E7F75">
        <w:rPr>
          <w:rFonts w:ascii="Times New Roman" w:eastAsia="Times New Roman" w:hAnsi="Times New Roman"/>
          <w:u w:val="single"/>
          <w:lang w:eastAsia="ru-RU"/>
        </w:rPr>
        <w:t xml:space="preserve"> </w:t>
      </w:r>
    </w:p>
    <w:p w14:paraId="5B73F9DD" w14:textId="77777777" w:rsidR="006816B1" w:rsidRPr="006E7F75" w:rsidRDefault="006816B1" w:rsidP="006816B1">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4. </w:t>
      </w:r>
      <w:r w:rsidRPr="006E7F75">
        <w:rPr>
          <w:rFonts w:ascii="Times New Roman" w:eastAsia="Times New Roman" w:hAnsi="Times New Roman"/>
          <w:lang w:eastAsia="he-IL" w:bidi="he-IL"/>
        </w:rPr>
        <w:t>Відомості про керівника (П.І.Б., посада, номер контактного телефону)_______</w:t>
      </w:r>
      <w:r w:rsidRPr="006E7F75">
        <w:rPr>
          <w:rFonts w:ascii="Times New Roman" w:eastAsia="Times New Roman" w:hAnsi="Times New Roman"/>
          <w:lang w:eastAsia="ru-RU"/>
        </w:rPr>
        <w:t>________________________________________</w:t>
      </w:r>
    </w:p>
    <w:p w14:paraId="0B457332" w14:textId="77777777" w:rsidR="006816B1" w:rsidRPr="006E7F75" w:rsidRDefault="006816B1" w:rsidP="006816B1">
      <w:pPr>
        <w:pStyle w:val="af"/>
        <w:widowControl w:val="0"/>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6E7F75">
        <w:rPr>
          <w:rFonts w:ascii="Times New Roman" w:eastAsia="Times New Roman" w:hAnsi="Times New Roman"/>
          <w:lang w:eastAsia="he-IL" w:bidi="he-IL"/>
        </w:rPr>
        <w:t>(П.І.Б., посада, номер контактного телефону) _____________</w:t>
      </w:r>
    </w:p>
    <w:p w14:paraId="02610BD3" w14:textId="77777777" w:rsidR="006816B1" w:rsidRPr="006E7F75" w:rsidRDefault="006816B1" w:rsidP="006816B1">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ru-RU"/>
        </w:rPr>
        <w:t xml:space="preserve">6. </w:t>
      </w:r>
      <w:r w:rsidRPr="006E7F75">
        <w:rPr>
          <w:rFonts w:ascii="Times New Roman" w:eastAsia="Times New Roman" w:hAnsi="Times New Roman"/>
          <w:lang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600F5C24" w14:textId="77777777" w:rsidR="006816B1" w:rsidRPr="006E7F75" w:rsidRDefault="006816B1" w:rsidP="006816B1">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he-IL" w:bidi="he-IL"/>
        </w:rPr>
        <w:t>7. Банківські реквізити ____________________________________</w:t>
      </w:r>
    </w:p>
    <w:p w14:paraId="484EBDA7" w14:textId="77777777" w:rsidR="006816B1" w:rsidRPr="00F56E38" w:rsidRDefault="006816B1" w:rsidP="006816B1">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8. Умови оплати</w:t>
      </w:r>
      <w:r w:rsidRPr="007D1EA8">
        <w:rPr>
          <w:rFonts w:ascii="Times New Roman" w:eastAsia="Times New Roman" w:hAnsi="Times New Roman"/>
          <w:lang w:eastAsia="he-IL" w:bidi="he-IL"/>
        </w:rPr>
        <w:t>:</w:t>
      </w:r>
      <w:r w:rsidRPr="007D1EA8">
        <w:rPr>
          <w:rFonts w:ascii="Times New Roman" w:eastAsia="Times New Roman" w:hAnsi="Times New Roman"/>
          <w:sz w:val="24"/>
          <w:szCs w:val="24"/>
        </w:rPr>
        <w:t xml:space="preserve"> </w:t>
      </w:r>
      <w:r w:rsidRPr="00F56E38">
        <w:rPr>
          <w:rFonts w:ascii="Times New Roman" w:eastAsia="Times New Roman" w:hAnsi="Times New Roman"/>
        </w:rPr>
        <w:t>на підставі Акта приймання наданих послуг протягом 30 календарних днів з моменту його підписання.</w:t>
      </w:r>
      <w:r w:rsidRPr="00F56E38">
        <w:rPr>
          <w:rFonts w:ascii="Times New Roman" w:eastAsia="Times New Roman" w:hAnsi="Times New Roman"/>
          <w:color w:val="000000" w:themeColor="text1"/>
          <w:u w:val="single"/>
          <w:lang w:eastAsia="ru-RU"/>
        </w:rPr>
        <w:t xml:space="preserve"> </w:t>
      </w:r>
    </w:p>
    <w:p w14:paraId="0FCE81B8" w14:textId="77777777" w:rsidR="006816B1" w:rsidRPr="006E7F75" w:rsidRDefault="006816B1" w:rsidP="006816B1">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 xml:space="preserve">9. </w:t>
      </w:r>
      <w:r w:rsidRPr="006E7F75">
        <w:rPr>
          <w:rFonts w:ascii="Times New Roman" w:eastAsia="Times New Roman" w:hAnsi="Times New Roman"/>
          <w:lang w:eastAsia="ru-RU"/>
        </w:rPr>
        <w:t xml:space="preserve">Строки </w:t>
      </w:r>
      <w:r>
        <w:rPr>
          <w:rFonts w:ascii="Times New Roman" w:eastAsia="Times New Roman" w:hAnsi="Times New Roman"/>
          <w:lang w:eastAsia="ru-RU"/>
        </w:rPr>
        <w:t>надання послуг</w:t>
      </w:r>
      <w:r w:rsidRPr="006E7F75">
        <w:rPr>
          <w:rFonts w:ascii="Times New Roman" w:eastAsia="Times New Roman" w:hAnsi="Times New Roman"/>
          <w:lang w:eastAsia="ru-RU"/>
        </w:rPr>
        <w:t>:  _______</w:t>
      </w:r>
      <w:r w:rsidRPr="006E7F75">
        <w:rPr>
          <w:rFonts w:ascii="Times New Roman" w:eastAsia="Times New Roman" w:hAnsi="Times New Roman"/>
          <w:u w:val="single"/>
          <w:lang w:eastAsia="ru-RU"/>
        </w:rPr>
        <w:t xml:space="preserve"> </w:t>
      </w:r>
    </w:p>
    <w:p w14:paraId="00531F5A" w14:textId="77777777" w:rsidR="006816B1" w:rsidRDefault="006816B1" w:rsidP="006816B1">
      <w:pPr>
        <w:pStyle w:val="af"/>
        <w:widowControl w:val="0"/>
        <w:pBdr>
          <w:top w:val="single" w:sz="4" w:space="1" w:color="auto"/>
          <w:left w:val="single" w:sz="4" w:space="2"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10. Цінова пропозиція (</w:t>
      </w:r>
      <w:r w:rsidRPr="006E7F75">
        <w:rPr>
          <w:rFonts w:ascii="Times New Roman" w:eastAsia="Times New Roman" w:hAnsi="Times New Roman"/>
          <w:i/>
          <w:lang w:eastAsia="ru-RU"/>
        </w:rPr>
        <w:t>заповнити таблицю</w:t>
      </w:r>
      <w:r w:rsidRPr="006E7F75">
        <w:rPr>
          <w:rFonts w:ascii="Times New Roman" w:eastAsia="Times New Roman" w:hAnsi="Times New Roman"/>
          <w:lang w:eastAsia="ru-RU"/>
        </w:rPr>
        <w:t>):</w:t>
      </w:r>
    </w:p>
    <w:p w14:paraId="0FE67952" w14:textId="77777777" w:rsidR="006816B1" w:rsidRDefault="006816B1" w:rsidP="006816B1">
      <w:pPr>
        <w:pStyle w:val="af"/>
        <w:widowControl w:val="0"/>
        <w:autoSpaceDE w:val="0"/>
        <w:autoSpaceDN w:val="0"/>
        <w:adjustRightInd w:val="0"/>
        <w:spacing w:after="0" w:line="240" w:lineRule="auto"/>
        <w:jc w:val="both"/>
        <w:rPr>
          <w:rFonts w:ascii="Times New Roman" w:eastAsia="Times New Roman" w:hAnsi="Times New Roman"/>
          <w:lang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6816B1" w14:paraId="7CF83A5D" w14:textId="77777777" w:rsidTr="00FB122D">
        <w:tc>
          <w:tcPr>
            <w:tcW w:w="962" w:type="dxa"/>
            <w:shd w:val="clear" w:color="auto" w:fill="D9D9D9" w:themeFill="background1" w:themeFillShade="D9"/>
            <w:vAlign w:val="center"/>
          </w:tcPr>
          <w:p w14:paraId="17C8E60E" w14:textId="77777777" w:rsidR="006816B1" w:rsidRDefault="006816B1" w:rsidP="00FB122D">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112E6FD3" w14:textId="77777777" w:rsidR="006816B1" w:rsidRDefault="006816B1" w:rsidP="00FB122D">
            <w:pPr>
              <w:rPr>
                <w:rFonts w:ascii="Times New Roman" w:eastAsia="Times New Roman" w:hAnsi="Times New Roman"/>
                <w:b/>
                <w:sz w:val="26"/>
                <w:szCs w:val="26"/>
                <w:lang w:val="uk-UA"/>
              </w:rPr>
            </w:pPr>
          </w:p>
        </w:tc>
        <w:tc>
          <w:tcPr>
            <w:tcW w:w="1438" w:type="dxa"/>
            <w:shd w:val="clear" w:color="auto" w:fill="D9D9D9" w:themeFill="background1" w:themeFillShade="D9"/>
          </w:tcPr>
          <w:p w14:paraId="3D84BB4A" w14:textId="77777777" w:rsidR="006816B1" w:rsidRDefault="006816B1" w:rsidP="00FB122D">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2811D66A" w14:textId="77777777" w:rsidR="006816B1" w:rsidRDefault="006816B1" w:rsidP="00FB122D">
            <w:pPr>
              <w:rPr>
                <w:rFonts w:ascii="Times New Roman" w:eastAsia="Times New Roman" w:hAnsi="Times New Roman"/>
                <w:b/>
                <w:sz w:val="26"/>
                <w:szCs w:val="26"/>
                <w:lang w:val="uk-UA"/>
              </w:rPr>
            </w:pPr>
            <w:r>
              <w:rPr>
                <w:rFonts w:ascii="Times New Roman" w:hAnsi="Times New Roman"/>
                <w:b/>
                <w:sz w:val="18"/>
                <w:szCs w:val="18"/>
                <w:lang w:val="uk-UA"/>
              </w:rPr>
              <w:t>Од. вим.</w:t>
            </w:r>
          </w:p>
        </w:tc>
        <w:tc>
          <w:tcPr>
            <w:tcW w:w="1134" w:type="dxa"/>
            <w:shd w:val="clear" w:color="auto" w:fill="D9D9D9" w:themeFill="background1" w:themeFillShade="D9"/>
          </w:tcPr>
          <w:p w14:paraId="4F5B65F7" w14:textId="77777777" w:rsidR="006816B1" w:rsidRDefault="006816B1" w:rsidP="00FB122D">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00639D2F" w14:textId="77777777" w:rsidR="006816B1" w:rsidRDefault="006816B1" w:rsidP="00FB122D">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0891CF7F" w14:textId="77777777" w:rsidR="006816B1" w:rsidRDefault="006816B1" w:rsidP="00FB122D">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5CD1F030" w14:textId="77777777" w:rsidR="006816B1" w:rsidRDefault="006816B1" w:rsidP="00FB122D">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6816B1" w14:paraId="5B9EA04B" w14:textId="77777777" w:rsidTr="00FB122D">
        <w:tc>
          <w:tcPr>
            <w:tcW w:w="962" w:type="dxa"/>
          </w:tcPr>
          <w:p w14:paraId="59E40A01" w14:textId="77777777" w:rsidR="006816B1" w:rsidRDefault="006816B1" w:rsidP="00FB122D">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1C60AAE5" w14:textId="77777777" w:rsidR="006816B1" w:rsidRDefault="006816B1" w:rsidP="00FB122D">
            <w:pPr>
              <w:rPr>
                <w:rFonts w:ascii="Times New Roman" w:eastAsia="Times New Roman" w:hAnsi="Times New Roman"/>
                <w:b/>
                <w:sz w:val="26"/>
                <w:szCs w:val="26"/>
                <w:lang w:val="uk-UA"/>
              </w:rPr>
            </w:pPr>
          </w:p>
        </w:tc>
        <w:tc>
          <w:tcPr>
            <w:tcW w:w="1002" w:type="dxa"/>
          </w:tcPr>
          <w:p w14:paraId="4388E790" w14:textId="77777777" w:rsidR="006816B1" w:rsidRDefault="006816B1" w:rsidP="00FB122D">
            <w:pPr>
              <w:rPr>
                <w:rFonts w:ascii="Times New Roman" w:eastAsia="Times New Roman" w:hAnsi="Times New Roman"/>
                <w:b/>
                <w:sz w:val="26"/>
                <w:szCs w:val="26"/>
                <w:lang w:val="uk-UA"/>
              </w:rPr>
            </w:pPr>
          </w:p>
        </w:tc>
        <w:tc>
          <w:tcPr>
            <w:tcW w:w="1134" w:type="dxa"/>
          </w:tcPr>
          <w:p w14:paraId="76284704" w14:textId="77777777" w:rsidR="006816B1" w:rsidRDefault="006816B1" w:rsidP="00FB122D">
            <w:pPr>
              <w:rPr>
                <w:rFonts w:ascii="Times New Roman" w:eastAsia="Times New Roman" w:hAnsi="Times New Roman"/>
                <w:b/>
                <w:sz w:val="26"/>
                <w:szCs w:val="26"/>
                <w:lang w:val="uk-UA"/>
              </w:rPr>
            </w:pPr>
          </w:p>
        </w:tc>
        <w:tc>
          <w:tcPr>
            <w:tcW w:w="1559" w:type="dxa"/>
          </w:tcPr>
          <w:p w14:paraId="02395E24" w14:textId="77777777" w:rsidR="006816B1" w:rsidRDefault="006816B1" w:rsidP="00FB122D">
            <w:pPr>
              <w:rPr>
                <w:rFonts w:ascii="Times New Roman" w:eastAsia="Times New Roman" w:hAnsi="Times New Roman"/>
                <w:b/>
                <w:sz w:val="26"/>
                <w:szCs w:val="26"/>
                <w:lang w:val="uk-UA"/>
              </w:rPr>
            </w:pPr>
          </w:p>
        </w:tc>
        <w:tc>
          <w:tcPr>
            <w:tcW w:w="1701" w:type="dxa"/>
          </w:tcPr>
          <w:p w14:paraId="6DDD3DF4" w14:textId="77777777" w:rsidR="006816B1" w:rsidRDefault="006816B1" w:rsidP="00FB122D">
            <w:pPr>
              <w:rPr>
                <w:rFonts w:ascii="Times New Roman" w:eastAsia="Times New Roman" w:hAnsi="Times New Roman"/>
                <w:b/>
                <w:sz w:val="26"/>
                <w:szCs w:val="26"/>
                <w:lang w:val="uk-UA"/>
              </w:rPr>
            </w:pPr>
          </w:p>
        </w:tc>
      </w:tr>
      <w:tr w:rsidR="006816B1" w14:paraId="71E78065" w14:textId="77777777" w:rsidTr="00FB122D">
        <w:tc>
          <w:tcPr>
            <w:tcW w:w="2400" w:type="dxa"/>
            <w:gridSpan w:val="2"/>
          </w:tcPr>
          <w:p w14:paraId="6F784851" w14:textId="77777777" w:rsidR="006816B1" w:rsidRDefault="006816B1" w:rsidP="00FB122D">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747B3AEB" w14:textId="77777777" w:rsidR="006816B1" w:rsidRDefault="006816B1" w:rsidP="00FB122D">
            <w:pPr>
              <w:rPr>
                <w:rFonts w:ascii="Times New Roman" w:eastAsia="Times New Roman" w:hAnsi="Times New Roman"/>
                <w:b/>
                <w:sz w:val="26"/>
                <w:szCs w:val="26"/>
                <w:lang w:val="uk-UA"/>
              </w:rPr>
            </w:pPr>
          </w:p>
        </w:tc>
        <w:tc>
          <w:tcPr>
            <w:tcW w:w="1134" w:type="dxa"/>
          </w:tcPr>
          <w:p w14:paraId="36902E00" w14:textId="77777777" w:rsidR="006816B1" w:rsidRDefault="006816B1" w:rsidP="00FB122D">
            <w:pPr>
              <w:rPr>
                <w:rFonts w:ascii="Times New Roman" w:eastAsia="Times New Roman" w:hAnsi="Times New Roman"/>
                <w:b/>
                <w:sz w:val="26"/>
                <w:szCs w:val="26"/>
                <w:lang w:val="uk-UA"/>
              </w:rPr>
            </w:pPr>
          </w:p>
        </w:tc>
        <w:tc>
          <w:tcPr>
            <w:tcW w:w="3260" w:type="dxa"/>
            <w:gridSpan w:val="2"/>
          </w:tcPr>
          <w:p w14:paraId="54418DBD" w14:textId="77777777" w:rsidR="006816B1" w:rsidRDefault="006816B1" w:rsidP="00FB122D">
            <w:pPr>
              <w:rPr>
                <w:rFonts w:ascii="Times New Roman" w:eastAsia="Times New Roman" w:hAnsi="Times New Roman"/>
                <w:b/>
                <w:sz w:val="26"/>
                <w:szCs w:val="26"/>
                <w:lang w:val="uk-UA"/>
              </w:rPr>
            </w:pPr>
          </w:p>
        </w:tc>
      </w:tr>
      <w:tr w:rsidR="006816B1" w14:paraId="46D3101F" w14:textId="77777777" w:rsidTr="00FB122D">
        <w:tc>
          <w:tcPr>
            <w:tcW w:w="2400" w:type="dxa"/>
            <w:gridSpan w:val="2"/>
          </w:tcPr>
          <w:p w14:paraId="5935A2BE" w14:textId="77777777" w:rsidR="006816B1" w:rsidRDefault="006816B1" w:rsidP="00FB122D">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79B13D32" w14:textId="77777777" w:rsidR="006816B1" w:rsidRDefault="006816B1" w:rsidP="00FB122D">
            <w:pPr>
              <w:rPr>
                <w:rFonts w:ascii="Times New Roman" w:eastAsia="Times New Roman" w:hAnsi="Times New Roman"/>
                <w:b/>
                <w:sz w:val="26"/>
                <w:szCs w:val="26"/>
                <w:lang w:val="uk-UA"/>
              </w:rPr>
            </w:pPr>
          </w:p>
        </w:tc>
        <w:tc>
          <w:tcPr>
            <w:tcW w:w="1134" w:type="dxa"/>
          </w:tcPr>
          <w:p w14:paraId="1F858FC4" w14:textId="77777777" w:rsidR="006816B1" w:rsidRDefault="006816B1" w:rsidP="00FB122D">
            <w:pPr>
              <w:rPr>
                <w:rFonts w:ascii="Times New Roman" w:eastAsia="Times New Roman" w:hAnsi="Times New Roman"/>
                <w:b/>
                <w:sz w:val="26"/>
                <w:szCs w:val="26"/>
                <w:lang w:val="uk-UA"/>
              </w:rPr>
            </w:pPr>
          </w:p>
        </w:tc>
        <w:tc>
          <w:tcPr>
            <w:tcW w:w="3260" w:type="dxa"/>
            <w:gridSpan w:val="2"/>
          </w:tcPr>
          <w:p w14:paraId="61E91B8E" w14:textId="77777777" w:rsidR="006816B1" w:rsidRDefault="006816B1" w:rsidP="00FB122D">
            <w:pPr>
              <w:rPr>
                <w:rFonts w:ascii="Times New Roman" w:eastAsia="Times New Roman" w:hAnsi="Times New Roman"/>
                <w:b/>
                <w:sz w:val="26"/>
                <w:szCs w:val="26"/>
                <w:lang w:val="uk-UA"/>
              </w:rPr>
            </w:pPr>
          </w:p>
        </w:tc>
      </w:tr>
    </w:tbl>
    <w:p w14:paraId="2A1E4091" w14:textId="77777777" w:rsidR="006816B1" w:rsidRPr="00476623" w:rsidRDefault="006816B1" w:rsidP="006816B1">
      <w:pPr>
        <w:pStyle w:val="21"/>
        <w:tabs>
          <w:tab w:val="left" w:pos="129"/>
        </w:tabs>
        <w:spacing w:after="0" w:line="240" w:lineRule="auto"/>
        <w:ind w:left="0" w:right="-23"/>
        <w:jc w:val="both"/>
        <w:rPr>
          <w:color w:val="000000"/>
          <w:sz w:val="22"/>
          <w:szCs w:val="22"/>
          <w:lang w:eastAsia="ru-RU"/>
        </w:rPr>
      </w:pPr>
      <w:r>
        <w:rPr>
          <w:b/>
          <w:sz w:val="26"/>
          <w:szCs w:val="26"/>
        </w:rPr>
        <w:br w:type="page"/>
      </w:r>
      <w:r>
        <w:rPr>
          <w:b/>
          <w:sz w:val="26"/>
          <w:szCs w:val="26"/>
        </w:rPr>
        <w:lastRenderedPageBreak/>
        <w:t xml:space="preserve">  </w:t>
      </w: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659FC334" w14:textId="77777777" w:rsidR="006816B1" w:rsidRPr="00476623" w:rsidRDefault="006816B1" w:rsidP="006816B1">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3D109B80" w14:textId="77777777" w:rsidR="006816B1" w:rsidRPr="00476623" w:rsidRDefault="006816B1" w:rsidP="006816B1">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12A4FC6" w14:textId="77777777" w:rsidR="006816B1" w:rsidRPr="00476623" w:rsidRDefault="006816B1" w:rsidP="006816B1">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F432358" w14:textId="77777777" w:rsidR="006816B1" w:rsidRPr="00476623" w:rsidRDefault="006816B1" w:rsidP="006816B1">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1DAF943A" w14:textId="77777777" w:rsidR="006816B1" w:rsidRPr="00476623" w:rsidRDefault="006816B1" w:rsidP="006816B1">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3D643D1" w14:textId="77777777" w:rsidR="006816B1" w:rsidRPr="00476623" w:rsidRDefault="006816B1" w:rsidP="006816B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7DF4A574" w14:textId="77777777" w:rsidR="006816B1" w:rsidRPr="00442F86" w:rsidRDefault="006816B1" w:rsidP="006816B1">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2D7C4F26" w14:textId="77777777" w:rsidR="006816B1" w:rsidRPr="00442F86" w:rsidRDefault="006816B1" w:rsidP="006816B1">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14F52FF6" w14:textId="77777777" w:rsidR="006816B1" w:rsidRPr="00D0510E" w:rsidRDefault="006816B1" w:rsidP="006816B1">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1D3DAAF7" w14:textId="77777777" w:rsidR="006816B1" w:rsidRDefault="006816B1" w:rsidP="006816B1">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61D47ADA" w14:textId="77777777" w:rsidR="006816B1" w:rsidRDefault="006816B1" w:rsidP="006816B1">
      <w:pPr>
        <w:spacing w:after="0" w:line="240" w:lineRule="auto"/>
        <w:jc w:val="both"/>
        <w:rPr>
          <w:rFonts w:ascii="Times New Roman" w:hAnsi="Times New Roman"/>
          <w:b/>
          <w:bCs/>
          <w:lang w:val="uk-UA"/>
        </w:rPr>
      </w:pP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6816B1" w:rsidRPr="008116B3" w14:paraId="07E896C2" w14:textId="77777777" w:rsidTr="00FB122D">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79F515" w14:textId="77777777" w:rsidR="006816B1" w:rsidRPr="008116B3" w:rsidRDefault="006816B1" w:rsidP="00FB122D">
            <w:pPr>
              <w:jc w:val="center"/>
              <w:rPr>
                <w:rFonts w:ascii="Times New Roman" w:hAnsi="Times New Roman"/>
                <w:b/>
                <w:bCs/>
                <w:lang w:val="uk-UA"/>
              </w:rPr>
            </w:pPr>
            <w:r w:rsidRPr="008116B3">
              <w:rPr>
                <w:rFonts w:ascii="Times New Roman" w:hAnsi="Times New Roman"/>
                <w:b/>
                <w:bCs/>
                <w:lang w:val="uk-UA"/>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BBF214" w14:textId="77777777" w:rsidR="006816B1" w:rsidRPr="008116B3" w:rsidRDefault="006816B1" w:rsidP="00FB122D">
            <w:pPr>
              <w:jc w:val="center"/>
              <w:rPr>
                <w:rFonts w:ascii="Times New Roman" w:hAnsi="Times New Roman"/>
                <w:b/>
                <w:bCs/>
                <w:lang w:val="uk-UA"/>
              </w:rPr>
            </w:pPr>
            <w:r w:rsidRPr="008116B3">
              <w:rPr>
                <w:rFonts w:ascii="Times New Roman" w:hAnsi="Times New Roman"/>
                <w:b/>
                <w:bCs/>
                <w:lang w:val="uk-UA"/>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42E618" w14:textId="77777777" w:rsidR="006816B1" w:rsidRPr="008116B3" w:rsidRDefault="006816B1" w:rsidP="00FB122D">
            <w:pPr>
              <w:spacing w:after="0"/>
              <w:jc w:val="center"/>
              <w:rPr>
                <w:rFonts w:ascii="Times New Roman" w:hAnsi="Times New Roman"/>
                <w:b/>
                <w:bCs/>
                <w:lang w:val="uk-UA"/>
              </w:rPr>
            </w:pPr>
            <w:r w:rsidRPr="008116B3">
              <w:rPr>
                <w:rFonts w:ascii="Times New Roman" w:hAnsi="Times New Roman"/>
                <w:b/>
                <w:bCs/>
                <w:lang w:val="uk-UA"/>
              </w:rPr>
              <w:t xml:space="preserve">Документи, що подаються для </w:t>
            </w:r>
            <w:r w:rsidRPr="008116B3">
              <w:rPr>
                <w:rFonts w:ascii="Times New Roman" w:hAnsi="Times New Roman"/>
                <w:b/>
                <w:bCs/>
                <w:color w:val="000000"/>
                <w:lang w:val="uk-UA"/>
              </w:rPr>
              <w:t xml:space="preserve"> підтвердження відповідності</w:t>
            </w:r>
          </w:p>
          <w:p w14:paraId="4682183C" w14:textId="77777777" w:rsidR="006816B1" w:rsidRPr="008116B3" w:rsidRDefault="006816B1" w:rsidP="00FB122D">
            <w:pPr>
              <w:spacing w:after="0"/>
              <w:jc w:val="center"/>
              <w:rPr>
                <w:rFonts w:ascii="Times New Roman" w:hAnsi="Times New Roman"/>
                <w:b/>
                <w:bCs/>
                <w:lang w:val="uk-UA"/>
              </w:rPr>
            </w:pPr>
            <w:r w:rsidRPr="008116B3">
              <w:rPr>
                <w:rFonts w:ascii="Times New Roman" w:hAnsi="Times New Roman"/>
                <w:b/>
                <w:bCs/>
                <w:lang w:val="uk-UA"/>
              </w:rPr>
              <w:t>Учасника кваліфікаційним критеріям</w:t>
            </w:r>
          </w:p>
        </w:tc>
      </w:tr>
      <w:tr w:rsidR="006816B1" w:rsidRPr="008116B3" w14:paraId="1C1C5512" w14:textId="77777777" w:rsidTr="00FB122D">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C459B" w14:textId="77777777" w:rsidR="006816B1" w:rsidRPr="008116B3" w:rsidRDefault="006816B1" w:rsidP="00FB122D">
            <w:pPr>
              <w:spacing w:after="0"/>
              <w:rPr>
                <w:rFonts w:ascii="Times New Roman" w:hAnsi="Times New Roman"/>
                <w:b/>
                <w:bCs/>
                <w:lang w:val="uk-UA"/>
              </w:rPr>
            </w:pPr>
            <w:r w:rsidRPr="008116B3">
              <w:rPr>
                <w:rFonts w:ascii="Times New Roman" w:hAnsi="Times New Roman"/>
                <w:b/>
                <w:bCs/>
                <w:lang w:val="uk-UA"/>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6F679" w14:textId="77777777" w:rsidR="006816B1" w:rsidRPr="008116B3" w:rsidRDefault="006816B1" w:rsidP="00FB122D">
            <w:pPr>
              <w:spacing w:after="0"/>
              <w:rPr>
                <w:rFonts w:ascii="Times New Roman" w:hAnsi="Times New Roman"/>
                <w:b/>
                <w:bCs/>
                <w:lang w:val="uk-UA"/>
              </w:rPr>
            </w:pPr>
            <w:r w:rsidRPr="008116B3">
              <w:rPr>
                <w:rFonts w:ascii="Times New Roman" w:hAnsi="Times New Roman"/>
                <w:b/>
                <w:shd w:val="clear" w:color="auto" w:fill="FFFFFF"/>
                <w:lang w:val="uk-UA"/>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A250C" w14:textId="77777777" w:rsidR="006816B1" w:rsidRPr="00F56E38" w:rsidRDefault="006816B1" w:rsidP="00FB122D">
            <w:pPr>
              <w:spacing w:line="20" w:lineRule="atLeast"/>
              <w:jc w:val="both"/>
              <w:rPr>
                <w:rFonts w:ascii="Times New Roman" w:hAnsi="Times New Roman"/>
                <w:bCs/>
                <w:shd w:val="clear" w:color="auto" w:fill="FFFFFF"/>
                <w:lang w:val="uk-UA"/>
              </w:rPr>
            </w:pPr>
            <w:r w:rsidRPr="00F56E38">
              <w:rPr>
                <w:rFonts w:ascii="Times New Roman" w:hAnsi="Times New Roman"/>
              </w:rPr>
              <w:t>1</w:t>
            </w:r>
            <w:r w:rsidRPr="00F56E38">
              <w:rPr>
                <w:rFonts w:ascii="Times New Roman" w:hAnsi="Times New Roman"/>
                <w:bCs/>
                <w:shd w:val="clear" w:color="auto" w:fill="FFFFFF"/>
                <w:lang w:val="uk-UA"/>
              </w:rPr>
              <w:t xml:space="preserve">.1. Довідка в довільній формі про наявність обладнання, матеріально-технічної бази та технологій у довільній формі. </w:t>
            </w:r>
          </w:p>
          <w:p w14:paraId="2A8C1F54" w14:textId="77777777" w:rsidR="006816B1" w:rsidRPr="00F56E38" w:rsidRDefault="006816B1" w:rsidP="00FB122D">
            <w:pPr>
              <w:spacing w:line="20" w:lineRule="atLeast"/>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xml:space="preserve">1.2. Довідка в довільній формі про наявність власного пункту централізованого спостереження, що має відповідати вимогам стандарту ДСТУ EN 50518:2019 «Центр спостереження та приймання тривожних сповіщень». </w:t>
            </w:r>
          </w:p>
          <w:p w14:paraId="5C9A9C46" w14:textId="77777777" w:rsidR="006816B1" w:rsidRPr="00F56E38" w:rsidRDefault="006816B1" w:rsidP="00FB122D">
            <w:pPr>
              <w:spacing w:line="20" w:lineRule="atLeast"/>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Надати cкановану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підохоронними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326A2390" w14:textId="77777777" w:rsidR="006816B1" w:rsidRPr="00F56E38" w:rsidRDefault="006816B1" w:rsidP="00FB122D">
            <w:pPr>
              <w:spacing w:after="0" w:line="20" w:lineRule="atLeast"/>
              <w:ind w:right="22"/>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xml:space="preserve">1.3. Довідка в довільній формі про наявність транспорту реагування. Підтвердження наявності не менше двох одиниць транспорту реагування, зареєстрованого, як спеціальний (спеціалізований), обладнаний засобами радіотехнічного зв'язку, кольорографічними схемами та написами, відповідними світловими та звуковими сигналами у порядку, </w:t>
            </w:r>
            <w:r w:rsidRPr="00F56E38">
              <w:rPr>
                <w:rFonts w:ascii="Times New Roman" w:hAnsi="Times New Roman"/>
                <w:bCs/>
                <w:shd w:val="clear" w:color="auto" w:fill="FFFFFF"/>
                <w:lang w:val="uk-UA"/>
              </w:rPr>
              <w:lastRenderedPageBreak/>
              <w:t xml:space="preserve">визначеному Міністерством внутрішніх справ України, шляхом надання наступних документів: </w:t>
            </w:r>
          </w:p>
          <w:p w14:paraId="2CE32800" w14:textId="77777777" w:rsidR="006816B1" w:rsidRPr="00F56E38" w:rsidRDefault="006816B1" w:rsidP="00FB122D">
            <w:pPr>
              <w:spacing w:after="0" w:line="20" w:lineRule="atLeast"/>
              <w:ind w:right="22"/>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копії технічних паспортів транспорту реагування;</w:t>
            </w:r>
          </w:p>
          <w:p w14:paraId="218255ED" w14:textId="77777777" w:rsidR="006816B1" w:rsidRPr="00F56E38" w:rsidRDefault="006816B1" w:rsidP="00FB122D">
            <w:pPr>
              <w:spacing w:after="0" w:line="20" w:lineRule="atLeast"/>
              <w:ind w:right="22"/>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фото транспорту реагування з видимістю державного номеру;</w:t>
            </w:r>
          </w:p>
          <w:p w14:paraId="20273B58" w14:textId="77777777" w:rsidR="006816B1" w:rsidRPr="00F56E38" w:rsidRDefault="006816B1" w:rsidP="00FB122D">
            <w:pPr>
              <w:spacing w:after="0"/>
              <w:jc w:val="both"/>
              <w:rPr>
                <w:rFonts w:ascii="Times New Roman" w:hAnsi="Times New Roman"/>
                <w:bCs/>
                <w:lang w:val="uk-UA"/>
              </w:rPr>
            </w:pPr>
            <w:r w:rsidRPr="00F56E38">
              <w:rPr>
                <w:rFonts w:ascii="Times New Roman" w:hAnsi="Times New Roman"/>
                <w:bCs/>
                <w:shd w:val="clear" w:color="auto" w:fill="FFFFFF"/>
                <w:lang w:val="uk-UA"/>
              </w:rPr>
              <w:t>- дозволи на встановлення та використання на транспорті реагування суб’єкта охоронної діяльності спеціальних світлових сигнальних пристроїв.</w:t>
            </w:r>
            <w:r w:rsidRPr="00F56E38">
              <w:rPr>
                <w:rFonts w:ascii="Times New Roman" w:hAnsi="Times New Roman"/>
                <w:sz w:val="16"/>
                <w:szCs w:val="16"/>
              </w:rPr>
              <w:t xml:space="preserve"> </w:t>
            </w:r>
          </w:p>
        </w:tc>
      </w:tr>
      <w:tr w:rsidR="006816B1" w:rsidRPr="008116B3" w14:paraId="23D8C311" w14:textId="77777777" w:rsidTr="00FB122D">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84C90" w14:textId="77777777" w:rsidR="006816B1" w:rsidRPr="008116B3" w:rsidRDefault="006816B1" w:rsidP="00FB122D">
            <w:pPr>
              <w:rPr>
                <w:rFonts w:ascii="Times New Roman" w:hAnsi="Times New Roman"/>
                <w:b/>
                <w:bCs/>
                <w:lang w:val="uk-UA"/>
              </w:rPr>
            </w:pPr>
            <w:r w:rsidRPr="008116B3">
              <w:rPr>
                <w:rFonts w:ascii="Times New Roman" w:hAnsi="Times New Roman"/>
                <w:b/>
                <w:bCs/>
                <w:lang w:val="uk-UA"/>
              </w:rPr>
              <w:lastRenderedPageBreak/>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DEC8F" w14:textId="77777777" w:rsidR="006816B1" w:rsidRPr="008116B3" w:rsidRDefault="006816B1" w:rsidP="00FB122D">
            <w:pPr>
              <w:rPr>
                <w:rFonts w:ascii="Times New Roman" w:hAnsi="Times New Roman"/>
                <w:b/>
                <w:bCs/>
                <w:lang w:val="uk-UA"/>
              </w:rPr>
            </w:pPr>
            <w:r w:rsidRPr="008116B3">
              <w:rPr>
                <w:rFonts w:ascii="Times New Roman" w:hAnsi="Times New Roman"/>
                <w:b/>
                <w:bCs/>
                <w:lang w:val="uk-UA"/>
              </w:rPr>
              <w:t>Наявність документально підтвердженого досвіду виконання аналогічного (аналогічних) за предметом закупівлі договору (договорів)*</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8DEEC" w14:textId="77777777" w:rsidR="006816B1" w:rsidRPr="00F56E38" w:rsidRDefault="006816B1" w:rsidP="00FB122D">
            <w:pPr>
              <w:widowControl w:val="0"/>
              <w:tabs>
                <w:tab w:val="left" w:pos="426"/>
              </w:tabs>
              <w:spacing w:line="20" w:lineRule="atLeast"/>
              <w:contextualSpacing/>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Довідка в довільній формі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17DCEDB0" w14:textId="77777777" w:rsidR="006816B1" w:rsidRPr="00F56E38" w:rsidRDefault="006816B1" w:rsidP="00FB122D">
            <w:pPr>
              <w:widowControl w:val="0"/>
              <w:tabs>
                <w:tab w:val="left" w:pos="426"/>
              </w:tabs>
              <w:spacing w:line="20" w:lineRule="atLeast"/>
              <w:contextualSpacing/>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копія(ї) аналогічного(их)* договору (договорів), який/і виконані в повному обсязі;</w:t>
            </w:r>
          </w:p>
          <w:p w14:paraId="11972646" w14:textId="77777777" w:rsidR="006816B1" w:rsidRPr="00F56E38" w:rsidRDefault="006816B1" w:rsidP="00FB122D">
            <w:pPr>
              <w:widowControl w:val="0"/>
              <w:tabs>
                <w:tab w:val="left" w:pos="426"/>
              </w:tabs>
              <w:spacing w:line="20" w:lineRule="atLeast"/>
              <w:contextualSpacing/>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-копії Актів здачі-приймання робіт (надання послуг тощо), які підтверджують виконання в повному обсязі;</w:t>
            </w:r>
          </w:p>
          <w:p w14:paraId="6EA3FAC8" w14:textId="77777777" w:rsidR="006816B1" w:rsidRPr="00F56E38" w:rsidRDefault="006816B1" w:rsidP="00FB122D">
            <w:pPr>
              <w:jc w:val="both"/>
              <w:rPr>
                <w:rFonts w:ascii="Times New Roman" w:hAnsi="Times New Roman"/>
                <w:lang w:val="uk-UA"/>
              </w:rPr>
            </w:pPr>
            <w:r w:rsidRPr="00F56E38">
              <w:rPr>
                <w:rFonts w:ascii="Times New Roman" w:hAnsi="Times New Roman"/>
                <w:bCs/>
                <w:shd w:val="clear" w:color="auto" w:fill="FFFFFF"/>
                <w:lang w:val="uk-UA"/>
              </w:rPr>
              <w:t>- позитивний лист-відгук до виконаного договору.</w:t>
            </w:r>
          </w:p>
        </w:tc>
      </w:tr>
    </w:tbl>
    <w:p w14:paraId="4DC0391E" w14:textId="77777777" w:rsidR="006816B1" w:rsidRPr="006A218F" w:rsidRDefault="006816B1" w:rsidP="006816B1">
      <w:pPr>
        <w:spacing w:after="0" w:line="240" w:lineRule="auto"/>
        <w:jc w:val="both"/>
        <w:rPr>
          <w:rFonts w:ascii="Times New Roman" w:hAnsi="Times New Roman"/>
          <w:b/>
          <w:bCs/>
        </w:rPr>
      </w:pPr>
    </w:p>
    <w:p w14:paraId="625C1AD9" w14:textId="77777777" w:rsidR="006816B1" w:rsidRPr="00D762E6" w:rsidRDefault="006816B1" w:rsidP="006816B1">
      <w:pPr>
        <w:widowControl w:val="0"/>
        <w:autoSpaceDE w:val="0"/>
        <w:autoSpaceDN w:val="0"/>
        <w:adjustRightInd w:val="0"/>
        <w:spacing w:after="0" w:line="240" w:lineRule="auto"/>
        <w:jc w:val="both"/>
        <w:rPr>
          <w:rFonts w:ascii="Times New Roman" w:eastAsia="Dotum" w:hAnsi="Times New Roman"/>
          <w:b/>
          <w:bCs/>
          <w:i/>
          <w:lang w:eastAsia="uk-UA"/>
        </w:rPr>
      </w:pPr>
      <w:r w:rsidRPr="00A122AB">
        <w:rPr>
          <w:rFonts w:ascii="Times New Roman" w:hAnsi="Times New Roman"/>
          <w:b/>
          <w:bCs/>
          <w:i/>
          <w:lang w:val="uk-UA"/>
        </w:rPr>
        <w:t>* під аналогічним договором відповідно до цієї Документації розуміється виконання учасником договору щодо надання послуг відповідно до ДК 021</w:t>
      </w:r>
      <w:r>
        <w:rPr>
          <w:rFonts w:ascii="Times New Roman" w:hAnsi="Times New Roman"/>
          <w:b/>
          <w:bCs/>
          <w:i/>
          <w:lang w:val="uk-UA"/>
        </w:rPr>
        <w:t>:</w:t>
      </w:r>
      <w:r w:rsidRPr="00A122AB">
        <w:rPr>
          <w:rFonts w:ascii="Times New Roman" w:eastAsia="Times New Roman" w:hAnsi="Times New Roman"/>
          <w:b/>
          <w:bCs/>
          <w:i/>
          <w:color w:val="000000"/>
          <w:lang w:val="uk-UA" w:eastAsia="uk-UA"/>
        </w:rPr>
        <w:t>2015:</w:t>
      </w:r>
      <w:r w:rsidRPr="003069B4">
        <w:rPr>
          <w:rFonts w:ascii="Times New Roman" w:hAnsi="Times New Roman"/>
          <w:b/>
          <w:bCs/>
          <w:sz w:val="24"/>
          <w:szCs w:val="24"/>
          <w:lang w:val="uk-UA"/>
        </w:rPr>
        <w:t xml:space="preserve"> </w:t>
      </w:r>
      <w:r w:rsidRPr="003069B4">
        <w:rPr>
          <w:rFonts w:ascii="Times New Roman" w:hAnsi="Times New Roman"/>
          <w:b/>
          <w:bCs/>
          <w:sz w:val="24"/>
          <w:szCs w:val="24"/>
        </w:rPr>
        <w:t>“</w:t>
      </w:r>
      <w:r w:rsidRPr="003069B4">
        <w:rPr>
          <w:rFonts w:ascii="Times New Roman" w:hAnsi="Times New Roman"/>
          <w:b/>
          <w:bCs/>
          <w:sz w:val="24"/>
          <w:szCs w:val="24"/>
          <w:lang w:val="uk-UA"/>
        </w:rPr>
        <w:t>79710000-4 - Охоронні послуги</w:t>
      </w:r>
      <w:r>
        <w:rPr>
          <w:rFonts w:ascii="Times New Roman" w:hAnsi="Times New Roman"/>
          <w:color w:val="000000"/>
          <w:sz w:val="24"/>
          <w:szCs w:val="24"/>
          <w:lang w:val="uk-UA"/>
        </w:rPr>
        <w:t>.</w:t>
      </w:r>
      <w:r w:rsidRPr="005F3299">
        <w:rPr>
          <w:rFonts w:ascii="Times New Roman" w:hAnsi="Times New Roman"/>
          <w:color w:val="000000"/>
          <w:sz w:val="24"/>
          <w:szCs w:val="24"/>
        </w:rPr>
        <w:t>”</w:t>
      </w:r>
    </w:p>
    <w:p w14:paraId="027EE6B4" w14:textId="77777777" w:rsidR="006816B1" w:rsidRPr="00B1363E" w:rsidRDefault="006816B1" w:rsidP="006816B1">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9654222" w14:textId="77777777" w:rsidR="006816B1" w:rsidRPr="00B1363E" w:rsidRDefault="006816B1" w:rsidP="006816B1">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1CA6FBC8" w14:textId="77777777" w:rsidR="006816B1" w:rsidRPr="00B1363E" w:rsidRDefault="006816B1" w:rsidP="006816B1">
      <w:pPr>
        <w:spacing w:after="0" w:line="240" w:lineRule="auto"/>
        <w:ind w:firstLine="567"/>
        <w:jc w:val="both"/>
        <w:rPr>
          <w:rFonts w:ascii="Times New Roman" w:hAnsi="Times New Roman"/>
          <w:b/>
          <w:bCs/>
        </w:rPr>
      </w:pPr>
      <w:r w:rsidRPr="00B1363E">
        <w:rPr>
          <w:rFonts w:ascii="Times New Roman" w:hAnsi="Times New Roman"/>
          <w:b/>
          <w:bCs/>
        </w:rPr>
        <w:t>За достовірність наданих документів відповідальність безпосередньо несе Учасник.</w:t>
      </w:r>
    </w:p>
    <w:p w14:paraId="4D15E193" w14:textId="77777777" w:rsidR="006816B1" w:rsidRPr="00B1363E" w:rsidRDefault="006816B1" w:rsidP="006816B1">
      <w:pPr>
        <w:spacing w:after="0" w:line="240" w:lineRule="auto"/>
        <w:ind w:firstLine="567"/>
        <w:jc w:val="both"/>
        <w:rPr>
          <w:rFonts w:ascii="Times New Roman" w:hAnsi="Times New Roman"/>
          <w:bCs/>
        </w:rPr>
      </w:pPr>
      <w:r w:rsidRPr="00B1363E">
        <w:rPr>
          <w:rFonts w:ascii="Times New Roman" w:hAnsi="Times New Roman"/>
          <w:bCs/>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5B7BADE6" w14:textId="77777777" w:rsidR="006816B1" w:rsidRPr="00B1363E" w:rsidRDefault="006816B1" w:rsidP="006816B1">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32CB472B" w14:textId="77777777" w:rsidR="006816B1" w:rsidRPr="00B1363E" w:rsidRDefault="006816B1" w:rsidP="006816B1">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r w:rsidRPr="00B1363E">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358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1390"/>
        <w:gridCol w:w="1698"/>
        <w:gridCol w:w="1418"/>
      </w:tblGrid>
      <w:tr w:rsidR="006816B1" w:rsidRPr="00B1363E" w14:paraId="0147B68E" w14:textId="77777777" w:rsidTr="00FB122D">
        <w:tc>
          <w:tcPr>
            <w:tcW w:w="1882" w:type="pct"/>
            <w:tcBorders>
              <w:top w:val="single" w:sz="4" w:space="0" w:color="auto"/>
              <w:left w:val="single" w:sz="4" w:space="0" w:color="auto"/>
              <w:bottom w:val="single" w:sz="4" w:space="0" w:color="auto"/>
              <w:right w:val="single" w:sz="4" w:space="0" w:color="auto"/>
            </w:tcBorders>
            <w:shd w:val="clear" w:color="auto" w:fill="D6E3BC"/>
          </w:tcPr>
          <w:p w14:paraId="3B7604B4" w14:textId="77777777" w:rsidR="006816B1" w:rsidRPr="00B1363E" w:rsidRDefault="006816B1" w:rsidP="00FB122D">
            <w:pPr>
              <w:pStyle w:val="af1"/>
              <w:jc w:val="center"/>
              <w:rPr>
                <w:rFonts w:ascii="Times New Roman" w:hAnsi="Times New Roman"/>
                <w:b/>
                <w:sz w:val="16"/>
                <w:szCs w:val="16"/>
              </w:rPr>
            </w:pPr>
          </w:p>
          <w:p w14:paraId="399F3D31" w14:textId="77777777" w:rsidR="006816B1" w:rsidRPr="00B1363E" w:rsidRDefault="006816B1" w:rsidP="00FB122D">
            <w:pPr>
              <w:pStyle w:val="af1"/>
              <w:jc w:val="center"/>
              <w:rPr>
                <w:rFonts w:ascii="Times New Roman" w:hAnsi="Times New Roman"/>
                <w:b/>
                <w:sz w:val="16"/>
                <w:szCs w:val="16"/>
                <w:lang w:val="uk-UA"/>
              </w:rPr>
            </w:pPr>
            <w:r w:rsidRPr="00B1363E">
              <w:rPr>
                <w:rFonts w:ascii="Times New Roman" w:hAnsi="Times New Roman"/>
                <w:b/>
                <w:sz w:val="16"/>
                <w:szCs w:val="16"/>
              </w:rPr>
              <w:t>Повна назва посад</w:t>
            </w:r>
            <w:r w:rsidRPr="00B1363E">
              <w:rPr>
                <w:rFonts w:ascii="Times New Roman" w:hAnsi="Times New Roman"/>
                <w:b/>
                <w:sz w:val="16"/>
                <w:szCs w:val="16"/>
                <w:lang w:val="uk-UA"/>
              </w:rPr>
              <w:t>/посади</w:t>
            </w:r>
          </w:p>
        </w:tc>
        <w:tc>
          <w:tcPr>
            <w:tcW w:w="962" w:type="pct"/>
            <w:tcBorders>
              <w:top w:val="single" w:sz="4" w:space="0" w:color="auto"/>
              <w:left w:val="single" w:sz="4" w:space="0" w:color="auto"/>
              <w:bottom w:val="single" w:sz="4" w:space="0" w:color="auto"/>
              <w:right w:val="single" w:sz="4" w:space="0" w:color="auto"/>
            </w:tcBorders>
            <w:shd w:val="clear" w:color="auto" w:fill="D6E3BC"/>
          </w:tcPr>
          <w:p w14:paraId="2CFB4570" w14:textId="77777777" w:rsidR="006816B1" w:rsidRPr="00B1363E" w:rsidRDefault="006816B1" w:rsidP="00FB122D">
            <w:pPr>
              <w:pStyle w:val="af1"/>
              <w:jc w:val="center"/>
              <w:rPr>
                <w:rFonts w:ascii="Times New Roman" w:hAnsi="Times New Roman"/>
                <w:b/>
                <w:sz w:val="16"/>
                <w:szCs w:val="16"/>
              </w:rPr>
            </w:pPr>
            <w:r w:rsidRPr="00B1363E">
              <w:rPr>
                <w:rFonts w:ascii="Times New Roman" w:hAnsi="Times New Roman"/>
                <w:b/>
                <w:sz w:val="16"/>
                <w:szCs w:val="16"/>
              </w:rPr>
              <w:t>Прізвище, ім’я,</w:t>
            </w:r>
          </w:p>
          <w:p w14:paraId="3EA39BD9" w14:textId="77777777" w:rsidR="006816B1" w:rsidRPr="00B1363E" w:rsidRDefault="006816B1" w:rsidP="00FB122D">
            <w:pPr>
              <w:pStyle w:val="af1"/>
              <w:jc w:val="center"/>
              <w:rPr>
                <w:rFonts w:ascii="Times New Roman" w:hAnsi="Times New Roman"/>
                <w:b/>
                <w:sz w:val="16"/>
                <w:szCs w:val="16"/>
              </w:rPr>
            </w:pPr>
            <w:r w:rsidRPr="00B1363E">
              <w:rPr>
                <w:rFonts w:ascii="Times New Roman" w:hAnsi="Times New Roman"/>
                <w:b/>
                <w:sz w:val="16"/>
                <w:szCs w:val="16"/>
              </w:rPr>
              <w:t>по батькові</w:t>
            </w:r>
          </w:p>
        </w:tc>
        <w:tc>
          <w:tcPr>
            <w:tcW w:w="1175" w:type="pct"/>
            <w:tcBorders>
              <w:top w:val="single" w:sz="4" w:space="0" w:color="auto"/>
              <w:left w:val="single" w:sz="4" w:space="0" w:color="auto"/>
              <w:bottom w:val="single" w:sz="4" w:space="0" w:color="auto"/>
              <w:right w:val="single" w:sz="4" w:space="0" w:color="auto"/>
            </w:tcBorders>
            <w:shd w:val="clear" w:color="auto" w:fill="D6E3BC"/>
          </w:tcPr>
          <w:p w14:paraId="259EBC95" w14:textId="77777777" w:rsidR="006816B1" w:rsidRPr="00B1363E" w:rsidRDefault="006816B1" w:rsidP="00FB122D">
            <w:pPr>
              <w:pStyle w:val="af1"/>
              <w:jc w:val="center"/>
              <w:rPr>
                <w:rFonts w:ascii="Times New Roman" w:hAnsi="Times New Roman"/>
                <w:b/>
                <w:sz w:val="16"/>
                <w:szCs w:val="16"/>
                <w:lang w:val="uk-UA"/>
              </w:rPr>
            </w:pPr>
            <w:r w:rsidRPr="00B1363E">
              <w:rPr>
                <w:rFonts w:ascii="Times New Roman" w:hAnsi="Times New Roman"/>
                <w:b/>
                <w:sz w:val="16"/>
                <w:szCs w:val="16"/>
              </w:rPr>
              <w:t>Контактний номер телефону</w:t>
            </w:r>
          </w:p>
          <w:p w14:paraId="55B5776B" w14:textId="77777777" w:rsidR="006816B1" w:rsidRPr="00B1363E" w:rsidRDefault="006816B1" w:rsidP="00FB122D">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81" w:type="pct"/>
            <w:tcBorders>
              <w:top w:val="single" w:sz="4" w:space="0" w:color="auto"/>
              <w:left w:val="single" w:sz="4" w:space="0" w:color="auto"/>
              <w:bottom w:val="single" w:sz="4" w:space="0" w:color="auto"/>
              <w:right w:val="single" w:sz="4" w:space="0" w:color="auto"/>
            </w:tcBorders>
            <w:shd w:val="clear" w:color="auto" w:fill="D6E3BC"/>
          </w:tcPr>
          <w:p w14:paraId="2DB3352A" w14:textId="77777777" w:rsidR="006816B1" w:rsidRPr="00B1363E" w:rsidRDefault="006816B1" w:rsidP="00FB122D">
            <w:pPr>
              <w:pStyle w:val="af1"/>
              <w:jc w:val="center"/>
              <w:rPr>
                <w:rFonts w:ascii="Times New Roman" w:hAnsi="Times New Roman"/>
                <w:b/>
                <w:sz w:val="16"/>
                <w:szCs w:val="16"/>
                <w:lang w:val="uk-UA"/>
              </w:rPr>
            </w:pPr>
            <w:r w:rsidRPr="00B1363E">
              <w:rPr>
                <w:rFonts w:ascii="Times New Roman" w:hAnsi="Times New Roman"/>
                <w:b/>
                <w:sz w:val="16"/>
                <w:szCs w:val="16"/>
              </w:rPr>
              <w:t xml:space="preserve">Е-mail </w:t>
            </w:r>
          </w:p>
          <w:p w14:paraId="4F0B584F" w14:textId="77777777" w:rsidR="006816B1" w:rsidRPr="00B1363E" w:rsidRDefault="006816B1" w:rsidP="00FB122D">
            <w:pPr>
              <w:pStyle w:val="af1"/>
              <w:jc w:val="center"/>
              <w:rPr>
                <w:rFonts w:ascii="Times New Roman" w:hAnsi="Times New Roman"/>
                <w:b/>
                <w:sz w:val="16"/>
                <w:szCs w:val="16"/>
              </w:rPr>
            </w:pPr>
            <w:r w:rsidRPr="00B1363E">
              <w:rPr>
                <w:rFonts w:ascii="Times New Roman" w:hAnsi="Times New Roman"/>
                <w:b/>
                <w:sz w:val="16"/>
                <w:szCs w:val="16"/>
              </w:rPr>
              <w:t>(у разі наявності)</w:t>
            </w:r>
          </w:p>
        </w:tc>
      </w:tr>
      <w:tr w:rsidR="006816B1" w:rsidRPr="00B1363E" w14:paraId="0F0C7D8B" w14:textId="77777777" w:rsidTr="00FB122D">
        <w:tc>
          <w:tcPr>
            <w:tcW w:w="1882" w:type="pct"/>
            <w:tcBorders>
              <w:top w:val="single" w:sz="4" w:space="0" w:color="auto"/>
              <w:left w:val="single" w:sz="4" w:space="0" w:color="auto"/>
              <w:bottom w:val="single" w:sz="4" w:space="0" w:color="auto"/>
              <w:right w:val="single" w:sz="4" w:space="0" w:color="auto"/>
            </w:tcBorders>
          </w:tcPr>
          <w:p w14:paraId="37330F9F" w14:textId="77777777" w:rsidR="006816B1" w:rsidRPr="00B1363E" w:rsidRDefault="006816B1" w:rsidP="00FB122D">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r w:rsidRPr="00B1363E">
              <w:rPr>
                <w:rFonts w:ascii="Times New Roman" w:hAnsi="Times New Roman"/>
                <w:sz w:val="16"/>
                <w:szCs w:val="16"/>
              </w:rPr>
              <w:t>Посадова/уповноважена особа, яка має право на укладення договору</w:t>
            </w:r>
            <w:r w:rsidRPr="00B1363E">
              <w:rPr>
                <w:rFonts w:ascii="Times New Roman" w:hAnsi="Times New Roman"/>
                <w:sz w:val="16"/>
                <w:szCs w:val="16"/>
                <w:lang w:val="uk-UA"/>
              </w:rPr>
              <w:t>:</w:t>
            </w:r>
          </w:p>
        </w:tc>
        <w:tc>
          <w:tcPr>
            <w:tcW w:w="962" w:type="pct"/>
            <w:tcBorders>
              <w:top w:val="single" w:sz="4" w:space="0" w:color="auto"/>
              <w:left w:val="single" w:sz="4" w:space="0" w:color="auto"/>
              <w:bottom w:val="single" w:sz="4" w:space="0" w:color="auto"/>
              <w:right w:val="single" w:sz="4" w:space="0" w:color="auto"/>
            </w:tcBorders>
          </w:tcPr>
          <w:p w14:paraId="3CEB1CC8" w14:textId="77777777" w:rsidR="006816B1" w:rsidRPr="00B1363E" w:rsidRDefault="006816B1" w:rsidP="00FB122D">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22BBF7AE" w14:textId="77777777" w:rsidR="006816B1" w:rsidRPr="00B1363E" w:rsidRDefault="006816B1" w:rsidP="00FB122D">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20198B94" w14:textId="77777777" w:rsidR="006816B1" w:rsidRPr="00B1363E" w:rsidRDefault="006816B1" w:rsidP="00FB122D">
            <w:pPr>
              <w:pStyle w:val="af1"/>
              <w:rPr>
                <w:rFonts w:ascii="Times New Roman" w:hAnsi="Times New Roman"/>
                <w:b/>
                <w:sz w:val="16"/>
                <w:szCs w:val="16"/>
              </w:rPr>
            </w:pPr>
          </w:p>
        </w:tc>
      </w:tr>
      <w:tr w:rsidR="006816B1" w:rsidRPr="00B1363E" w14:paraId="1ED2C6D3" w14:textId="77777777" w:rsidTr="00FB122D">
        <w:tc>
          <w:tcPr>
            <w:tcW w:w="1882" w:type="pct"/>
            <w:tcBorders>
              <w:top w:val="single" w:sz="4" w:space="0" w:color="auto"/>
              <w:left w:val="single" w:sz="4" w:space="0" w:color="auto"/>
              <w:bottom w:val="single" w:sz="4" w:space="0" w:color="auto"/>
              <w:right w:val="single" w:sz="4" w:space="0" w:color="auto"/>
            </w:tcBorders>
          </w:tcPr>
          <w:p w14:paraId="6D38E9A0" w14:textId="77777777" w:rsidR="006816B1" w:rsidRPr="00B1363E" w:rsidRDefault="006816B1" w:rsidP="00FB122D">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r w:rsidRPr="00B1363E">
              <w:rPr>
                <w:rFonts w:ascii="Times New Roman" w:hAnsi="Times New Roman"/>
                <w:sz w:val="16"/>
                <w:szCs w:val="16"/>
              </w:rPr>
              <w:t>Посадова/уповноважена особа, яка має право на підписання тендерної пропозиції:</w:t>
            </w:r>
          </w:p>
        </w:tc>
        <w:tc>
          <w:tcPr>
            <w:tcW w:w="962" w:type="pct"/>
            <w:tcBorders>
              <w:top w:val="single" w:sz="4" w:space="0" w:color="auto"/>
              <w:left w:val="single" w:sz="4" w:space="0" w:color="auto"/>
              <w:bottom w:val="single" w:sz="4" w:space="0" w:color="auto"/>
              <w:right w:val="single" w:sz="4" w:space="0" w:color="auto"/>
            </w:tcBorders>
          </w:tcPr>
          <w:p w14:paraId="3B679ECE" w14:textId="77777777" w:rsidR="006816B1" w:rsidRPr="00B1363E" w:rsidRDefault="006816B1" w:rsidP="00FB122D">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11440C19" w14:textId="77777777" w:rsidR="006816B1" w:rsidRPr="00B1363E" w:rsidRDefault="006816B1" w:rsidP="00FB122D">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7A90C497" w14:textId="77777777" w:rsidR="006816B1" w:rsidRPr="00B1363E" w:rsidRDefault="006816B1" w:rsidP="00FB122D">
            <w:pPr>
              <w:pStyle w:val="af1"/>
              <w:rPr>
                <w:rFonts w:ascii="Times New Roman" w:hAnsi="Times New Roman"/>
                <w:b/>
                <w:sz w:val="16"/>
                <w:szCs w:val="16"/>
              </w:rPr>
            </w:pPr>
          </w:p>
        </w:tc>
      </w:tr>
    </w:tbl>
    <w:p w14:paraId="17224AC5" w14:textId="77777777" w:rsidR="006816B1" w:rsidRPr="00B1363E" w:rsidRDefault="006816B1" w:rsidP="006816B1">
      <w:pPr>
        <w:pStyle w:val="af1"/>
        <w:jc w:val="both"/>
        <w:rPr>
          <w:rFonts w:ascii="Times New Roman" w:hAnsi="Times New Roman"/>
          <w:b/>
          <w:lang w:val="uk-UA"/>
        </w:rPr>
      </w:pPr>
    </w:p>
    <w:p w14:paraId="199B314C" w14:textId="77777777" w:rsidR="006816B1" w:rsidRPr="00B1363E" w:rsidRDefault="006816B1" w:rsidP="006816B1">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або інш</w:t>
      </w:r>
      <w:r w:rsidRPr="00B1363E">
        <w:rPr>
          <w:rFonts w:ascii="Times New Roman" w:hAnsi="Times New Roman"/>
          <w:lang w:val="uk-UA"/>
        </w:rPr>
        <w:t>ий</w:t>
      </w:r>
      <w:r w:rsidRPr="00B1363E">
        <w:rPr>
          <w:rFonts w:ascii="Times New Roman" w:hAnsi="Times New Roman"/>
        </w:rPr>
        <w:t xml:space="preserve"> установч</w:t>
      </w:r>
      <w:r w:rsidRPr="00B1363E">
        <w:rPr>
          <w:rFonts w:ascii="Times New Roman" w:hAnsi="Times New Roman"/>
          <w:lang w:val="uk-UA"/>
        </w:rPr>
        <w:t>ий</w:t>
      </w:r>
      <w:r w:rsidRPr="00B1363E">
        <w:rPr>
          <w:rFonts w:ascii="Times New Roman" w:hAnsi="Times New Roman"/>
        </w:rPr>
        <w:t xml:space="preserve"> документ в останній редакції.</w:t>
      </w:r>
      <w:r w:rsidRPr="00B1363E">
        <w:rPr>
          <w:rFonts w:ascii="Times New Roman" w:hAnsi="Times New Roman"/>
          <w:lang w:val="uk-UA"/>
        </w:rPr>
        <w:t xml:space="preserve"> </w:t>
      </w:r>
      <w:r w:rsidRPr="00B1363E">
        <w:rPr>
          <w:rFonts w:ascii="Times New Roman" w:hAnsi="Times New Roman"/>
          <w:lang w:eastAsia="uk-UA"/>
        </w:rPr>
        <w:t>У випадку, якщо Учасник діє на підставі модельного статуту необхідно надати рішення про створення Учасника;</w:t>
      </w:r>
      <w:r w:rsidRPr="00B1363E">
        <w:rPr>
          <w:rFonts w:ascii="Times New Roman" w:hAnsi="Times New Roman"/>
        </w:rPr>
        <w:t xml:space="preserve"> У разі, якщо державна</w:t>
      </w:r>
      <w:r>
        <w:rPr>
          <w:rFonts w:ascii="Times New Roman" w:hAnsi="Times New Roman"/>
          <w:lang w:val="uk-UA"/>
        </w:rPr>
        <w:t xml:space="preserve"> </w:t>
      </w:r>
      <w:r w:rsidRPr="00B1363E">
        <w:rPr>
          <w:rFonts w:ascii="Times New Roman" w:hAnsi="Times New Roman"/>
        </w:rPr>
        <w:t>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w:t>
      </w:r>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71BF0041" w14:textId="77777777" w:rsidR="006816B1" w:rsidRPr="00B1363E" w:rsidRDefault="006816B1" w:rsidP="006816B1">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779C10A" w14:textId="77777777" w:rsidR="006816B1" w:rsidRPr="00B1363E" w:rsidRDefault="006816B1" w:rsidP="006816B1">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4EF6730" w14:textId="77777777" w:rsidR="006816B1" w:rsidRPr="00B1363E" w:rsidRDefault="006816B1" w:rsidP="006816B1">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lastRenderedPageBreak/>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0F566C04" w14:textId="77777777" w:rsidR="006816B1" w:rsidRPr="00B1363E" w:rsidRDefault="006816B1" w:rsidP="006816B1">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017A8530" w14:textId="77777777" w:rsidR="006816B1" w:rsidRPr="00B1363E" w:rsidRDefault="006816B1" w:rsidP="006816B1">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54542A99" w14:textId="77777777" w:rsidR="006816B1" w:rsidRPr="00B1363E" w:rsidRDefault="006816B1" w:rsidP="006816B1">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B1363E">
        <w:rPr>
          <w:rFonts w:ascii="Times New Roman" w:hAnsi="Times New Roman"/>
          <w:bCs/>
          <w:i/>
          <w:lang w:val="uk-UA"/>
        </w:rPr>
        <w:t>оригінал</w:t>
      </w:r>
      <w:r w:rsidRPr="00B1363E">
        <w:rPr>
          <w:rFonts w:ascii="Times New Roman" w:hAnsi="Times New Roman"/>
          <w:bCs/>
          <w:lang w:val="uk-UA"/>
        </w:rPr>
        <w:t xml:space="preserve"> Д</w:t>
      </w:r>
      <w:r w:rsidRPr="00B1363E">
        <w:rPr>
          <w:rFonts w:ascii="Times New Roman" w:hAnsi="Times New Roman"/>
          <w:bCs/>
        </w:rPr>
        <w:t>овірен</w:t>
      </w:r>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 xml:space="preserve">(доручення) на цю особу учасника про надання повноважень цій особі </w:t>
      </w:r>
      <w:r w:rsidRPr="00B1363E">
        <w:rPr>
          <w:rFonts w:ascii="Times New Roman" w:hAnsi="Times New Roman"/>
          <w:bCs/>
        </w:rPr>
        <w:t>підписувати документи тендерної пропозиції</w:t>
      </w:r>
      <w:r w:rsidRPr="00B1363E">
        <w:rPr>
          <w:rFonts w:ascii="Times New Roman" w:hAnsi="Times New Roman"/>
          <w:bCs/>
          <w:lang w:val="uk-UA"/>
        </w:rPr>
        <w:t xml:space="preserve"> </w:t>
      </w:r>
    </w:p>
    <w:p w14:paraId="3BF31736" w14:textId="77777777" w:rsidR="006816B1" w:rsidRPr="00B1363E" w:rsidRDefault="006816B1" w:rsidP="006816B1">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77CE3992" w14:textId="77777777" w:rsidR="006816B1" w:rsidRPr="00B1363E" w:rsidRDefault="006816B1" w:rsidP="006816B1">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згод</w:t>
      </w:r>
      <w:r w:rsidRPr="00B1363E">
        <w:rPr>
          <w:rFonts w:ascii="Times New Roman" w:hAnsi="Times New Roman"/>
          <w:lang w:val="uk-UA"/>
        </w:rPr>
        <w:t>и</w:t>
      </w:r>
      <w:r w:rsidRPr="00B1363E">
        <w:rPr>
          <w:rFonts w:ascii="Times New Roman" w:hAnsi="Times New Roman"/>
        </w:rPr>
        <w:t xml:space="preserve"> учасника з Істотними умовами договору про закупівлю зазначеним</w:t>
      </w:r>
      <w:r w:rsidRPr="00B1363E">
        <w:rPr>
          <w:rFonts w:ascii="Times New Roman" w:hAnsi="Times New Roman"/>
          <w:lang w:val="uk-UA"/>
        </w:rPr>
        <w:t>и</w:t>
      </w:r>
      <w:r w:rsidRPr="00B1363E">
        <w:rPr>
          <w:rFonts w:ascii="Times New Roman" w:hAnsi="Times New Roman"/>
        </w:rPr>
        <w:t xml:space="preserve"> у даній </w:t>
      </w:r>
      <w:r w:rsidRPr="00B1363E">
        <w:rPr>
          <w:rFonts w:ascii="Times New Roman" w:hAnsi="Times New Roman"/>
          <w:lang w:val="uk-UA"/>
        </w:rPr>
        <w:t xml:space="preserve">тендерній </w:t>
      </w:r>
      <w:r w:rsidRPr="00B1363E">
        <w:rPr>
          <w:rFonts w:ascii="Times New Roman" w:hAnsi="Times New Roman"/>
        </w:rPr>
        <w:t>документації;</w:t>
      </w:r>
    </w:p>
    <w:p w14:paraId="3D8396C4" w14:textId="77777777" w:rsidR="006816B1" w:rsidRPr="00B1363E" w:rsidRDefault="006816B1" w:rsidP="006816B1">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згод</w:t>
      </w:r>
      <w:r w:rsidRPr="00B1363E">
        <w:rPr>
          <w:rFonts w:ascii="Times New Roman" w:hAnsi="Times New Roman"/>
          <w:lang w:val="uk-UA"/>
        </w:rPr>
        <w:t>а</w:t>
      </w:r>
      <w:r w:rsidRPr="00B1363E">
        <w:rPr>
          <w:rFonts w:ascii="Times New Roman" w:hAnsi="Times New Roman"/>
        </w:rPr>
        <w:t xml:space="preserve"> учасника з Проектом договору про з</w:t>
      </w:r>
      <w:r w:rsidRPr="00B1363E">
        <w:rPr>
          <w:rFonts w:ascii="Times New Roman" w:hAnsi="Times New Roman"/>
          <w:lang w:val="uk-UA"/>
        </w:rPr>
        <w:t>а</w:t>
      </w:r>
      <w:r w:rsidRPr="00B1363E">
        <w:rPr>
          <w:rFonts w:ascii="Times New Roman" w:hAnsi="Times New Roman"/>
        </w:rPr>
        <w:t>купівл</w:t>
      </w:r>
      <w:r w:rsidRPr="00B1363E">
        <w:rPr>
          <w:rFonts w:ascii="Times New Roman" w:hAnsi="Times New Roman"/>
          <w:lang w:val="uk-UA"/>
        </w:rPr>
        <w:t>ю, підписаний проект договору;</w:t>
      </w:r>
    </w:p>
    <w:p w14:paraId="7C3BB970" w14:textId="77777777" w:rsidR="006816B1" w:rsidRPr="00B1363E" w:rsidRDefault="006816B1" w:rsidP="006816B1">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1A45EE88" w14:textId="77777777" w:rsidR="006816B1" w:rsidRPr="00B1363E" w:rsidRDefault="006816B1" w:rsidP="006816B1">
      <w:pPr>
        <w:pStyle w:val="af1"/>
        <w:numPr>
          <w:ilvl w:val="0"/>
          <w:numId w:val="3"/>
        </w:numPr>
        <w:ind w:left="325" w:firstLine="426"/>
        <w:jc w:val="both"/>
        <w:rPr>
          <w:rFonts w:ascii="Times New Roman" w:hAnsi="Times New Roman"/>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r w:rsidRPr="003F393B">
        <w:rPr>
          <w:rFonts w:ascii="Times New Roman" w:hAnsi="Times New Roman"/>
          <w:lang w:val="uk-UA"/>
        </w:rPr>
        <w:t xml:space="preserve"> </w:t>
      </w: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07DCA02A" w14:textId="77777777" w:rsidR="006816B1" w:rsidRPr="00B1363E" w:rsidRDefault="006816B1" w:rsidP="006816B1">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бенефіціарного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бенефіціарного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35F92D0C" w14:textId="77777777" w:rsidR="006816B1" w:rsidRPr="00B1363E" w:rsidRDefault="006816B1" w:rsidP="006816B1">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w:t>
      </w:r>
      <w:r w:rsidRPr="00B1363E">
        <w:rPr>
          <w:rFonts w:ascii="Times New Roman" w:hAnsi="Times New Roman"/>
        </w:rPr>
        <w:t>Федерацією).</w:t>
      </w:r>
    </w:p>
    <w:p w14:paraId="3341EB45" w14:textId="77777777" w:rsidR="006816B1" w:rsidRPr="00B1363E" w:rsidRDefault="006816B1" w:rsidP="006816B1">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оформлення </w:t>
      </w:r>
      <w:r w:rsidRPr="00B1363E">
        <w:rPr>
          <w:rFonts w:ascii="Times New Roman" w:hAnsi="Times New Roman"/>
          <w:i/>
          <w:iCs/>
          <w:u w:val="single"/>
          <w:lang w:val="uk-UA"/>
        </w:rPr>
        <w:t>тендерної</w:t>
      </w:r>
      <w:r w:rsidRPr="00B1363E">
        <w:rPr>
          <w:rFonts w:ascii="Times New Roman" w:hAnsi="Times New Roman"/>
          <w:i/>
          <w:iCs/>
          <w:u w:val="single"/>
        </w:rPr>
        <w:t xml:space="preserve"> пропозиції учасник вивчає всі інструкції, форми, терміни та специфікації, наведені у</w:t>
      </w:r>
      <w:r w:rsidRPr="00B1363E">
        <w:rPr>
          <w:rFonts w:ascii="Times New Roman" w:hAnsi="Times New Roman"/>
          <w:i/>
          <w:iCs/>
          <w:u w:val="single"/>
          <w:lang w:val="uk-UA"/>
        </w:rPr>
        <w:t xml:space="preserve"> тендерній </w:t>
      </w:r>
      <w:r w:rsidRPr="00B1363E">
        <w:rPr>
          <w:rFonts w:ascii="Times New Roman" w:hAnsi="Times New Roman"/>
          <w:i/>
          <w:iCs/>
          <w:u w:val="single"/>
        </w:rPr>
        <w:t xml:space="preserve">документації. Неспроможність подати всю інформацію, що потребує </w:t>
      </w:r>
      <w:r w:rsidRPr="00B1363E">
        <w:rPr>
          <w:rFonts w:ascii="Times New Roman" w:hAnsi="Times New Roman"/>
          <w:i/>
          <w:iCs/>
          <w:u w:val="single"/>
          <w:lang w:val="uk-UA"/>
        </w:rPr>
        <w:t xml:space="preserve">тендерна </w:t>
      </w:r>
      <w:r w:rsidRPr="00B1363E">
        <w:rPr>
          <w:rFonts w:ascii="Times New Roman" w:hAnsi="Times New Roman"/>
          <w:i/>
          <w:iCs/>
          <w:u w:val="single"/>
        </w:rPr>
        <w:t xml:space="preserve">документація, або подання </w:t>
      </w:r>
      <w:r w:rsidRPr="00B1363E">
        <w:rPr>
          <w:rFonts w:ascii="Times New Roman" w:hAnsi="Times New Roman"/>
          <w:i/>
          <w:iCs/>
          <w:u w:val="single"/>
          <w:lang w:val="uk-UA"/>
        </w:rPr>
        <w:t xml:space="preserve">тендерної </w:t>
      </w:r>
      <w:r w:rsidRPr="00B1363E">
        <w:rPr>
          <w:rFonts w:ascii="Times New Roman" w:hAnsi="Times New Roman"/>
          <w:i/>
          <w:iCs/>
          <w:u w:val="single"/>
        </w:rPr>
        <w:t xml:space="preserve">пропозиції, яка не відповідає вимогам </w:t>
      </w:r>
      <w:r w:rsidRPr="00B1363E">
        <w:rPr>
          <w:rFonts w:ascii="Times New Roman" w:hAnsi="Times New Roman"/>
          <w:i/>
          <w:iCs/>
          <w:u w:val="single"/>
          <w:lang w:val="uk-UA"/>
        </w:rPr>
        <w:t xml:space="preserve">тендерної </w:t>
      </w:r>
      <w:r w:rsidRPr="00B1363E">
        <w:rPr>
          <w:rFonts w:ascii="Times New Roman" w:hAnsi="Times New Roman"/>
          <w:i/>
          <w:iCs/>
          <w:u w:val="single"/>
        </w:rPr>
        <w:t xml:space="preserve">документації, буде віднесена на ризик учасника та спричинить за собою відхилення такої </w:t>
      </w:r>
      <w:r w:rsidRPr="00B1363E">
        <w:rPr>
          <w:rFonts w:ascii="Times New Roman" w:hAnsi="Times New Roman"/>
          <w:i/>
          <w:iCs/>
          <w:u w:val="single"/>
          <w:lang w:val="uk-UA"/>
        </w:rPr>
        <w:t xml:space="preserve">тендерної </w:t>
      </w:r>
      <w:r w:rsidRPr="00B1363E">
        <w:rPr>
          <w:rFonts w:ascii="Times New Roman" w:hAnsi="Times New Roman"/>
          <w:i/>
          <w:iCs/>
          <w:u w:val="single"/>
        </w:rPr>
        <w:t xml:space="preserve">пропозиції. </w:t>
      </w:r>
    </w:p>
    <w:p w14:paraId="02EB7B9B" w14:textId="77777777" w:rsidR="006816B1" w:rsidRPr="00B1363E" w:rsidRDefault="006816B1" w:rsidP="006816B1">
      <w:pPr>
        <w:spacing w:after="0" w:line="240" w:lineRule="auto"/>
        <w:ind w:firstLine="249"/>
        <w:jc w:val="both"/>
        <w:rPr>
          <w:rFonts w:ascii="Times New Roman" w:hAnsi="Times New Roman"/>
          <w:bCs/>
        </w:rPr>
      </w:pPr>
      <w:r w:rsidRPr="00B1363E">
        <w:rPr>
          <w:rFonts w:ascii="Times New Roman" w:hAnsi="Times New Roman"/>
          <w:bCs/>
        </w:rPr>
        <w:t>Усі</w:t>
      </w:r>
      <w:r w:rsidRPr="00B1363E">
        <w:rPr>
          <w:rFonts w:ascii="Times New Roman" w:hAnsi="Times New Roman"/>
          <w:bCs/>
          <w:lang w:val="uk-UA"/>
        </w:rPr>
        <w:t>,</w:t>
      </w:r>
      <w:r w:rsidRPr="00B1363E">
        <w:rPr>
          <w:rFonts w:ascii="Times New Roman" w:hAnsi="Times New Roman"/>
          <w:bCs/>
        </w:rPr>
        <w:t xml:space="preserve"> передбачені </w:t>
      </w:r>
      <w:r w:rsidRPr="00B1363E">
        <w:rPr>
          <w:rFonts w:ascii="Times New Roman" w:hAnsi="Times New Roman"/>
          <w:bCs/>
          <w:lang w:val="uk-UA"/>
        </w:rPr>
        <w:t>даним розділом</w:t>
      </w:r>
      <w:r w:rsidRPr="00B1363E">
        <w:rPr>
          <w:rFonts w:ascii="Times New Roman" w:hAnsi="Times New Roman"/>
          <w:bCs/>
        </w:rPr>
        <w:t xml:space="preserve"> </w:t>
      </w:r>
      <w:r w:rsidRPr="00B1363E">
        <w:rPr>
          <w:rFonts w:ascii="Times New Roman" w:hAnsi="Times New Roman"/>
        </w:rPr>
        <w:t>документи, у яких установлено термін (строк) дії, подаються дійсними на дату розкриття, зазначену в оприлюдненому оголошенні про проведення торгів або більш пізню дату.</w:t>
      </w:r>
    </w:p>
    <w:p w14:paraId="1EF18C01" w14:textId="77777777" w:rsidR="006816B1" w:rsidRPr="00B1363E" w:rsidRDefault="006816B1" w:rsidP="006816B1">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lastRenderedPageBreak/>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3394B9AA" w14:textId="77777777" w:rsidR="006816B1" w:rsidRPr="00B1363E" w:rsidRDefault="006816B1" w:rsidP="006816B1">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r w:rsidRPr="00B1363E">
        <w:rPr>
          <w:rFonts w:ascii="Times New Roman" w:hAnsi="Times New Roman"/>
          <w:bCs/>
          <w:shd w:val="clear" w:color="auto" w:fill="FFFFFF"/>
          <w:lang w:val="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w:t>
      </w:r>
    </w:p>
    <w:p w14:paraId="6BA37B2F" w14:textId="77777777" w:rsidR="006816B1" w:rsidRPr="00C52F6D" w:rsidRDefault="006816B1" w:rsidP="006816B1">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79B99E66" w14:textId="77777777" w:rsidR="006816B1" w:rsidRPr="00C52F6D" w:rsidRDefault="006816B1" w:rsidP="006816B1">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60FEB7A6" w14:textId="77777777" w:rsidR="006816B1" w:rsidRPr="00C52F6D" w:rsidRDefault="006816B1" w:rsidP="006816B1">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6D83A3E" w14:textId="77777777" w:rsidR="006816B1" w:rsidRPr="00C52F6D" w:rsidRDefault="006816B1" w:rsidP="006816B1">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503F1552" w14:textId="77777777" w:rsidR="006816B1" w:rsidRPr="00C52F6D" w:rsidRDefault="006816B1" w:rsidP="006816B1">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F21B87E" w14:textId="77777777" w:rsidR="006816B1" w:rsidRPr="00C52F6D" w:rsidRDefault="006816B1" w:rsidP="006816B1">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BAF7B1C" w14:textId="77777777" w:rsidR="006816B1" w:rsidRPr="00C52F6D" w:rsidRDefault="006816B1" w:rsidP="006816B1">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w:t>
      </w:r>
      <w:r>
        <w:rPr>
          <w:rFonts w:ascii="Times New Roman" w:hAnsi="Times New Roman"/>
          <w:b/>
          <w:bCs/>
          <w:shd w:val="clear" w:color="auto" w:fill="FFFFFF"/>
          <w:lang w:val="uk-UA"/>
        </w:rPr>
        <w:t xml:space="preserve"> </w:t>
      </w:r>
      <w:r w:rsidRPr="00C52F6D">
        <w:rPr>
          <w:rFonts w:ascii="Times New Roman" w:hAnsi="Times New Roman"/>
          <w:b/>
          <w:bCs/>
          <w:shd w:val="clear" w:color="auto" w:fill="FFFFFF"/>
          <w:lang w:val="uk-UA"/>
        </w:rPr>
        <w:t>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4612C9FF" w14:textId="77777777" w:rsidR="006816B1" w:rsidRPr="00563153" w:rsidRDefault="006816B1" w:rsidP="006816B1">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9DC19F8" w14:textId="77777777" w:rsidR="006816B1" w:rsidRPr="00563153" w:rsidRDefault="006816B1" w:rsidP="006816B1">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6BDD333B" w14:textId="77777777" w:rsidR="006816B1" w:rsidRPr="00C52F6D" w:rsidRDefault="006816B1" w:rsidP="006816B1">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20034D1B" w14:textId="77777777" w:rsidR="006816B1" w:rsidRPr="00C52F6D" w:rsidRDefault="006816B1" w:rsidP="006816B1">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97"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98"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39B1C339" w14:textId="77777777" w:rsidR="006816B1" w:rsidRPr="00C52F6D" w:rsidRDefault="006816B1" w:rsidP="006816B1">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739B474F" w14:textId="77777777" w:rsidR="006816B1" w:rsidRPr="00C52F6D" w:rsidRDefault="006816B1" w:rsidP="006816B1">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70B873B" w14:textId="77777777" w:rsidR="006816B1" w:rsidRPr="00C52F6D" w:rsidRDefault="006816B1" w:rsidP="006816B1">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004F9AB5" w14:textId="77777777" w:rsidR="006816B1" w:rsidRDefault="006816B1" w:rsidP="006816B1">
      <w:pPr>
        <w:shd w:val="clear" w:color="auto" w:fill="FFFFFF"/>
        <w:spacing w:after="0" w:line="240" w:lineRule="auto"/>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w:t>
      </w:r>
    </w:p>
    <w:p w14:paraId="08EED50B" w14:textId="77777777" w:rsidR="006816B1" w:rsidRPr="00C52F6D" w:rsidRDefault="006816B1" w:rsidP="006816B1">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4D6FBED2" w14:textId="77777777" w:rsidR="006816B1" w:rsidRPr="00C52F6D" w:rsidRDefault="006816B1" w:rsidP="006816B1">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52F84C81" w14:textId="77777777" w:rsidR="006816B1" w:rsidRPr="00C52F6D" w:rsidRDefault="006816B1" w:rsidP="006816B1">
      <w:pPr>
        <w:pStyle w:val="a9"/>
        <w:spacing w:after="0"/>
        <w:jc w:val="both"/>
        <w:rPr>
          <w:i/>
          <w:sz w:val="22"/>
          <w:szCs w:val="22"/>
          <w:lang w:eastAsia="ru-RU"/>
        </w:rPr>
      </w:pPr>
      <w:r w:rsidRPr="00C52F6D">
        <w:rPr>
          <w:i/>
          <w:sz w:val="22"/>
          <w:szCs w:val="22"/>
          <w:lang w:eastAsia="ru-RU"/>
        </w:rPr>
        <w:lastRenderedPageBreak/>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A9BD3B2" w14:textId="77777777" w:rsidR="006816B1" w:rsidRPr="00C52F6D" w:rsidRDefault="006816B1" w:rsidP="006816B1">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67151D8B" w14:textId="77777777" w:rsidR="006816B1" w:rsidRPr="00C52F6D" w:rsidRDefault="006816B1" w:rsidP="006816B1">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01B3B15" w14:textId="77777777" w:rsidR="006816B1" w:rsidRPr="00D0510E" w:rsidRDefault="006816B1" w:rsidP="006816B1">
      <w:pPr>
        <w:shd w:val="clear" w:color="auto" w:fill="FFFFFF"/>
        <w:spacing w:after="0" w:line="240" w:lineRule="auto"/>
        <w:jc w:val="both"/>
        <w:rPr>
          <w:rFonts w:ascii="Times New Roman" w:hAnsi="Times New Roman"/>
          <w:lang w:val="uk-UA"/>
        </w:rPr>
      </w:pPr>
      <w:r w:rsidRPr="00D0510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1FB66973" w14:textId="77777777" w:rsidR="006816B1" w:rsidRPr="003F393B" w:rsidRDefault="006816B1" w:rsidP="006816B1">
      <w:pPr>
        <w:shd w:val="clear" w:color="auto" w:fill="FFFFFF"/>
        <w:spacing w:after="0" w:line="240" w:lineRule="auto"/>
        <w:jc w:val="both"/>
        <w:rPr>
          <w:rFonts w:ascii="Times New Roman" w:eastAsia="Times New Roman" w:hAnsi="Times New Roman"/>
          <w:b/>
          <w:sz w:val="26"/>
          <w:szCs w:val="26"/>
          <w:lang w:val="uk-UA"/>
        </w:rPr>
      </w:pPr>
      <w:r w:rsidRPr="00BF7447">
        <w:rPr>
          <w:rFonts w:ascii="Times New Roman" w:hAnsi="Times New Roman"/>
          <w:u w:val="single"/>
          <w:lang w:val="uk-UA"/>
        </w:rPr>
        <w:t>У</w:t>
      </w:r>
      <w:r w:rsidRPr="00BF7447">
        <w:rPr>
          <w:rFonts w:ascii="Times New Roman" w:hAnsi="Times New Roman"/>
          <w:u w:val="single"/>
          <w:shd w:val="clear" w:color="auto" w:fill="FFFFFF"/>
        </w:rPr>
        <w:t>часник у тендерній пропозиції</w:t>
      </w:r>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інформаці</w:t>
      </w:r>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w:t>
      </w:r>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довідку(и) у довільній формі з інформацією про повне найменування субпідрядника,</w:t>
      </w:r>
    </w:p>
    <w:p w14:paraId="33F82BEE" w14:textId="77777777" w:rsidR="006816B1" w:rsidRPr="00BF7447" w:rsidRDefault="006816B1" w:rsidP="006816B1">
      <w:pPr>
        <w:spacing w:after="0" w:line="240" w:lineRule="auto"/>
        <w:jc w:val="both"/>
        <w:rPr>
          <w:rFonts w:ascii="Times New Roman" w:hAnsi="Times New Roman"/>
          <w:lang w:val="uk-UA"/>
        </w:rPr>
      </w:pPr>
      <w:r w:rsidRPr="00BF7447">
        <w:rPr>
          <w:rFonts w:ascii="Times New Roman" w:hAnsi="Times New Roman"/>
          <w:lang w:val="uk-UA"/>
        </w:rPr>
        <w:t xml:space="preserve">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суб’єкта(ів) господарювання.</w:t>
      </w:r>
    </w:p>
    <w:p w14:paraId="52BA2A6B" w14:textId="77777777" w:rsidR="006816B1" w:rsidRPr="00DF584C" w:rsidRDefault="006816B1" w:rsidP="006816B1">
      <w:pPr>
        <w:shd w:val="clear" w:color="auto" w:fill="FFFFFF"/>
        <w:spacing w:after="0" w:line="240" w:lineRule="auto"/>
        <w:jc w:val="both"/>
        <w:rPr>
          <w:rFonts w:ascii="Times New Roman" w:hAnsi="Times New Roman"/>
          <w:shd w:val="clear" w:color="auto" w:fill="FFFFFF"/>
          <w:lang w:val="uk-UA"/>
        </w:rPr>
      </w:pPr>
      <w:r w:rsidRPr="00DF584C">
        <w:rPr>
          <w:rFonts w:ascii="Times New Roman" w:hAnsi="Times New Roman"/>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DF584C">
        <w:rPr>
          <w:rFonts w:ascii="Times New Roman" w:hAnsi="Times New Roman"/>
          <w:shd w:val="clear" w:color="auto" w:fill="FFFFFF"/>
        </w:rPr>
        <w:t> </w:t>
      </w:r>
      <w:hyperlink r:id="rId99" w:anchor="n1257" w:tgtFrame="_blank" w:history="1">
        <w:r w:rsidRPr="00DF584C">
          <w:rPr>
            <w:rStyle w:val="a4"/>
            <w:rFonts w:ascii="Times New Roman" w:hAnsi="Times New Roman"/>
            <w:color w:val="auto"/>
            <w:shd w:val="clear" w:color="auto" w:fill="FFFFFF"/>
            <w:lang w:val="uk-UA"/>
          </w:rPr>
          <w:t>частини третьої</w:t>
        </w:r>
      </w:hyperlink>
      <w:r w:rsidRPr="00DF584C">
        <w:rPr>
          <w:rFonts w:ascii="Times New Roman" w:hAnsi="Times New Roman"/>
          <w:shd w:val="clear" w:color="auto" w:fill="FFFFFF"/>
        </w:rPr>
        <w:t> </w:t>
      </w:r>
      <w:r w:rsidRPr="00DF584C">
        <w:rPr>
          <w:rFonts w:ascii="Times New Roman" w:hAnsi="Times New Roman"/>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4AFA265C" w14:textId="77777777" w:rsidR="006816B1" w:rsidRDefault="006816B1" w:rsidP="006816B1">
      <w:pPr>
        <w:shd w:val="clear" w:color="auto" w:fill="FFFFFF"/>
        <w:jc w:val="both"/>
        <w:rPr>
          <w:rFonts w:ascii="Times New Roman" w:hAnsi="Times New Roman"/>
          <w:b/>
          <w:bCs/>
          <w:color w:val="000000"/>
          <w:lang w:val="uk-UA"/>
        </w:rPr>
      </w:pPr>
      <w:bookmarkStart w:id="162" w:name="_Hlk187218382"/>
      <w:r w:rsidRPr="008116B3">
        <w:rPr>
          <w:rFonts w:ascii="Times New Roman" w:hAnsi="Times New Roman"/>
          <w:b/>
          <w:bCs/>
          <w:color w:val="000000"/>
          <w:lang w:val="uk-UA"/>
        </w:rPr>
        <w:t>Інформація про спосіб підтвердження відповідності УЧАСНИКА встановленим вимогам згідно із законодавством, технічним, якісним вимогам та інші документи, які має надати Учасник у складі тендерної пропозиції</w:t>
      </w:r>
      <w:bookmarkEnd w:id="160"/>
    </w:p>
    <w:bookmarkEnd w:id="162"/>
    <w:p w14:paraId="4D2CD75E" w14:textId="77777777" w:rsidR="006816B1" w:rsidRPr="00F56E38" w:rsidRDefault="006816B1" w:rsidP="006816B1">
      <w:pPr>
        <w:widowControl w:val="0"/>
        <w:jc w:val="both"/>
        <w:rPr>
          <w:rFonts w:ascii="Times New Roman" w:hAnsi="Times New Roman"/>
          <w:color w:val="000000"/>
          <w:lang w:val="uk-UA"/>
        </w:rPr>
      </w:pPr>
      <w:r w:rsidRPr="00F56E38">
        <w:rPr>
          <w:rFonts w:ascii="Times New Roman" w:hAnsi="Times New Roman"/>
          <w:color w:val="000000"/>
          <w:lang w:val="uk-UA"/>
        </w:rPr>
        <w:t xml:space="preserve">    Всі працівники НР повинні бути забезпечені форменим одягом, засобами зв’язку, спеціальними засобами індивідуального захисту та самооборони про що у складі пропозиції надати Гарантійний лист та фото форменного одягу.</w:t>
      </w:r>
    </w:p>
    <w:p w14:paraId="4C4F07B1" w14:textId="77777777" w:rsidR="006816B1" w:rsidRPr="00F56E38" w:rsidRDefault="006816B1" w:rsidP="006816B1">
      <w:pPr>
        <w:widowControl w:val="0"/>
        <w:ind w:firstLine="284"/>
        <w:jc w:val="both"/>
        <w:rPr>
          <w:rFonts w:ascii="Times New Roman" w:hAnsi="Times New Roman"/>
          <w:color w:val="000000"/>
          <w:lang w:val="uk-UA"/>
        </w:rPr>
      </w:pPr>
      <w:r w:rsidRPr="00F56E38">
        <w:rPr>
          <w:rFonts w:ascii="Times New Roman" w:hAnsi="Times New Roman"/>
          <w:color w:val="000000"/>
          <w:lang w:val="uk-UA"/>
        </w:rPr>
        <w:t>Для підтвердження наявності ліцензії на провадження охоронної діяльності Учасник повинен надати документ, що посвідчує її видання, або інформацію в довільній формі з посиланням на сайт органу ліцензування.</w:t>
      </w:r>
    </w:p>
    <w:p w14:paraId="0EE6E347"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bookmarkEnd w:id="161"/>
    <w:p w14:paraId="4AA9C354"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6DB7519E"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2CC30E04"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51FD6D6B"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025B8408"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0BE4D870"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654FF6A3"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47B5B3A8"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20BA0688" w14:textId="3277007A"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1A5A05C4" w14:textId="7670318D" w:rsidR="000227E2" w:rsidRDefault="000227E2" w:rsidP="006816B1">
      <w:pPr>
        <w:shd w:val="clear" w:color="auto" w:fill="FFFFFF"/>
        <w:spacing w:after="0" w:line="240" w:lineRule="auto"/>
        <w:jc w:val="both"/>
        <w:rPr>
          <w:rFonts w:ascii="Times New Roman" w:hAnsi="Times New Roman"/>
          <w:color w:val="333333"/>
          <w:shd w:val="clear" w:color="auto" w:fill="FFFFFF"/>
          <w:lang w:val="uk-UA"/>
        </w:rPr>
      </w:pPr>
    </w:p>
    <w:p w14:paraId="4929D852" w14:textId="655CA36B" w:rsidR="000227E2" w:rsidRDefault="000227E2" w:rsidP="006816B1">
      <w:pPr>
        <w:shd w:val="clear" w:color="auto" w:fill="FFFFFF"/>
        <w:spacing w:after="0" w:line="240" w:lineRule="auto"/>
        <w:jc w:val="both"/>
        <w:rPr>
          <w:rFonts w:ascii="Times New Roman" w:hAnsi="Times New Roman"/>
          <w:color w:val="333333"/>
          <w:shd w:val="clear" w:color="auto" w:fill="FFFFFF"/>
          <w:lang w:val="uk-UA"/>
        </w:rPr>
      </w:pPr>
    </w:p>
    <w:p w14:paraId="2DF633B6" w14:textId="592A9FE9" w:rsidR="000227E2" w:rsidRDefault="000227E2" w:rsidP="006816B1">
      <w:pPr>
        <w:shd w:val="clear" w:color="auto" w:fill="FFFFFF"/>
        <w:spacing w:after="0" w:line="240" w:lineRule="auto"/>
        <w:jc w:val="both"/>
        <w:rPr>
          <w:rFonts w:ascii="Times New Roman" w:hAnsi="Times New Roman"/>
          <w:color w:val="333333"/>
          <w:shd w:val="clear" w:color="auto" w:fill="FFFFFF"/>
          <w:lang w:val="uk-UA"/>
        </w:rPr>
      </w:pPr>
    </w:p>
    <w:p w14:paraId="5345A2D5" w14:textId="3184A284" w:rsidR="000227E2" w:rsidRDefault="000227E2" w:rsidP="006816B1">
      <w:pPr>
        <w:shd w:val="clear" w:color="auto" w:fill="FFFFFF"/>
        <w:spacing w:after="0" w:line="240" w:lineRule="auto"/>
        <w:jc w:val="both"/>
        <w:rPr>
          <w:rFonts w:ascii="Times New Roman" w:hAnsi="Times New Roman"/>
          <w:color w:val="333333"/>
          <w:shd w:val="clear" w:color="auto" w:fill="FFFFFF"/>
          <w:lang w:val="uk-UA"/>
        </w:rPr>
      </w:pPr>
    </w:p>
    <w:p w14:paraId="485B7353" w14:textId="77641B07" w:rsidR="000227E2" w:rsidRDefault="000227E2" w:rsidP="006816B1">
      <w:pPr>
        <w:shd w:val="clear" w:color="auto" w:fill="FFFFFF"/>
        <w:spacing w:after="0" w:line="240" w:lineRule="auto"/>
        <w:jc w:val="both"/>
        <w:rPr>
          <w:rFonts w:ascii="Times New Roman" w:hAnsi="Times New Roman"/>
          <w:color w:val="333333"/>
          <w:shd w:val="clear" w:color="auto" w:fill="FFFFFF"/>
          <w:lang w:val="uk-UA"/>
        </w:rPr>
      </w:pPr>
    </w:p>
    <w:p w14:paraId="566DE09D" w14:textId="504ED7A7" w:rsidR="000227E2" w:rsidRDefault="000227E2" w:rsidP="006816B1">
      <w:pPr>
        <w:shd w:val="clear" w:color="auto" w:fill="FFFFFF"/>
        <w:spacing w:after="0" w:line="240" w:lineRule="auto"/>
        <w:jc w:val="both"/>
        <w:rPr>
          <w:rFonts w:ascii="Times New Roman" w:hAnsi="Times New Roman"/>
          <w:color w:val="333333"/>
          <w:shd w:val="clear" w:color="auto" w:fill="FFFFFF"/>
          <w:lang w:val="uk-UA"/>
        </w:rPr>
      </w:pPr>
    </w:p>
    <w:p w14:paraId="7BB3FBBA" w14:textId="42CD1B83" w:rsidR="000227E2" w:rsidRDefault="000227E2" w:rsidP="006816B1">
      <w:pPr>
        <w:shd w:val="clear" w:color="auto" w:fill="FFFFFF"/>
        <w:spacing w:after="0" w:line="240" w:lineRule="auto"/>
        <w:jc w:val="both"/>
        <w:rPr>
          <w:rFonts w:ascii="Times New Roman" w:hAnsi="Times New Roman"/>
          <w:color w:val="333333"/>
          <w:shd w:val="clear" w:color="auto" w:fill="FFFFFF"/>
          <w:lang w:val="uk-UA"/>
        </w:rPr>
      </w:pPr>
    </w:p>
    <w:p w14:paraId="51A53DB1" w14:textId="77777777" w:rsidR="000227E2" w:rsidRDefault="000227E2" w:rsidP="006816B1">
      <w:pPr>
        <w:shd w:val="clear" w:color="auto" w:fill="FFFFFF"/>
        <w:spacing w:after="0" w:line="240" w:lineRule="auto"/>
        <w:jc w:val="both"/>
        <w:rPr>
          <w:rFonts w:ascii="Times New Roman" w:hAnsi="Times New Roman"/>
          <w:color w:val="333333"/>
          <w:shd w:val="clear" w:color="auto" w:fill="FFFFFF"/>
          <w:lang w:val="uk-UA"/>
        </w:rPr>
      </w:pPr>
    </w:p>
    <w:p w14:paraId="1B99425C" w14:textId="77777777" w:rsidR="006816B1" w:rsidRDefault="006816B1" w:rsidP="006816B1">
      <w:pPr>
        <w:shd w:val="clear" w:color="auto" w:fill="FFFFFF"/>
        <w:spacing w:after="0" w:line="240" w:lineRule="auto"/>
        <w:jc w:val="right"/>
        <w:rPr>
          <w:rFonts w:ascii="Times New Roman" w:hAnsi="Times New Roman"/>
          <w:color w:val="333333"/>
          <w:shd w:val="clear" w:color="auto" w:fill="FFFFFF"/>
          <w:lang w:val="uk-UA"/>
        </w:rPr>
      </w:pPr>
    </w:p>
    <w:p w14:paraId="61938AAD" w14:textId="77777777" w:rsidR="006816B1" w:rsidRDefault="006816B1" w:rsidP="006816B1">
      <w:pPr>
        <w:shd w:val="clear" w:color="auto" w:fill="FFFFFF"/>
        <w:spacing w:after="0" w:line="240" w:lineRule="auto"/>
        <w:jc w:val="both"/>
        <w:rPr>
          <w:rFonts w:ascii="Times New Roman" w:hAnsi="Times New Roman"/>
          <w:color w:val="333333"/>
          <w:shd w:val="clear" w:color="auto" w:fill="FFFFFF"/>
          <w:lang w:val="uk-UA"/>
        </w:rPr>
      </w:pPr>
    </w:p>
    <w:p w14:paraId="743C0515"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bookmarkStart w:id="163" w:name="_Hlk18463157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3D9BE898" w14:textId="77777777" w:rsidR="006816B1" w:rsidRDefault="006816B1" w:rsidP="006816B1">
      <w:pPr>
        <w:jc w:val="right"/>
        <w:rPr>
          <w:rFonts w:ascii="Times New Roman" w:hAnsi="Times New Roman"/>
          <w:b/>
          <w:bCs/>
          <w:sz w:val="24"/>
          <w:szCs w:val="24"/>
          <w:shd w:val="clear" w:color="auto" w:fill="FFFFFF"/>
          <w:lang w:val="uk-UA"/>
        </w:rPr>
      </w:pPr>
    </w:p>
    <w:p w14:paraId="2136F3B3" w14:textId="77777777" w:rsidR="006816B1" w:rsidRPr="00523CCA" w:rsidRDefault="006816B1" w:rsidP="006816B1">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r w:rsidRPr="00523CCA">
        <w:rPr>
          <w:rFonts w:ascii="Times New Roman" w:hAnsi="Times New Roman"/>
          <w:b/>
          <w:bCs/>
          <w:sz w:val="24"/>
          <w:szCs w:val="24"/>
          <w:shd w:val="clear" w:color="auto" w:fill="FFFFFF"/>
        </w:rPr>
        <w:t>ерелік документів та інформації, які подаються переможцем процедури закупівлі</w:t>
      </w:r>
    </w:p>
    <w:p w14:paraId="542FE3C2" w14:textId="77777777" w:rsidR="006816B1" w:rsidRDefault="006816B1" w:rsidP="006816B1">
      <w:pPr>
        <w:pStyle w:val="rvps2"/>
        <w:shd w:val="clear" w:color="auto" w:fill="FFFFFF"/>
        <w:spacing w:before="0" w:beforeAutospacing="0" w:after="150" w:afterAutospacing="0"/>
        <w:ind w:firstLine="450"/>
        <w:jc w:val="both"/>
        <w:rPr>
          <w:lang w:val="uk-UA"/>
        </w:rPr>
      </w:pPr>
      <w:r w:rsidRPr="00677FB2">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100" w:anchor="n618" w:history="1">
        <w:r w:rsidRPr="00677FB2">
          <w:rPr>
            <w:rStyle w:val="a4"/>
            <w:rFonts w:eastAsia="Calibri"/>
            <w:lang w:val="uk-UA"/>
          </w:rPr>
          <w:t>підпунктах 3</w:t>
        </w:r>
      </w:hyperlink>
      <w:r w:rsidRPr="00677FB2">
        <w:rPr>
          <w:lang w:val="uk-UA"/>
        </w:rPr>
        <w:t>, </w:t>
      </w:r>
      <w:hyperlink r:id="rId101" w:anchor="n620" w:history="1">
        <w:r w:rsidRPr="00677FB2">
          <w:rPr>
            <w:rStyle w:val="a4"/>
            <w:rFonts w:eastAsia="Calibri"/>
            <w:lang w:val="uk-UA"/>
          </w:rPr>
          <w:t>5</w:t>
        </w:r>
      </w:hyperlink>
      <w:r w:rsidRPr="00677FB2">
        <w:rPr>
          <w:lang w:val="uk-UA"/>
        </w:rPr>
        <w:t>, </w:t>
      </w:r>
      <w:hyperlink r:id="rId102" w:anchor="n621" w:history="1">
        <w:r w:rsidRPr="00677FB2">
          <w:rPr>
            <w:rStyle w:val="a4"/>
            <w:rFonts w:eastAsia="Calibri"/>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103" w:tgtFrame="_blank" w:history="1">
        <w:r w:rsidRPr="00677FB2">
          <w:rPr>
            <w:rStyle w:val="a4"/>
            <w:rFonts w:eastAsia="Calibri"/>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4C415920" w14:textId="77777777" w:rsidR="006816B1" w:rsidRPr="00DD75C2" w:rsidRDefault="006816B1" w:rsidP="006816B1">
      <w:pPr>
        <w:pStyle w:val="af5"/>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0204FDB1" w14:textId="77777777" w:rsidR="006816B1" w:rsidRPr="00DD75C2" w:rsidRDefault="006816B1" w:rsidP="006816B1">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14851358" w14:textId="77777777" w:rsidR="006816B1" w:rsidRPr="00DD75C2" w:rsidRDefault="006816B1" w:rsidP="006816B1">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043D89C" w14:textId="77777777" w:rsidR="006816B1" w:rsidRPr="00DD75C2" w:rsidRDefault="006816B1" w:rsidP="006816B1">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5D9A7A5" w14:textId="77777777" w:rsidR="006816B1" w:rsidRPr="00DD75C2" w:rsidRDefault="006816B1" w:rsidP="006816B1">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1A015004" w14:textId="77777777" w:rsidR="006816B1" w:rsidRPr="00DD75C2" w:rsidRDefault="006816B1" w:rsidP="006816B1">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F677295" w14:textId="77777777" w:rsidR="006816B1" w:rsidRPr="006D2648" w:rsidRDefault="006816B1" w:rsidP="006816B1">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7EA3A2C1" w14:textId="77777777" w:rsidR="006816B1" w:rsidRPr="00D0510E" w:rsidRDefault="006816B1" w:rsidP="006816B1">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bookmarkEnd w:id="146"/>
    </w:p>
    <w:p w14:paraId="66A7C424" w14:textId="77777777" w:rsidR="006816B1" w:rsidRPr="00F56E38" w:rsidRDefault="006816B1" w:rsidP="006816B1">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Переможець торгів у рамках укладеного договору надає послуги за допомогою змонтованих на об’єкті охорони спільно діючих технічних засобів, які призначені для контролю та передачі на ПЦС тривожних сповіщень.  Пункт централізованого спостереження повинен відповідати вимогам ДСТУ EN 50518:2019. На підтвердження надати у складі пропозиції cкановану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підохоронними </w:t>
      </w:r>
      <w:r w:rsidRPr="00F56E38">
        <w:rPr>
          <w:rFonts w:ascii="Times New Roman" w:hAnsi="Times New Roman"/>
          <w:color w:val="000000"/>
          <w:lang w:val="uk-UA"/>
        </w:rPr>
        <w:lastRenderedPageBreak/>
        <w:t>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 У разі встановлення Переможцем власного обладнання, необхідного для надання послуг він зобов’язаний демонтувати наявне, передати його Замовнику та встановити по закінченню строку дії Договору.</w:t>
      </w:r>
    </w:p>
    <w:p w14:paraId="4D1C86FF" w14:textId="77777777" w:rsidR="006816B1" w:rsidRPr="00F56E38" w:rsidRDefault="006816B1" w:rsidP="006816B1">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 У випадку отримання тривожного сигналу (сигналу про спрацювання сигналізації на об’єкті охорони) Переможець повинен протягом 10 (десяти) хвилин направити на об’єкт охорони для встановлення причин його надходження групу швидкого реагування (ГШР). У разі необхідності забезпечити реагування на протиправні дії щодо об’єкта охорони (можливу загрозу таких дій), вжити заходів щодо припинення протиправних дій щодо об’єкта. </w:t>
      </w:r>
    </w:p>
    <w:p w14:paraId="5A73D062" w14:textId="77777777" w:rsidR="006816B1" w:rsidRPr="00F56E38" w:rsidRDefault="006816B1" w:rsidP="006816B1">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 У разі порушення цілісності об’єкта охорони, Переможець негайно повідомляє про це Замовника,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w:t>
      </w:r>
    </w:p>
    <w:p w14:paraId="280E2116" w14:textId="77777777" w:rsidR="006816B1" w:rsidRPr="00F56E38" w:rsidRDefault="006816B1" w:rsidP="006816B1">
      <w:pPr>
        <w:widowControl w:val="0"/>
        <w:ind w:firstLine="284"/>
        <w:jc w:val="both"/>
        <w:rPr>
          <w:rFonts w:ascii="Times New Roman" w:hAnsi="Times New Roman"/>
          <w:color w:val="000000"/>
          <w:lang w:val="uk-UA"/>
        </w:rPr>
      </w:pPr>
      <w:r w:rsidRPr="00F56E38">
        <w:rPr>
          <w:rFonts w:ascii="Times New Roman" w:hAnsi="Times New Roman"/>
          <w:color w:val="000000"/>
          <w:lang w:val="uk-UA"/>
        </w:rPr>
        <w:t>Переможець торгів в рамках укладеного договору зобов’язаний:</w:t>
      </w:r>
    </w:p>
    <w:p w14:paraId="41180888" w14:textId="77777777" w:rsidR="006816B1" w:rsidRPr="00F56E38" w:rsidRDefault="006816B1" w:rsidP="006816B1">
      <w:pPr>
        <w:widowControl w:val="0"/>
        <w:ind w:firstLine="284"/>
        <w:jc w:val="both"/>
        <w:rPr>
          <w:rFonts w:ascii="Times New Roman" w:hAnsi="Times New Roman"/>
          <w:color w:val="000000"/>
          <w:lang w:val="uk-UA"/>
        </w:rPr>
      </w:pPr>
      <w:r w:rsidRPr="00F56E38">
        <w:rPr>
          <w:rFonts w:ascii="Times New Roman" w:hAnsi="Times New Roman"/>
          <w:color w:val="000000"/>
          <w:lang w:val="uk-UA"/>
        </w:rPr>
        <w:t>- проводити регламентне обслуговування шлейфів сигналізації, оповіщувачів, приймально-контрольних приладів (ПКП), перевіряти робочий стан  системи сигналізації об’єктів охорони в цілому;</w:t>
      </w:r>
    </w:p>
    <w:p w14:paraId="520C2471" w14:textId="1BDFDAC4" w:rsidR="006816B1" w:rsidRPr="000227E2" w:rsidRDefault="006816B1" w:rsidP="006816B1">
      <w:pPr>
        <w:widowControl w:val="0"/>
        <w:ind w:firstLine="284"/>
        <w:jc w:val="both"/>
        <w:rPr>
          <w:rFonts w:ascii="Times New Roman" w:hAnsi="Times New Roman"/>
          <w:lang w:val="uk-UA"/>
        </w:rPr>
      </w:pPr>
      <w:bookmarkStart w:id="164" w:name="_Hlk187218619"/>
      <w:r w:rsidRPr="000227E2">
        <w:rPr>
          <w:rFonts w:ascii="Times New Roman" w:hAnsi="Times New Roman"/>
          <w:lang w:val="uk-UA"/>
        </w:rPr>
        <w:t>- здійснювати обслуговування сигналізації та усувати її несправності за письмовою або усною заявою Замовника в технічно можливий строк</w:t>
      </w:r>
      <w:r w:rsidR="000227E2">
        <w:rPr>
          <w:rFonts w:ascii="Times New Roman" w:hAnsi="Times New Roman"/>
          <w:lang w:val="uk-UA"/>
        </w:rPr>
        <w:t>;</w:t>
      </w:r>
    </w:p>
    <w:bookmarkEnd w:id="164"/>
    <w:p w14:paraId="36DEF77D" w14:textId="77777777" w:rsidR="006816B1" w:rsidRPr="00F56E38" w:rsidRDefault="006816B1" w:rsidP="006816B1">
      <w:pPr>
        <w:widowControl w:val="0"/>
        <w:ind w:firstLine="284"/>
        <w:jc w:val="both"/>
        <w:rPr>
          <w:rFonts w:ascii="Times New Roman" w:hAnsi="Times New Roman"/>
          <w:color w:val="000000"/>
          <w:lang w:val="uk-UA"/>
        </w:rPr>
      </w:pPr>
      <w:r w:rsidRPr="00F56E38">
        <w:rPr>
          <w:rFonts w:ascii="Times New Roman" w:hAnsi="Times New Roman"/>
          <w:color w:val="000000"/>
          <w:lang w:val="uk-UA"/>
        </w:rPr>
        <w:t>- не розголошувати стороннім особам конфіденційну інформацію, до якої відноситься інформація про: пультові коди, системи сигналізації, системи зв’язку і контролю за здійсненням охорони.</w:t>
      </w:r>
    </w:p>
    <w:p w14:paraId="22C95A97" w14:textId="77777777" w:rsidR="006816B1" w:rsidRPr="007D1EA8" w:rsidRDefault="006816B1" w:rsidP="006816B1">
      <w:pPr>
        <w:pStyle w:val="afe"/>
        <w:tabs>
          <w:tab w:val="clear" w:pos="4677"/>
          <w:tab w:val="clear" w:pos="9355"/>
        </w:tabs>
        <w:rPr>
          <w:rFonts w:ascii="Times New Roman" w:eastAsia="Times New Roman" w:hAnsi="Times New Roman"/>
          <w:bCs/>
          <w:iCs/>
          <w:lang w:val="uk-UA" w:eastAsia="uk-UA"/>
        </w:rPr>
      </w:pPr>
    </w:p>
    <w:p w14:paraId="21A52714"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57D8E409"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36B108D5"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p w14:paraId="40ACABDF" w14:textId="77777777" w:rsidR="006816B1" w:rsidRDefault="006816B1" w:rsidP="006816B1">
      <w:pPr>
        <w:pStyle w:val="afe"/>
        <w:tabs>
          <w:tab w:val="clear" w:pos="4677"/>
          <w:tab w:val="clear" w:pos="9355"/>
        </w:tabs>
        <w:jc w:val="right"/>
        <w:rPr>
          <w:rFonts w:ascii="Times New Roman" w:eastAsia="Times New Roman" w:hAnsi="Times New Roman"/>
          <w:b/>
          <w:i/>
          <w:lang w:val="uk-UA" w:eastAsia="uk-UA"/>
        </w:rPr>
      </w:pPr>
    </w:p>
    <w:bookmarkEnd w:id="163"/>
    <w:p w14:paraId="3B4A5158" w14:textId="77777777" w:rsidR="006816B1" w:rsidRPr="001C4578" w:rsidRDefault="006816B1" w:rsidP="006816B1">
      <w:pPr>
        <w:pStyle w:val="afe"/>
        <w:tabs>
          <w:tab w:val="clear" w:pos="4677"/>
          <w:tab w:val="clear" w:pos="9355"/>
        </w:tabs>
        <w:rPr>
          <w:rFonts w:ascii="Times New Roman" w:eastAsia="Times New Roman" w:hAnsi="Times New Roman"/>
          <w:b/>
          <w:i/>
          <w:lang w:val="uk-UA" w:eastAsia="uk-UA"/>
        </w:rPr>
      </w:pPr>
    </w:p>
    <w:p w14:paraId="6A06A111" w14:textId="77777777" w:rsidR="00C9606B" w:rsidRPr="006816B1" w:rsidRDefault="00C9606B">
      <w:pPr>
        <w:rPr>
          <w:lang w:val="uk-UA"/>
        </w:rPr>
      </w:pPr>
    </w:p>
    <w:sectPr w:rsidR="00C9606B" w:rsidRPr="006816B1" w:rsidSect="00FB122D">
      <w:footerReference w:type="default" r:id="rId104"/>
      <w:pgSz w:w="11906" w:h="16838"/>
      <w:pgMar w:top="568" w:right="849"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F0F96" w14:textId="77777777" w:rsidR="00BA4831" w:rsidRDefault="00BA4831">
      <w:pPr>
        <w:spacing w:after="0" w:line="240" w:lineRule="auto"/>
      </w:pPr>
      <w:r>
        <w:separator/>
      </w:r>
    </w:p>
  </w:endnote>
  <w:endnote w:type="continuationSeparator" w:id="0">
    <w:p w14:paraId="215C9D7D" w14:textId="77777777" w:rsidR="00BA4831" w:rsidRDefault="00BA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Times New Roman"/>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2D1F73D0" w14:textId="77777777" w:rsidR="000349BB" w:rsidRDefault="000349BB">
        <w:pPr>
          <w:pStyle w:val="afe"/>
          <w:jc w:val="right"/>
        </w:pPr>
        <w:r>
          <w:fldChar w:fldCharType="begin"/>
        </w:r>
        <w:r>
          <w:instrText>PAGE   \* MERGEFORMAT</w:instrText>
        </w:r>
        <w:r>
          <w:fldChar w:fldCharType="separate"/>
        </w:r>
        <w:r>
          <w:rPr>
            <w:noProof/>
          </w:rPr>
          <w:t>43</w:t>
        </w:r>
        <w:r>
          <w:fldChar w:fldCharType="end"/>
        </w:r>
      </w:p>
    </w:sdtContent>
  </w:sdt>
  <w:p w14:paraId="2AAABA0C" w14:textId="77777777" w:rsidR="000349BB" w:rsidRDefault="000349B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B5932" w14:textId="77777777" w:rsidR="00BA4831" w:rsidRDefault="00BA4831">
      <w:pPr>
        <w:spacing w:after="0" w:line="240" w:lineRule="auto"/>
      </w:pPr>
      <w:r>
        <w:separator/>
      </w:r>
    </w:p>
  </w:footnote>
  <w:footnote w:type="continuationSeparator" w:id="0">
    <w:p w14:paraId="03ED1FD7" w14:textId="77777777" w:rsidR="00BA4831" w:rsidRDefault="00BA4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2DE2380"/>
    <w:multiLevelType w:val="hybridMultilevel"/>
    <w:tmpl w:val="7696C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5"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7"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8"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9"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2"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5"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7"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num w:numId="1">
    <w:abstractNumId w:val="6"/>
  </w:num>
  <w:num w:numId="2">
    <w:abstractNumId w:val="20"/>
  </w:num>
  <w:num w:numId="3">
    <w:abstractNumId w:val="8"/>
  </w:num>
  <w:num w:numId="4">
    <w:abstractNumId w:val="7"/>
  </w:num>
  <w:num w:numId="5">
    <w:abstractNumId w:val="2"/>
  </w:num>
  <w:num w:numId="6">
    <w:abstractNumId w:val="5"/>
  </w:num>
  <w:num w:numId="7">
    <w:abstractNumId w:val="32"/>
  </w:num>
  <w:num w:numId="8">
    <w:abstractNumId w:val="3"/>
  </w:num>
  <w:num w:numId="9">
    <w:abstractNumId w:val="9"/>
  </w:num>
  <w:num w:numId="10">
    <w:abstractNumId w:val="4"/>
  </w:num>
  <w:num w:numId="11">
    <w:abstractNumId w:val="15"/>
  </w:num>
  <w:num w:numId="12">
    <w:abstractNumId w:val="21"/>
  </w:num>
  <w:num w:numId="13">
    <w:abstractNumId w:val="27"/>
  </w:num>
  <w:num w:numId="14">
    <w:abstractNumId w:val="14"/>
  </w:num>
  <w:num w:numId="15">
    <w:abstractNumId w:val="19"/>
  </w:num>
  <w:num w:numId="16">
    <w:abstractNumId w:val="25"/>
  </w:num>
  <w:num w:numId="17">
    <w:abstractNumId w:val="18"/>
  </w:num>
  <w:num w:numId="18">
    <w:abstractNumId w:val="26"/>
  </w:num>
  <w:num w:numId="19">
    <w:abstractNumId w:val="30"/>
  </w:num>
  <w:num w:numId="20">
    <w:abstractNumId w:val="28"/>
  </w:num>
  <w:num w:numId="21">
    <w:abstractNumId w:val="23"/>
  </w:num>
  <w:num w:numId="22">
    <w:abstractNumId w:val="22"/>
  </w:num>
  <w:num w:numId="23">
    <w:abstractNumId w:val="0"/>
  </w:num>
  <w:num w:numId="24">
    <w:abstractNumId w:val="10"/>
  </w:num>
  <w:num w:numId="25">
    <w:abstractNumId w:val="29"/>
  </w:num>
  <w:num w:numId="26">
    <w:abstractNumId w:val="31"/>
  </w:num>
  <w:num w:numId="27">
    <w:abstractNumId w:val="11"/>
  </w:num>
  <w:num w:numId="28">
    <w:abstractNumId w:val="13"/>
  </w:num>
  <w:num w:numId="29">
    <w:abstractNumId w:val="1"/>
  </w:num>
  <w:num w:numId="30">
    <w:abstractNumId w:val="33"/>
  </w:num>
  <w:num w:numId="31">
    <w:abstractNumId w:val="16"/>
  </w:num>
  <w:num w:numId="32">
    <w:abstractNumId w:val="17"/>
  </w:num>
  <w:num w:numId="33">
    <w:abstractNumId w:val="2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94"/>
    <w:rsid w:val="000227E2"/>
    <w:rsid w:val="000349BB"/>
    <w:rsid w:val="00262863"/>
    <w:rsid w:val="00304131"/>
    <w:rsid w:val="005D0194"/>
    <w:rsid w:val="006816B1"/>
    <w:rsid w:val="00695B7A"/>
    <w:rsid w:val="00726DCA"/>
    <w:rsid w:val="007467A2"/>
    <w:rsid w:val="00803862"/>
    <w:rsid w:val="00966337"/>
    <w:rsid w:val="00B221BB"/>
    <w:rsid w:val="00BA4831"/>
    <w:rsid w:val="00C9606B"/>
    <w:rsid w:val="00FB122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9AA5"/>
  <w15:chartTrackingRefBased/>
  <w15:docId w15:val="{6C12C752-A09B-4707-8A3A-3CC9FCCD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6B1"/>
    <w:rPr>
      <w:rFonts w:ascii="Calibri" w:eastAsia="Calibri" w:hAnsi="Calibri" w:cs="Times New Roman"/>
      <w:lang w:val="ru-RU"/>
    </w:rPr>
  </w:style>
  <w:style w:type="paragraph" w:styleId="1">
    <w:name w:val="heading 1"/>
    <w:basedOn w:val="a"/>
    <w:next w:val="a"/>
    <w:link w:val="10"/>
    <w:qFormat/>
    <w:rsid w:val="006816B1"/>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6816B1"/>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6816B1"/>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6816B1"/>
    <w:pPr>
      <w:keepNext/>
      <w:spacing w:before="240" w:after="60"/>
      <w:outlineLvl w:val="3"/>
    </w:pPr>
    <w:rPr>
      <w:rFonts w:eastAsia="Times New Roman"/>
      <w:b/>
      <w:bCs/>
      <w:sz w:val="28"/>
      <w:szCs w:val="28"/>
      <w:lang w:val="x-none"/>
    </w:rPr>
  </w:style>
  <w:style w:type="paragraph" w:styleId="5">
    <w:name w:val="heading 5"/>
    <w:basedOn w:val="a"/>
    <w:next w:val="a"/>
    <w:link w:val="50"/>
    <w:qFormat/>
    <w:rsid w:val="006816B1"/>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6816B1"/>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6816B1"/>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6816B1"/>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6816B1"/>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6B1"/>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6816B1"/>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6816B1"/>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6816B1"/>
    <w:rPr>
      <w:rFonts w:ascii="Calibri" w:eastAsia="Times New Roman" w:hAnsi="Calibri" w:cs="Times New Roman"/>
      <w:b/>
      <w:bCs/>
      <w:sz w:val="28"/>
      <w:szCs w:val="28"/>
      <w:lang w:val="x-none"/>
    </w:rPr>
  </w:style>
  <w:style w:type="character" w:customStyle="1" w:styleId="50">
    <w:name w:val="Заголовок 5 Знак"/>
    <w:basedOn w:val="a0"/>
    <w:link w:val="5"/>
    <w:rsid w:val="006816B1"/>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6816B1"/>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6816B1"/>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6816B1"/>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6816B1"/>
    <w:rPr>
      <w:rFonts w:ascii="Arial" w:eastAsia="Times New Roman" w:hAnsi="Arial" w:cs="Arial"/>
      <w:snapToGrid w:val="0"/>
      <w:lang w:val="uk-UA" w:eastAsia="ru-RU"/>
    </w:rPr>
  </w:style>
  <w:style w:type="paragraph" w:customStyle="1" w:styleId="11">
    <w:name w:val="Обычный1"/>
    <w:link w:val="normal"/>
    <w:qFormat/>
    <w:rsid w:val="006816B1"/>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816B1"/>
    <w:pPr>
      <w:spacing w:after="0" w:line="240" w:lineRule="auto"/>
    </w:pPr>
    <w:rPr>
      <w:rFonts w:ascii="Verdana" w:eastAsia="Times New Roman" w:hAnsi="Verdana" w:cs="Verdana"/>
      <w:sz w:val="24"/>
      <w:szCs w:val="24"/>
      <w:lang w:val="en-US"/>
    </w:rPr>
  </w:style>
  <w:style w:type="character" w:styleId="a3">
    <w:name w:val="Emphasis"/>
    <w:qFormat/>
    <w:rsid w:val="006816B1"/>
    <w:rPr>
      <w:i/>
      <w:iCs/>
    </w:rPr>
  </w:style>
  <w:style w:type="character" w:styleId="a4">
    <w:name w:val="Hyperlink"/>
    <w:uiPriority w:val="99"/>
    <w:qFormat/>
    <w:rsid w:val="006816B1"/>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68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6816B1"/>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6816B1"/>
    <w:rPr>
      <w:rFonts w:ascii="Consolas" w:eastAsia="Calibri" w:hAnsi="Consolas" w:cs="Times New Roman"/>
      <w:sz w:val="20"/>
      <w:szCs w:val="20"/>
    </w:rPr>
  </w:style>
  <w:style w:type="character" w:customStyle="1" w:styleId="rvts0">
    <w:name w:val="rvts0"/>
    <w:rsid w:val="006816B1"/>
    <w:rPr>
      <w:rFonts w:cs="Times New Roman"/>
    </w:rPr>
  </w:style>
  <w:style w:type="paragraph" w:styleId="a5">
    <w:name w:val="Title"/>
    <w:aliases w:val=" Знак,Название Знак1,Название Знак Знак"/>
    <w:basedOn w:val="a"/>
    <w:link w:val="a6"/>
    <w:uiPriority w:val="1"/>
    <w:qFormat/>
    <w:rsid w:val="006816B1"/>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
    <w:rsid w:val="006816B1"/>
    <w:rPr>
      <w:rFonts w:ascii="Arial" w:eastAsia="Times New Roman" w:hAnsi="Arial" w:cs="Times New Roman"/>
      <w:b/>
      <w:snapToGrid w:val="0"/>
      <w:sz w:val="18"/>
      <w:szCs w:val="20"/>
      <w:lang w:val="uk-UA" w:eastAsia="ru-RU"/>
    </w:rPr>
  </w:style>
  <w:style w:type="paragraph" w:customStyle="1" w:styleId="LO-normal">
    <w:name w:val="LO-normal"/>
    <w:qFormat/>
    <w:rsid w:val="006816B1"/>
    <w:pPr>
      <w:spacing w:after="0" w:line="276" w:lineRule="auto"/>
    </w:pPr>
    <w:rPr>
      <w:rFonts w:ascii="Arial" w:eastAsia="Tahoma" w:hAnsi="Arial" w:cs="Arial"/>
      <w:color w:val="000000"/>
      <w:lang w:val="ru-RU" w:eastAsia="zh-CN"/>
    </w:rPr>
  </w:style>
  <w:style w:type="paragraph" w:styleId="a7">
    <w:name w:val="Body Text Indent"/>
    <w:basedOn w:val="a"/>
    <w:link w:val="a8"/>
    <w:rsid w:val="006816B1"/>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6816B1"/>
    <w:rPr>
      <w:rFonts w:ascii="Times New Roman" w:eastAsia="Times New Roman" w:hAnsi="Times New Roman" w:cs="Times New Roman"/>
      <w:sz w:val="24"/>
      <w:szCs w:val="24"/>
      <w:lang w:val="x-none" w:eastAsia="x-none"/>
    </w:rPr>
  </w:style>
  <w:style w:type="character" w:customStyle="1" w:styleId="rvts11">
    <w:name w:val="rvts11"/>
    <w:rsid w:val="006816B1"/>
  </w:style>
  <w:style w:type="paragraph" w:styleId="a9">
    <w:name w:val="Body Text"/>
    <w:basedOn w:val="a"/>
    <w:link w:val="aa"/>
    <w:uiPriority w:val="1"/>
    <w:unhideWhenUsed/>
    <w:qFormat/>
    <w:rsid w:val="006816B1"/>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6816B1"/>
    <w:rPr>
      <w:rFonts w:ascii="Times New Roman" w:eastAsia="Times New Roman" w:hAnsi="Times New Roman" w:cs="Times New Roman"/>
      <w:sz w:val="24"/>
      <w:szCs w:val="24"/>
      <w:lang w:val="uk-UA" w:eastAsia="x-none"/>
    </w:rPr>
  </w:style>
  <w:style w:type="paragraph" w:customStyle="1" w:styleId="Style5">
    <w:name w:val="Style5"/>
    <w:basedOn w:val="a"/>
    <w:rsid w:val="006816B1"/>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6816B1"/>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6816B1"/>
    <w:rPr>
      <w:rFonts w:ascii="Times New Roman" w:eastAsia="Times New Roman" w:hAnsi="Times New Roman" w:cs="Times New Roman"/>
      <w:sz w:val="24"/>
      <w:szCs w:val="24"/>
      <w:lang w:val="x-none" w:eastAsia="x-none"/>
    </w:rPr>
  </w:style>
  <w:style w:type="character" w:customStyle="1" w:styleId="uficommentbody">
    <w:name w:val="uficommentbody"/>
    <w:rsid w:val="006816B1"/>
  </w:style>
  <w:style w:type="paragraph" w:styleId="21">
    <w:name w:val="Body Text Indent 2"/>
    <w:basedOn w:val="a"/>
    <w:link w:val="22"/>
    <w:rsid w:val="006816B1"/>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6816B1"/>
    <w:rPr>
      <w:rFonts w:ascii="Times New Roman" w:eastAsia="Times New Roman" w:hAnsi="Times New Roman" w:cs="Times New Roman"/>
      <w:sz w:val="20"/>
      <w:szCs w:val="20"/>
      <w:lang w:val="uk-UA" w:eastAsia="x-none"/>
    </w:rPr>
  </w:style>
  <w:style w:type="character" w:customStyle="1" w:styleId="tgc">
    <w:name w:val="_tgc"/>
    <w:rsid w:val="006816B1"/>
  </w:style>
  <w:style w:type="character" w:customStyle="1" w:styleId="ad">
    <w:name w:val="Текст у виносці Знак"/>
    <w:basedOn w:val="a0"/>
    <w:link w:val="ae"/>
    <w:uiPriority w:val="99"/>
    <w:rsid w:val="006816B1"/>
    <w:rPr>
      <w:rFonts w:ascii="Segoe UI" w:eastAsia="Calibri" w:hAnsi="Segoe UI" w:cs="Times New Roman"/>
      <w:sz w:val="18"/>
      <w:szCs w:val="18"/>
      <w:lang w:val="x-none"/>
    </w:rPr>
  </w:style>
  <w:style w:type="paragraph" w:styleId="ae">
    <w:name w:val="Balloon Text"/>
    <w:basedOn w:val="a"/>
    <w:link w:val="ad"/>
    <w:uiPriority w:val="99"/>
    <w:unhideWhenUsed/>
    <w:rsid w:val="006816B1"/>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6816B1"/>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6816B1"/>
    <w:pPr>
      <w:spacing w:after="200" w:line="276" w:lineRule="auto"/>
      <w:ind w:left="720"/>
      <w:contextualSpacing/>
    </w:pPr>
    <w:rPr>
      <w:lang w:val="uk-UA"/>
    </w:rPr>
  </w:style>
  <w:style w:type="paragraph" w:styleId="af1">
    <w:name w:val="No Spacing"/>
    <w:aliases w:val="По центру,No Spacing1,В таблице"/>
    <w:link w:val="af2"/>
    <w:uiPriority w:val="1"/>
    <w:qFormat/>
    <w:rsid w:val="006816B1"/>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В таблице Знак1"/>
    <w:link w:val="af1"/>
    <w:uiPriority w:val="1"/>
    <w:rsid w:val="006816B1"/>
    <w:rPr>
      <w:rFonts w:ascii="Calibri" w:eastAsia="Calibri" w:hAnsi="Calibri" w:cs="Times New Roman"/>
      <w:lang w:val="ru-RU"/>
    </w:rPr>
  </w:style>
  <w:style w:type="paragraph" w:styleId="af3">
    <w:name w:val="Quote"/>
    <w:basedOn w:val="a"/>
    <w:next w:val="a"/>
    <w:link w:val="af4"/>
    <w:uiPriority w:val="29"/>
    <w:qFormat/>
    <w:rsid w:val="006816B1"/>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6816B1"/>
    <w:rPr>
      <w:rFonts w:ascii="Cambria" w:eastAsia="Times New Roman" w:hAnsi="Cambria" w:cs="Times New Roman"/>
      <w:i/>
      <w:iCs/>
      <w:color w:val="5A5A5A"/>
      <w:lang w:val="x-none" w:eastAsia="x-none" w:bidi="en-US"/>
    </w:rPr>
  </w:style>
  <w:style w:type="paragraph" w:customStyle="1" w:styleId="ListParagraph1">
    <w:name w:val="List Paragraph1"/>
    <w:basedOn w:val="a"/>
    <w:rsid w:val="006816B1"/>
    <w:pPr>
      <w:spacing w:after="0" w:line="240" w:lineRule="auto"/>
      <w:ind w:left="720" w:firstLine="360"/>
    </w:pPr>
    <w:rPr>
      <w:rFonts w:eastAsia="Times New Roman"/>
      <w:lang w:val="en-US" w:bidi="en-US"/>
    </w:rPr>
  </w:style>
  <w:style w:type="paragraph" w:customStyle="1" w:styleId="rvps2">
    <w:name w:val="rvps2"/>
    <w:basedOn w:val="a"/>
    <w:qFormat/>
    <w:rsid w:val="006816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6816B1"/>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6816B1"/>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6816B1"/>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6816B1"/>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6816B1"/>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6816B1"/>
    <w:rPr>
      <w:sz w:val="20"/>
      <w:szCs w:val="20"/>
    </w:rPr>
  </w:style>
  <w:style w:type="character" w:customStyle="1" w:styleId="afa">
    <w:name w:val="Текст примітки Знак"/>
    <w:basedOn w:val="a0"/>
    <w:link w:val="af9"/>
    <w:rsid w:val="006816B1"/>
    <w:rPr>
      <w:rFonts w:ascii="Calibri" w:eastAsia="Calibri" w:hAnsi="Calibri" w:cs="Times New Roman"/>
      <w:sz w:val="20"/>
      <w:szCs w:val="20"/>
      <w:lang w:val="ru-RU"/>
    </w:rPr>
  </w:style>
  <w:style w:type="character" w:customStyle="1" w:styleId="afb">
    <w:name w:val="Тема примітки Знак"/>
    <w:basedOn w:val="afa"/>
    <w:link w:val="afc"/>
    <w:rsid w:val="006816B1"/>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6816B1"/>
    <w:pPr>
      <w:spacing w:after="200" w:line="240" w:lineRule="auto"/>
    </w:pPr>
    <w:rPr>
      <w:b/>
      <w:bCs/>
      <w:lang w:val="uk-UA" w:eastAsia="x-none"/>
    </w:rPr>
  </w:style>
  <w:style w:type="character" w:customStyle="1" w:styleId="13">
    <w:name w:val="Тема примітки Знак1"/>
    <w:basedOn w:val="afa"/>
    <w:uiPriority w:val="99"/>
    <w:semiHidden/>
    <w:rsid w:val="006816B1"/>
    <w:rPr>
      <w:rFonts w:ascii="Calibri" w:eastAsia="Calibri" w:hAnsi="Calibri" w:cs="Times New Roman"/>
      <w:b/>
      <w:bCs/>
      <w:sz w:val="20"/>
      <w:szCs w:val="20"/>
      <w:lang w:val="ru-RU"/>
    </w:rPr>
  </w:style>
  <w:style w:type="paragraph" w:customStyle="1" w:styleId="23">
    <w:name w:val="Обычный2"/>
    <w:rsid w:val="006816B1"/>
    <w:pPr>
      <w:spacing w:after="0" w:line="276" w:lineRule="auto"/>
    </w:pPr>
    <w:rPr>
      <w:rFonts w:ascii="Arial" w:eastAsia="Arial" w:hAnsi="Arial" w:cs="Arial"/>
      <w:color w:val="000000"/>
      <w:lang w:val="ru-RU" w:eastAsia="ru-RU"/>
    </w:rPr>
  </w:style>
  <w:style w:type="table" w:styleId="afd">
    <w:name w:val="Table Grid"/>
    <w:basedOn w:val="a1"/>
    <w:uiPriority w:val="59"/>
    <w:rsid w:val="006816B1"/>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6816B1"/>
    <w:pPr>
      <w:tabs>
        <w:tab w:val="center" w:pos="4677"/>
        <w:tab w:val="right" w:pos="9355"/>
      </w:tabs>
      <w:spacing w:after="0" w:line="240" w:lineRule="auto"/>
    </w:pPr>
  </w:style>
  <w:style w:type="character" w:customStyle="1" w:styleId="aff">
    <w:name w:val="Нижній колонтитул Знак"/>
    <w:basedOn w:val="a0"/>
    <w:link w:val="afe"/>
    <w:rsid w:val="006816B1"/>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6816B1"/>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6816B1"/>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6816B1"/>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816B1"/>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6816B1"/>
  </w:style>
  <w:style w:type="character" w:customStyle="1" w:styleId="rvts46">
    <w:name w:val="rvts46"/>
    <w:basedOn w:val="a0"/>
    <w:qFormat/>
    <w:rsid w:val="006816B1"/>
  </w:style>
  <w:style w:type="character" w:customStyle="1" w:styleId="T25">
    <w:name w:val="T25"/>
    <w:hidden/>
    <w:uiPriority w:val="99"/>
    <w:rsid w:val="006816B1"/>
    <w:rPr>
      <w:shd w:val="clear" w:color="auto" w:fill="FFFF00"/>
    </w:rPr>
  </w:style>
  <w:style w:type="paragraph" w:customStyle="1" w:styleId="202">
    <w:name w:val="заголовок_20_2"/>
    <w:basedOn w:val="a"/>
    <w:next w:val="a"/>
    <w:uiPriority w:val="99"/>
    <w:rsid w:val="006816B1"/>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6816B1"/>
    <w:pPr>
      <w:spacing w:after="0" w:line="240" w:lineRule="auto"/>
    </w:pPr>
    <w:rPr>
      <w:rFonts w:ascii="Calibri" w:eastAsia="Times New Roman" w:hAnsi="Calibri" w:cs="Times New Roman"/>
      <w:lang w:val="ru-RU"/>
    </w:rPr>
  </w:style>
  <w:style w:type="character" w:customStyle="1" w:styleId="aff0">
    <w:name w:val="Без интервала Знак"/>
    <w:aliases w:val="В таблице Знак"/>
    <w:link w:val="14"/>
    <w:rsid w:val="006816B1"/>
    <w:rPr>
      <w:rFonts w:ascii="Calibri" w:eastAsia="Times New Roman" w:hAnsi="Calibri" w:cs="Times New Roman"/>
      <w:lang w:val="ru-RU"/>
    </w:rPr>
  </w:style>
  <w:style w:type="paragraph" w:customStyle="1" w:styleId="15">
    <w:name w:val="Звичайний1"/>
    <w:rsid w:val="006816B1"/>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6816B1"/>
  </w:style>
  <w:style w:type="paragraph" w:styleId="24">
    <w:name w:val="Body Text 2"/>
    <w:basedOn w:val="a"/>
    <w:link w:val="25"/>
    <w:rsid w:val="006816B1"/>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6816B1"/>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6816B1"/>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6816B1"/>
    <w:pPr>
      <w:spacing w:after="0" w:line="240" w:lineRule="auto"/>
    </w:pPr>
    <w:rPr>
      <w:rFonts w:ascii="Verdana" w:eastAsia="Times New Roman" w:hAnsi="Verdana" w:cs="Verdana"/>
      <w:sz w:val="20"/>
      <w:szCs w:val="20"/>
      <w:lang w:val="en-US"/>
    </w:rPr>
  </w:style>
  <w:style w:type="paragraph" w:styleId="31">
    <w:name w:val="Body Text 3"/>
    <w:basedOn w:val="a"/>
    <w:link w:val="32"/>
    <w:rsid w:val="006816B1"/>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6816B1"/>
    <w:rPr>
      <w:rFonts w:ascii="Times New Roman" w:eastAsia="Times New Roman" w:hAnsi="Times New Roman" w:cs="Times New Roman"/>
      <w:sz w:val="16"/>
      <w:szCs w:val="16"/>
      <w:lang w:val="ru-RU" w:eastAsia="ru-RU"/>
    </w:rPr>
  </w:style>
  <w:style w:type="paragraph" w:customStyle="1" w:styleId="FR1">
    <w:name w:val="FR1"/>
    <w:uiPriority w:val="99"/>
    <w:rsid w:val="006816B1"/>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6816B1"/>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6816B1"/>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6816B1"/>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6816B1"/>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6816B1"/>
    <w:rPr>
      <w:rFonts w:ascii="Times New Roman" w:eastAsia="Times New Roman" w:hAnsi="Times New Roman" w:cs="Times New Roman"/>
      <w:b/>
      <w:noProof/>
      <w:sz w:val="24"/>
      <w:szCs w:val="24"/>
      <w:lang w:val="en-GB"/>
    </w:rPr>
  </w:style>
  <w:style w:type="paragraph" w:styleId="aff5">
    <w:name w:val="Block Text"/>
    <w:basedOn w:val="a"/>
    <w:rsid w:val="006816B1"/>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6816B1"/>
  </w:style>
  <w:style w:type="paragraph" w:customStyle="1" w:styleId="aff7">
    <w:name w:val="a"/>
    <w:basedOn w:val="a"/>
    <w:rsid w:val="006816B1"/>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6816B1"/>
  </w:style>
  <w:style w:type="paragraph" w:customStyle="1" w:styleId="18">
    <w:name w:val="Знак Знак Знак Знак Знак1"/>
    <w:basedOn w:val="a"/>
    <w:rsid w:val="006816B1"/>
    <w:pPr>
      <w:spacing w:after="0" w:line="240" w:lineRule="auto"/>
    </w:pPr>
    <w:rPr>
      <w:rFonts w:ascii="Verdana" w:eastAsia="Times New Roman" w:hAnsi="Verdana" w:cs="Verdana"/>
      <w:sz w:val="20"/>
      <w:szCs w:val="20"/>
      <w:lang w:val="en-US"/>
    </w:rPr>
  </w:style>
  <w:style w:type="paragraph" w:customStyle="1" w:styleId="26">
    <w:name w:val="Звичайний2"/>
    <w:rsid w:val="006816B1"/>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6816B1"/>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6816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6816B1"/>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681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6816B1"/>
    <w:rPr>
      <w:color w:val="0000FF"/>
      <w:u w:val="single"/>
    </w:rPr>
  </w:style>
  <w:style w:type="character" w:customStyle="1" w:styleId="rvts37">
    <w:name w:val="rvts37"/>
    <w:basedOn w:val="a0"/>
    <w:rsid w:val="006816B1"/>
  </w:style>
  <w:style w:type="paragraph" w:customStyle="1" w:styleId="cee1fbf7edfbe9e2e5e1">
    <w:name w:val="Оceбe1ыfbчf7нedыfbйe9 (вe2еe5бe1)"/>
    <w:basedOn w:val="a"/>
    <w:uiPriority w:val="99"/>
    <w:rsid w:val="006816B1"/>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6816B1"/>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6816B1"/>
    <w:rPr>
      <w:rFonts w:eastAsia="Calibri"/>
      <w:sz w:val="24"/>
      <w:szCs w:val="24"/>
      <w:lang w:val="uk-UA" w:eastAsia="ar-SA"/>
    </w:rPr>
  </w:style>
  <w:style w:type="paragraph" w:customStyle="1" w:styleId="19">
    <w:name w:val="Абзац списку1"/>
    <w:basedOn w:val="a"/>
    <w:rsid w:val="006816B1"/>
    <w:pPr>
      <w:spacing w:after="200" w:line="276" w:lineRule="auto"/>
      <w:ind w:left="720"/>
      <w:contextualSpacing/>
    </w:pPr>
    <w:rPr>
      <w:lang w:eastAsia="ru-RU"/>
    </w:rPr>
  </w:style>
  <w:style w:type="character" w:customStyle="1" w:styleId="1a">
    <w:name w:val="Основной шрифт абзаца1"/>
    <w:rsid w:val="006816B1"/>
  </w:style>
  <w:style w:type="character" w:customStyle="1" w:styleId="FontStyle13">
    <w:name w:val="Font Style13"/>
    <w:rsid w:val="006816B1"/>
    <w:rPr>
      <w:rFonts w:ascii="Times New Roman" w:hAnsi="Times New Roman"/>
      <w:b/>
      <w:sz w:val="24"/>
    </w:rPr>
  </w:style>
  <w:style w:type="paragraph" w:customStyle="1" w:styleId="Iauiuealex">
    <w:name w:val="Iau?iue.alex"/>
    <w:rsid w:val="006816B1"/>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6816B1"/>
  </w:style>
  <w:style w:type="paragraph" w:customStyle="1" w:styleId="aff9">
    <w:name w:val="Содержимое таблицы"/>
    <w:basedOn w:val="a"/>
    <w:rsid w:val="006816B1"/>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6816B1"/>
    <w:pPr>
      <w:spacing w:after="200" w:line="276" w:lineRule="auto"/>
      <w:ind w:left="720"/>
      <w:contextualSpacing/>
    </w:pPr>
    <w:rPr>
      <w:rFonts w:ascii="Times New Roman" w:hAnsi="Times New Roman"/>
    </w:rPr>
  </w:style>
  <w:style w:type="character" w:customStyle="1" w:styleId="WW8Num1z0">
    <w:name w:val="WW8Num1z0"/>
    <w:rsid w:val="006816B1"/>
  </w:style>
  <w:style w:type="character" w:customStyle="1" w:styleId="rvts9">
    <w:name w:val="rvts9"/>
    <w:basedOn w:val="a0"/>
    <w:rsid w:val="006816B1"/>
  </w:style>
  <w:style w:type="character" w:customStyle="1" w:styleId="rvts23">
    <w:name w:val="rvts23"/>
    <w:basedOn w:val="a0"/>
    <w:rsid w:val="006816B1"/>
  </w:style>
  <w:style w:type="character" w:customStyle="1" w:styleId="zk-definition-listitem-textqacodedk">
    <w:name w:val="zk-definition-list__item-text qa_code_dk"/>
    <w:basedOn w:val="a0"/>
    <w:rsid w:val="006816B1"/>
  </w:style>
  <w:style w:type="character" w:customStyle="1" w:styleId="apple-converted-space">
    <w:name w:val="apple-converted-space"/>
    <w:rsid w:val="006816B1"/>
    <w:rPr>
      <w:rFonts w:ascii="Times New Roman" w:hAnsi="Times New Roman" w:cs="Times New Roman" w:hint="default"/>
    </w:rPr>
  </w:style>
  <w:style w:type="paragraph" w:customStyle="1" w:styleId="1c">
    <w:name w:val="Без інтервалів1"/>
    <w:qFormat/>
    <w:rsid w:val="006816B1"/>
    <w:pPr>
      <w:spacing w:after="0" w:line="240" w:lineRule="auto"/>
    </w:pPr>
    <w:rPr>
      <w:rFonts w:ascii="Calibri" w:eastAsia="Times New Roman" w:hAnsi="Calibri" w:cs="Calibri"/>
      <w:szCs w:val="20"/>
      <w:lang w:val="ru-RU" w:eastAsia="ru-RU"/>
    </w:rPr>
  </w:style>
  <w:style w:type="character" w:customStyle="1" w:styleId="81">
    <w:name w:val="Знак Знак8"/>
    <w:rsid w:val="006816B1"/>
    <w:rPr>
      <w:rFonts w:eastAsia="Calibri"/>
      <w:sz w:val="24"/>
      <w:szCs w:val="24"/>
      <w:lang w:val="uk-UA" w:eastAsia="ar-SA"/>
    </w:rPr>
  </w:style>
  <w:style w:type="character" w:styleId="affa">
    <w:name w:val="Strong"/>
    <w:qFormat/>
    <w:rsid w:val="006816B1"/>
    <w:rPr>
      <w:b/>
      <w:bCs/>
    </w:rPr>
  </w:style>
  <w:style w:type="character" w:customStyle="1" w:styleId="subject">
    <w:name w:val="subject"/>
    <w:rsid w:val="006816B1"/>
  </w:style>
  <w:style w:type="character" w:customStyle="1" w:styleId="affb">
    <w:name w:val="Обычный (веб) Знак Знак Знак"/>
    <w:locked/>
    <w:rsid w:val="006816B1"/>
    <w:rPr>
      <w:rFonts w:ascii="Times New Roman" w:hAnsi="Times New Roman"/>
      <w:sz w:val="24"/>
      <w:szCs w:val="24"/>
      <w:lang w:val="uk-UA" w:eastAsia="uk-UA"/>
    </w:rPr>
  </w:style>
  <w:style w:type="character" w:customStyle="1" w:styleId="xfm79511571">
    <w:name w:val="xfm_79511571"/>
    <w:rsid w:val="006816B1"/>
  </w:style>
  <w:style w:type="paragraph" w:customStyle="1" w:styleId="TableParagraph">
    <w:name w:val="Table Paragraph"/>
    <w:basedOn w:val="a"/>
    <w:uiPriority w:val="1"/>
    <w:qFormat/>
    <w:rsid w:val="006816B1"/>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6816B1"/>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6816B1"/>
    <w:rPr>
      <w:rFonts w:cs="Times New Roman"/>
    </w:rPr>
  </w:style>
  <w:style w:type="paragraph" w:customStyle="1" w:styleId="Standard">
    <w:name w:val="Standard"/>
    <w:rsid w:val="006816B1"/>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6816B1"/>
    <w:pPr>
      <w:ind w:left="720"/>
    </w:pPr>
    <w:rPr>
      <w:rFonts w:eastAsia="Times New Roman"/>
      <w:lang w:val="uk-UA"/>
    </w:rPr>
  </w:style>
  <w:style w:type="paragraph" w:customStyle="1" w:styleId="28">
    <w:name w:val="Без интервала2"/>
    <w:link w:val="NoSpacingChar1"/>
    <w:rsid w:val="006816B1"/>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6816B1"/>
    <w:rPr>
      <w:rFonts w:ascii="Calibri" w:eastAsia="Times New Roman" w:hAnsi="Calibri" w:cs="Times New Roman"/>
      <w:szCs w:val="20"/>
      <w:lang w:val="uk-UA"/>
    </w:rPr>
  </w:style>
  <w:style w:type="character" w:styleId="affc">
    <w:name w:val="annotation reference"/>
    <w:rsid w:val="006816B1"/>
    <w:rPr>
      <w:rFonts w:cs="Times New Roman"/>
      <w:sz w:val="16"/>
      <w:szCs w:val="16"/>
    </w:rPr>
  </w:style>
  <w:style w:type="character" w:styleId="affd">
    <w:name w:val="FollowedHyperlink"/>
    <w:uiPriority w:val="99"/>
    <w:rsid w:val="006816B1"/>
    <w:rPr>
      <w:rFonts w:cs="Times New Roman"/>
      <w:color w:val="954F72"/>
      <w:u w:val="single"/>
    </w:rPr>
  </w:style>
  <w:style w:type="character" w:customStyle="1" w:styleId="HTML10">
    <w:name w:val="Стандартный HTML Знак1"/>
    <w:semiHidden/>
    <w:locked/>
    <w:rsid w:val="006816B1"/>
    <w:rPr>
      <w:rFonts w:ascii="Courier New" w:hAnsi="Courier New" w:cs="Times New Roman"/>
      <w:sz w:val="20"/>
      <w:szCs w:val="20"/>
      <w:lang w:eastAsia="uk-UA"/>
    </w:rPr>
  </w:style>
  <w:style w:type="paragraph" w:customStyle="1" w:styleId="msonormal0">
    <w:name w:val="msonormal"/>
    <w:basedOn w:val="a"/>
    <w:rsid w:val="006816B1"/>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6816B1"/>
    <w:rPr>
      <w:rFonts w:eastAsia="Times New Roman"/>
      <w:sz w:val="22"/>
      <w:szCs w:val="22"/>
      <w:lang w:val="uk-UA" w:eastAsia="en-US" w:bidi="ar-SA"/>
    </w:rPr>
  </w:style>
  <w:style w:type="character" w:customStyle="1" w:styleId="Bodytext">
    <w:name w:val="Body text_"/>
    <w:link w:val="Bodytext1"/>
    <w:locked/>
    <w:rsid w:val="006816B1"/>
    <w:rPr>
      <w:sz w:val="24"/>
      <w:shd w:val="clear" w:color="auto" w:fill="FFFFFF"/>
    </w:rPr>
  </w:style>
  <w:style w:type="paragraph" w:customStyle="1" w:styleId="Bodytext1">
    <w:name w:val="Body text1"/>
    <w:basedOn w:val="a"/>
    <w:link w:val="Bodytext"/>
    <w:rsid w:val="006816B1"/>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6816B1"/>
  </w:style>
  <w:style w:type="paragraph" w:customStyle="1" w:styleId="text-muted">
    <w:name w:val="text-muted"/>
    <w:basedOn w:val="a"/>
    <w:rsid w:val="006816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6816B1"/>
  </w:style>
  <w:style w:type="table" w:customStyle="1" w:styleId="TableNormal">
    <w:name w:val="Table Normal"/>
    <w:uiPriority w:val="2"/>
    <w:unhideWhenUsed/>
    <w:qFormat/>
    <w:rsid w:val="006816B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6816B1"/>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6816B1"/>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6816B1"/>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6816B1"/>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6816B1"/>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6816B1"/>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6816B1"/>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6816B1"/>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6816B1"/>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6816B1"/>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6816B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6816B1"/>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6816B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6816B1"/>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6816B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6816B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6816B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6816B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6816B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6816B1"/>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6816B1"/>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6816B1"/>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6816B1"/>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6816B1"/>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6816B1"/>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6816B1"/>
  </w:style>
  <w:style w:type="character" w:customStyle="1" w:styleId="afff1">
    <w:name w:val="Название Знак"/>
    <w:basedOn w:val="a0"/>
    <w:rsid w:val="006816B1"/>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6816B1"/>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6816B1"/>
    <w:rPr>
      <w:b/>
      <w:bCs/>
      <w:i/>
      <w:iCs/>
      <w:color w:val="4472C4" w:themeColor="accent1"/>
      <w:lang w:val="ru-RU"/>
    </w:rPr>
  </w:style>
  <w:style w:type="paragraph" w:customStyle="1" w:styleId="1d">
    <w:name w:val="Звичайний (веб)1"/>
    <w:basedOn w:val="a"/>
    <w:rsid w:val="006816B1"/>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6816B1"/>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6816B1"/>
    <w:rPr>
      <w:color w:val="605E5C"/>
      <w:shd w:val="clear" w:color="auto" w:fill="E1DFDD"/>
    </w:rPr>
  </w:style>
  <w:style w:type="paragraph" w:customStyle="1" w:styleId="Style10">
    <w:name w:val="Style10"/>
    <w:basedOn w:val="a"/>
    <w:uiPriority w:val="99"/>
    <w:rsid w:val="006816B1"/>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6816B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6816B1"/>
  </w:style>
  <w:style w:type="paragraph" w:customStyle="1" w:styleId="Style1">
    <w:name w:val="Style1"/>
    <w:basedOn w:val="a"/>
    <w:rsid w:val="006816B1"/>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6816B1"/>
    <w:rPr>
      <w:rFonts w:ascii="Arial" w:eastAsia="Arial" w:hAnsi="Arial" w:cs="Arial"/>
      <w:color w:val="000000"/>
      <w:lang w:val="ru-RU" w:eastAsia="ru-RU"/>
    </w:rPr>
  </w:style>
  <w:style w:type="character" w:customStyle="1" w:styleId="29">
    <w:name w:val="Основной текст (2)_"/>
    <w:link w:val="2a"/>
    <w:locked/>
    <w:rsid w:val="006816B1"/>
    <w:rPr>
      <w:b/>
      <w:sz w:val="21"/>
      <w:shd w:val="clear" w:color="auto" w:fill="FFFFFF"/>
    </w:rPr>
  </w:style>
  <w:style w:type="paragraph" w:customStyle="1" w:styleId="2a">
    <w:name w:val="Основной текст (2)"/>
    <w:basedOn w:val="a"/>
    <w:link w:val="29"/>
    <w:rsid w:val="006816B1"/>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6816B1"/>
  </w:style>
  <w:style w:type="paragraph" w:customStyle="1" w:styleId="afff4">
    <w:name w:val="Нормальний текст"/>
    <w:basedOn w:val="a"/>
    <w:rsid w:val="006816B1"/>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6816B1"/>
  </w:style>
  <w:style w:type="character" w:customStyle="1" w:styleId="WW8Num1z2">
    <w:name w:val="WW8Num1z2"/>
    <w:rsid w:val="006816B1"/>
  </w:style>
  <w:style w:type="character" w:customStyle="1" w:styleId="WW8Num1z3">
    <w:name w:val="WW8Num1z3"/>
    <w:rsid w:val="006816B1"/>
  </w:style>
  <w:style w:type="character" w:customStyle="1" w:styleId="WW8Num1z4">
    <w:name w:val="WW8Num1z4"/>
    <w:rsid w:val="006816B1"/>
  </w:style>
  <w:style w:type="character" w:customStyle="1" w:styleId="WW8Num1z5">
    <w:name w:val="WW8Num1z5"/>
    <w:rsid w:val="006816B1"/>
  </w:style>
  <w:style w:type="character" w:customStyle="1" w:styleId="WW8Num1z6">
    <w:name w:val="WW8Num1z6"/>
    <w:rsid w:val="006816B1"/>
  </w:style>
  <w:style w:type="character" w:customStyle="1" w:styleId="WW8Num1z7">
    <w:name w:val="WW8Num1z7"/>
    <w:rsid w:val="006816B1"/>
  </w:style>
  <w:style w:type="character" w:customStyle="1" w:styleId="WW8Num1z8">
    <w:name w:val="WW8Num1z8"/>
    <w:rsid w:val="006816B1"/>
  </w:style>
  <w:style w:type="character" w:customStyle="1" w:styleId="WW8Num2z0">
    <w:name w:val="WW8Num2z0"/>
    <w:rsid w:val="006816B1"/>
    <w:rPr>
      <w:rFonts w:ascii="Times New Roman" w:hAnsi="Times New Roman" w:cs="Times New Roman" w:hint="default"/>
    </w:rPr>
  </w:style>
  <w:style w:type="character" w:customStyle="1" w:styleId="WW8Num3z0">
    <w:name w:val="WW8Num3z0"/>
    <w:rsid w:val="006816B1"/>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6816B1"/>
  </w:style>
  <w:style w:type="character" w:customStyle="1" w:styleId="WW8Num3z2">
    <w:name w:val="WW8Num3z2"/>
    <w:rsid w:val="006816B1"/>
  </w:style>
  <w:style w:type="character" w:customStyle="1" w:styleId="WW8Num3z3">
    <w:name w:val="WW8Num3z3"/>
    <w:rsid w:val="006816B1"/>
  </w:style>
  <w:style w:type="character" w:customStyle="1" w:styleId="WW8Num3z4">
    <w:name w:val="WW8Num3z4"/>
    <w:rsid w:val="006816B1"/>
  </w:style>
  <w:style w:type="character" w:customStyle="1" w:styleId="WW8Num3z5">
    <w:name w:val="WW8Num3z5"/>
    <w:rsid w:val="006816B1"/>
  </w:style>
  <w:style w:type="character" w:customStyle="1" w:styleId="WW8Num3z6">
    <w:name w:val="WW8Num3z6"/>
    <w:rsid w:val="006816B1"/>
  </w:style>
  <w:style w:type="character" w:customStyle="1" w:styleId="WW8Num3z7">
    <w:name w:val="WW8Num3z7"/>
    <w:rsid w:val="006816B1"/>
  </w:style>
  <w:style w:type="character" w:customStyle="1" w:styleId="WW8Num3z8">
    <w:name w:val="WW8Num3z8"/>
    <w:rsid w:val="006816B1"/>
  </w:style>
  <w:style w:type="character" w:customStyle="1" w:styleId="WW8Num4z0">
    <w:name w:val="WW8Num4z0"/>
    <w:rsid w:val="006816B1"/>
    <w:rPr>
      <w:rFonts w:ascii="Symbol" w:hAnsi="Symbol" w:cs="Symbol" w:hint="default"/>
    </w:rPr>
  </w:style>
  <w:style w:type="character" w:customStyle="1" w:styleId="WW8Num4z1">
    <w:name w:val="WW8Num4z1"/>
    <w:rsid w:val="006816B1"/>
    <w:rPr>
      <w:rFonts w:ascii="Courier New" w:hAnsi="Courier New" w:cs="Courier New" w:hint="default"/>
    </w:rPr>
  </w:style>
  <w:style w:type="character" w:customStyle="1" w:styleId="WW8Num4z2">
    <w:name w:val="WW8Num4z2"/>
    <w:rsid w:val="006816B1"/>
    <w:rPr>
      <w:rFonts w:ascii="Wingdings" w:hAnsi="Wingdings" w:cs="Wingdings" w:hint="default"/>
    </w:rPr>
  </w:style>
  <w:style w:type="character" w:customStyle="1" w:styleId="WW8Num5z0">
    <w:name w:val="WW8Num5z0"/>
    <w:rsid w:val="006816B1"/>
    <w:rPr>
      <w:rFonts w:hint="default"/>
    </w:rPr>
  </w:style>
  <w:style w:type="character" w:customStyle="1" w:styleId="WW8Num5z1">
    <w:name w:val="WW8Num5z1"/>
    <w:rsid w:val="006816B1"/>
  </w:style>
  <w:style w:type="character" w:customStyle="1" w:styleId="WW8Num5z2">
    <w:name w:val="WW8Num5z2"/>
    <w:rsid w:val="006816B1"/>
  </w:style>
  <w:style w:type="character" w:customStyle="1" w:styleId="WW8Num5z3">
    <w:name w:val="WW8Num5z3"/>
    <w:rsid w:val="006816B1"/>
  </w:style>
  <w:style w:type="character" w:customStyle="1" w:styleId="WW8Num5z4">
    <w:name w:val="WW8Num5z4"/>
    <w:rsid w:val="006816B1"/>
  </w:style>
  <w:style w:type="character" w:customStyle="1" w:styleId="WW8Num5z5">
    <w:name w:val="WW8Num5z5"/>
    <w:rsid w:val="006816B1"/>
  </w:style>
  <w:style w:type="character" w:customStyle="1" w:styleId="WW8Num5z6">
    <w:name w:val="WW8Num5z6"/>
    <w:rsid w:val="006816B1"/>
  </w:style>
  <w:style w:type="character" w:customStyle="1" w:styleId="WW8Num5z7">
    <w:name w:val="WW8Num5z7"/>
    <w:rsid w:val="006816B1"/>
  </w:style>
  <w:style w:type="character" w:customStyle="1" w:styleId="WW8Num5z8">
    <w:name w:val="WW8Num5z8"/>
    <w:rsid w:val="006816B1"/>
  </w:style>
  <w:style w:type="character" w:customStyle="1" w:styleId="WW8Num6z0">
    <w:name w:val="WW8Num6z0"/>
    <w:rsid w:val="006816B1"/>
    <w:rPr>
      <w:b/>
      <w:sz w:val="14"/>
      <w:szCs w:val="14"/>
    </w:rPr>
  </w:style>
  <w:style w:type="character" w:customStyle="1" w:styleId="WW8Num6z2">
    <w:name w:val="WW8Num6z2"/>
    <w:rsid w:val="006816B1"/>
    <w:rPr>
      <w:sz w:val="14"/>
      <w:szCs w:val="14"/>
    </w:rPr>
  </w:style>
  <w:style w:type="character" w:customStyle="1" w:styleId="WW8Num6z3">
    <w:name w:val="WW8Num6z3"/>
    <w:rsid w:val="006816B1"/>
  </w:style>
  <w:style w:type="character" w:customStyle="1" w:styleId="WW8Num6z4">
    <w:name w:val="WW8Num6z4"/>
    <w:rsid w:val="006816B1"/>
  </w:style>
  <w:style w:type="character" w:customStyle="1" w:styleId="WW8Num6z5">
    <w:name w:val="WW8Num6z5"/>
    <w:rsid w:val="006816B1"/>
  </w:style>
  <w:style w:type="character" w:customStyle="1" w:styleId="WW8Num6z6">
    <w:name w:val="WW8Num6z6"/>
    <w:rsid w:val="006816B1"/>
  </w:style>
  <w:style w:type="character" w:customStyle="1" w:styleId="WW8Num6z7">
    <w:name w:val="WW8Num6z7"/>
    <w:rsid w:val="006816B1"/>
  </w:style>
  <w:style w:type="character" w:customStyle="1" w:styleId="WW8Num6z8">
    <w:name w:val="WW8Num6z8"/>
    <w:rsid w:val="006816B1"/>
  </w:style>
  <w:style w:type="character" w:customStyle="1" w:styleId="WW8Num7z0">
    <w:name w:val="WW8Num7z0"/>
    <w:rsid w:val="006816B1"/>
    <w:rPr>
      <w:rFonts w:hint="default"/>
    </w:rPr>
  </w:style>
  <w:style w:type="character" w:customStyle="1" w:styleId="WW8Num8z0">
    <w:name w:val="WW8Num8z0"/>
    <w:rsid w:val="006816B1"/>
    <w:rPr>
      <w:rFonts w:hint="default"/>
    </w:rPr>
  </w:style>
  <w:style w:type="character" w:customStyle="1" w:styleId="WW8Num9z0">
    <w:name w:val="WW8Num9z0"/>
    <w:rsid w:val="006816B1"/>
    <w:rPr>
      <w:rFonts w:hint="default"/>
    </w:rPr>
  </w:style>
  <w:style w:type="character" w:customStyle="1" w:styleId="WW8Num10z0">
    <w:name w:val="WW8Num10z0"/>
    <w:rsid w:val="006816B1"/>
    <w:rPr>
      <w:rFonts w:hint="default"/>
      <w:color w:val="000000"/>
    </w:rPr>
  </w:style>
  <w:style w:type="character" w:customStyle="1" w:styleId="WW8Num11z0">
    <w:name w:val="WW8Num11z0"/>
    <w:rsid w:val="006816B1"/>
    <w:rPr>
      <w:rFonts w:hint="default"/>
    </w:rPr>
  </w:style>
  <w:style w:type="character" w:customStyle="1" w:styleId="WW8Num12z0">
    <w:name w:val="WW8Num12z0"/>
    <w:rsid w:val="006816B1"/>
    <w:rPr>
      <w:rFonts w:hint="default"/>
    </w:rPr>
  </w:style>
  <w:style w:type="character" w:customStyle="1" w:styleId="WW8Num13z0">
    <w:name w:val="WW8Num13z0"/>
    <w:rsid w:val="006816B1"/>
    <w:rPr>
      <w:rFonts w:hint="default"/>
    </w:rPr>
  </w:style>
  <w:style w:type="character" w:customStyle="1" w:styleId="WW8Num14z0">
    <w:name w:val="WW8Num14z0"/>
    <w:rsid w:val="006816B1"/>
    <w:rPr>
      <w:rFonts w:hint="default"/>
      <w:b/>
    </w:rPr>
  </w:style>
  <w:style w:type="character" w:customStyle="1" w:styleId="WW8Num14z1">
    <w:name w:val="WW8Num14z1"/>
    <w:rsid w:val="006816B1"/>
  </w:style>
  <w:style w:type="character" w:customStyle="1" w:styleId="WW8Num14z2">
    <w:name w:val="WW8Num14z2"/>
    <w:rsid w:val="006816B1"/>
  </w:style>
  <w:style w:type="character" w:customStyle="1" w:styleId="WW8Num14z3">
    <w:name w:val="WW8Num14z3"/>
    <w:rsid w:val="006816B1"/>
  </w:style>
  <w:style w:type="character" w:customStyle="1" w:styleId="WW8Num14z4">
    <w:name w:val="WW8Num14z4"/>
    <w:rsid w:val="006816B1"/>
  </w:style>
  <w:style w:type="character" w:customStyle="1" w:styleId="WW8Num14z5">
    <w:name w:val="WW8Num14z5"/>
    <w:rsid w:val="006816B1"/>
  </w:style>
  <w:style w:type="character" w:customStyle="1" w:styleId="WW8Num14z6">
    <w:name w:val="WW8Num14z6"/>
    <w:rsid w:val="006816B1"/>
  </w:style>
  <w:style w:type="character" w:customStyle="1" w:styleId="WW8Num14z7">
    <w:name w:val="WW8Num14z7"/>
    <w:rsid w:val="006816B1"/>
  </w:style>
  <w:style w:type="character" w:customStyle="1" w:styleId="WW8Num14z8">
    <w:name w:val="WW8Num14z8"/>
    <w:rsid w:val="006816B1"/>
  </w:style>
  <w:style w:type="character" w:customStyle="1" w:styleId="WW8Num15z0">
    <w:name w:val="WW8Num15z0"/>
    <w:rsid w:val="006816B1"/>
    <w:rPr>
      <w:rFonts w:hint="default"/>
    </w:rPr>
  </w:style>
  <w:style w:type="character" w:customStyle="1" w:styleId="WW8Num16z0">
    <w:name w:val="WW8Num16z0"/>
    <w:rsid w:val="006816B1"/>
    <w:rPr>
      <w:rFonts w:hint="default"/>
    </w:rPr>
  </w:style>
  <w:style w:type="character" w:customStyle="1" w:styleId="WW8Num17z0">
    <w:name w:val="WW8Num17z0"/>
    <w:rsid w:val="006816B1"/>
    <w:rPr>
      <w:rFonts w:hint="default"/>
      <w:b/>
    </w:rPr>
  </w:style>
  <w:style w:type="character" w:customStyle="1" w:styleId="WW8Num17z1">
    <w:name w:val="WW8Num17z1"/>
    <w:rsid w:val="006816B1"/>
  </w:style>
  <w:style w:type="character" w:customStyle="1" w:styleId="WW8Num17z2">
    <w:name w:val="WW8Num17z2"/>
    <w:rsid w:val="006816B1"/>
  </w:style>
  <w:style w:type="character" w:customStyle="1" w:styleId="WW8Num17z3">
    <w:name w:val="WW8Num17z3"/>
    <w:rsid w:val="006816B1"/>
  </w:style>
  <w:style w:type="character" w:customStyle="1" w:styleId="WW8Num17z4">
    <w:name w:val="WW8Num17z4"/>
    <w:rsid w:val="006816B1"/>
  </w:style>
  <w:style w:type="character" w:customStyle="1" w:styleId="WW8Num17z5">
    <w:name w:val="WW8Num17z5"/>
    <w:rsid w:val="006816B1"/>
  </w:style>
  <w:style w:type="character" w:customStyle="1" w:styleId="WW8Num17z6">
    <w:name w:val="WW8Num17z6"/>
    <w:rsid w:val="006816B1"/>
  </w:style>
  <w:style w:type="character" w:customStyle="1" w:styleId="WW8Num17z7">
    <w:name w:val="WW8Num17z7"/>
    <w:rsid w:val="006816B1"/>
  </w:style>
  <w:style w:type="character" w:customStyle="1" w:styleId="WW8Num17z8">
    <w:name w:val="WW8Num17z8"/>
    <w:rsid w:val="006816B1"/>
  </w:style>
  <w:style w:type="character" w:customStyle="1" w:styleId="WW8Num18z0">
    <w:name w:val="WW8Num18z0"/>
    <w:rsid w:val="006816B1"/>
    <w:rPr>
      <w:rFonts w:ascii="Times New Roman" w:eastAsia="Times New Roman" w:hAnsi="Times New Roman" w:cs="Times New Roman" w:hint="default"/>
    </w:rPr>
  </w:style>
  <w:style w:type="character" w:customStyle="1" w:styleId="WW8Num18z1">
    <w:name w:val="WW8Num18z1"/>
    <w:rsid w:val="006816B1"/>
    <w:rPr>
      <w:rFonts w:ascii="Courier New" w:hAnsi="Courier New" w:cs="Courier New" w:hint="default"/>
    </w:rPr>
  </w:style>
  <w:style w:type="character" w:customStyle="1" w:styleId="WW8Num18z2">
    <w:name w:val="WW8Num18z2"/>
    <w:rsid w:val="006816B1"/>
    <w:rPr>
      <w:rFonts w:ascii="Wingdings" w:hAnsi="Wingdings" w:cs="Wingdings" w:hint="default"/>
    </w:rPr>
  </w:style>
  <w:style w:type="character" w:customStyle="1" w:styleId="WW8Num18z3">
    <w:name w:val="WW8Num18z3"/>
    <w:rsid w:val="006816B1"/>
    <w:rPr>
      <w:rFonts w:ascii="Symbol" w:hAnsi="Symbol" w:cs="Symbol" w:hint="default"/>
    </w:rPr>
  </w:style>
  <w:style w:type="character" w:customStyle="1" w:styleId="WW8Num19z0">
    <w:name w:val="WW8Num19z0"/>
    <w:rsid w:val="006816B1"/>
    <w:rPr>
      <w:rFonts w:hint="default"/>
    </w:rPr>
  </w:style>
  <w:style w:type="character" w:customStyle="1" w:styleId="WW8Num20z0">
    <w:name w:val="WW8Num20z0"/>
    <w:rsid w:val="006816B1"/>
    <w:rPr>
      <w:rFonts w:hint="default"/>
    </w:rPr>
  </w:style>
  <w:style w:type="character" w:customStyle="1" w:styleId="WW8Num20z1">
    <w:name w:val="WW8Num20z1"/>
    <w:rsid w:val="006816B1"/>
  </w:style>
  <w:style w:type="character" w:customStyle="1" w:styleId="WW8Num21z0">
    <w:name w:val="WW8Num21z0"/>
    <w:rsid w:val="006816B1"/>
    <w:rPr>
      <w:rFonts w:ascii="Times New Roman" w:eastAsia="Times New Roman" w:hAnsi="Times New Roman" w:cs="Times New Roman" w:hint="default"/>
    </w:rPr>
  </w:style>
  <w:style w:type="character" w:customStyle="1" w:styleId="WW8Num21z1">
    <w:name w:val="WW8Num21z1"/>
    <w:rsid w:val="006816B1"/>
    <w:rPr>
      <w:rFonts w:ascii="Courier New" w:hAnsi="Courier New" w:cs="Courier New" w:hint="default"/>
    </w:rPr>
  </w:style>
  <w:style w:type="character" w:customStyle="1" w:styleId="WW8Num21z2">
    <w:name w:val="WW8Num21z2"/>
    <w:rsid w:val="006816B1"/>
    <w:rPr>
      <w:rFonts w:ascii="Wingdings" w:hAnsi="Wingdings" w:cs="Wingdings" w:hint="default"/>
    </w:rPr>
  </w:style>
  <w:style w:type="character" w:customStyle="1" w:styleId="WW8Num21z3">
    <w:name w:val="WW8Num21z3"/>
    <w:rsid w:val="006816B1"/>
    <w:rPr>
      <w:rFonts w:ascii="Symbol" w:hAnsi="Symbol" w:cs="Symbol" w:hint="default"/>
    </w:rPr>
  </w:style>
  <w:style w:type="character" w:customStyle="1" w:styleId="WW8Num22z0">
    <w:name w:val="WW8Num22z0"/>
    <w:rsid w:val="006816B1"/>
    <w:rPr>
      <w:rFonts w:hint="default"/>
    </w:rPr>
  </w:style>
  <w:style w:type="character" w:customStyle="1" w:styleId="WW8Num23z0">
    <w:name w:val="WW8Num23z0"/>
    <w:rsid w:val="006816B1"/>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6816B1"/>
    <w:rPr>
      <w:rFonts w:ascii="Courier New" w:hAnsi="Courier New" w:cs="Courier New" w:hint="default"/>
    </w:rPr>
  </w:style>
  <w:style w:type="character" w:customStyle="1" w:styleId="WW8Num23z2">
    <w:name w:val="WW8Num23z2"/>
    <w:rsid w:val="006816B1"/>
    <w:rPr>
      <w:rFonts w:ascii="Wingdings" w:hAnsi="Wingdings" w:cs="Wingdings" w:hint="default"/>
    </w:rPr>
  </w:style>
  <w:style w:type="character" w:customStyle="1" w:styleId="WW8Num23z3">
    <w:name w:val="WW8Num23z3"/>
    <w:rsid w:val="006816B1"/>
    <w:rPr>
      <w:rFonts w:ascii="Symbol" w:hAnsi="Symbol" w:cs="Symbol" w:hint="default"/>
    </w:rPr>
  </w:style>
  <w:style w:type="character" w:customStyle="1" w:styleId="WW8Num24z0">
    <w:name w:val="WW8Num24z0"/>
    <w:rsid w:val="006816B1"/>
  </w:style>
  <w:style w:type="character" w:customStyle="1" w:styleId="WW8Num24z1">
    <w:name w:val="WW8Num24z1"/>
    <w:rsid w:val="006816B1"/>
  </w:style>
  <w:style w:type="character" w:customStyle="1" w:styleId="WW8Num24z2">
    <w:name w:val="WW8Num24z2"/>
    <w:rsid w:val="006816B1"/>
  </w:style>
  <w:style w:type="character" w:customStyle="1" w:styleId="WW8Num24z3">
    <w:name w:val="WW8Num24z3"/>
    <w:rsid w:val="006816B1"/>
  </w:style>
  <w:style w:type="character" w:customStyle="1" w:styleId="WW8Num24z4">
    <w:name w:val="WW8Num24z4"/>
    <w:rsid w:val="006816B1"/>
  </w:style>
  <w:style w:type="character" w:customStyle="1" w:styleId="WW8Num24z5">
    <w:name w:val="WW8Num24z5"/>
    <w:rsid w:val="006816B1"/>
  </w:style>
  <w:style w:type="character" w:customStyle="1" w:styleId="WW8Num24z6">
    <w:name w:val="WW8Num24z6"/>
    <w:rsid w:val="006816B1"/>
  </w:style>
  <w:style w:type="character" w:customStyle="1" w:styleId="WW8Num24z7">
    <w:name w:val="WW8Num24z7"/>
    <w:rsid w:val="006816B1"/>
  </w:style>
  <w:style w:type="character" w:customStyle="1" w:styleId="WW8Num24z8">
    <w:name w:val="WW8Num24z8"/>
    <w:rsid w:val="006816B1"/>
  </w:style>
  <w:style w:type="character" w:customStyle="1" w:styleId="2b">
    <w:name w:val="Основной шрифт абзаца2"/>
    <w:rsid w:val="006816B1"/>
  </w:style>
  <w:style w:type="character" w:customStyle="1" w:styleId="Absatz-Standardschriftart">
    <w:name w:val="Absatz-Standardschriftart"/>
    <w:rsid w:val="006816B1"/>
  </w:style>
  <w:style w:type="character" w:customStyle="1" w:styleId="afff5">
    <w:name w:val="Символ нумерации"/>
    <w:rsid w:val="006816B1"/>
  </w:style>
  <w:style w:type="character" w:customStyle="1" w:styleId="1f0">
    <w:name w:val="Знак примечания1"/>
    <w:rsid w:val="006816B1"/>
    <w:rPr>
      <w:sz w:val="16"/>
      <w:szCs w:val="16"/>
    </w:rPr>
  </w:style>
  <w:style w:type="character" w:styleId="HTML2">
    <w:name w:val="HTML Typewriter"/>
    <w:rsid w:val="006816B1"/>
    <w:rPr>
      <w:rFonts w:ascii="Courier New" w:eastAsia="Courier New" w:hAnsi="Courier New" w:cs="Courier New"/>
      <w:sz w:val="20"/>
      <w:szCs w:val="20"/>
    </w:rPr>
  </w:style>
  <w:style w:type="character" w:customStyle="1" w:styleId="detailaddress">
    <w:name w:val="detail_address"/>
    <w:rsid w:val="006816B1"/>
  </w:style>
  <w:style w:type="character" w:customStyle="1" w:styleId="detailphone">
    <w:name w:val="detail_phone"/>
    <w:rsid w:val="006816B1"/>
  </w:style>
  <w:style w:type="character" w:customStyle="1" w:styleId="detailphonenumber">
    <w:name w:val="detail_phonenumber"/>
    <w:rsid w:val="006816B1"/>
  </w:style>
  <w:style w:type="paragraph" w:customStyle="1" w:styleId="1f1">
    <w:name w:val="Заголовок1"/>
    <w:basedOn w:val="a"/>
    <w:next w:val="a9"/>
    <w:rsid w:val="006816B1"/>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6816B1"/>
    <w:pPr>
      <w:suppressAutoHyphens/>
    </w:pPr>
    <w:rPr>
      <w:rFonts w:cs="Tahoma"/>
      <w:lang w:val="ru-RU" w:eastAsia="zh-CN"/>
    </w:rPr>
  </w:style>
  <w:style w:type="paragraph" w:styleId="afff7">
    <w:name w:val="caption"/>
    <w:basedOn w:val="a"/>
    <w:qFormat/>
    <w:rsid w:val="006816B1"/>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6816B1"/>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6816B1"/>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6816B1"/>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6816B1"/>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6816B1"/>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6816B1"/>
    <w:pPr>
      <w:suppressAutoHyphens/>
    </w:pPr>
    <w:rPr>
      <w:lang w:val="ru-RU" w:eastAsia="zh-CN"/>
    </w:rPr>
  </w:style>
  <w:style w:type="paragraph" w:customStyle="1" w:styleId="afffa">
    <w:name w:val="Заголовок таблицы"/>
    <w:basedOn w:val="aff9"/>
    <w:rsid w:val="006816B1"/>
    <w:pPr>
      <w:widowControl/>
      <w:jc w:val="center"/>
    </w:pPr>
    <w:rPr>
      <w:rFonts w:eastAsia="Times New Roman" w:cs="Times New Roman"/>
      <w:b/>
      <w:bCs/>
      <w:kern w:val="0"/>
      <w:lang w:bidi="ar-SA"/>
    </w:rPr>
  </w:style>
  <w:style w:type="paragraph" w:customStyle="1" w:styleId="1f4">
    <w:name w:val="Текст примечания1"/>
    <w:basedOn w:val="a"/>
    <w:rsid w:val="006816B1"/>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6816B1"/>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6816B1"/>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6816B1"/>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6816B1"/>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6816B1"/>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6816B1"/>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6816B1"/>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6816B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6816B1"/>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6816B1"/>
    <w:pPr>
      <w:jc w:val="center"/>
    </w:pPr>
    <w:rPr>
      <w:b/>
      <w:bCs/>
    </w:rPr>
  </w:style>
  <w:style w:type="paragraph" w:customStyle="1" w:styleId="affff">
    <w:name w:val="Вміст рамки"/>
    <w:basedOn w:val="a"/>
    <w:rsid w:val="006816B1"/>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6816B1"/>
    <w:rPr>
      <w:color w:val="000080"/>
      <w:u w:val="single"/>
    </w:rPr>
  </w:style>
  <w:style w:type="paragraph" w:customStyle="1" w:styleId="1f9">
    <w:name w:val="?????1"/>
    <w:basedOn w:val="a"/>
    <w:rsid w:val="006816B1"/>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6816B1"/>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6816B1"/>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6816B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6816B1"/>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6816B1"/>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6816B1"/>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6816B1"/>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6816B1"/>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6816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6816B1"/>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6816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6816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6816B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6816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6816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6816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6816B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6816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6816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6816B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6816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6816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6816B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6816B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6816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6816B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6816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6816B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6816B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6816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6816B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6816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6816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6816B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6816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6816B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6816B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6816B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6816B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6816B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6816B1"/>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6816B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6816B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6816B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6816B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6816B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6816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6816B1"/>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6816B1"/>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6816B1"/>
  </w:style>
  <w:style w:type="paragraph" w:customStyle="1" w:styleId="FR2">
    <w:name w:val="FR2"/>
    <w:rsid w:val="006816B1"/>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6816B1"/>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6816B1"/>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6816B1"/>
  </w:style>
  <w:style w:type="paragraph" w:customStyle="1" w:styleId="BodyText22">
    <w:name w:val="Body Text 22"/>
    <w:basedOn w:val="a"/>
    <w:rsid w:val="006816B1"/>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6816B1"/>
    <w:pPr>
      <w:widowControl/>
      <w:spacing w:line="240" w:lineRule="auto"/>
      <w:ind w:firstLine="0"/>
    </w:pPr>
    <w:rPr>
      <w:rFonts w:ascii="Times New Roman" w:hAnsi="Times New Roman"/>
      <w:snapToGrid/>
    </w:rPr>
  </w:style>
  <w:style w:type="paragraph" w:customStyle="1" w:styleId="1fb">
    <w:name w:val="Основний текст1"/>
    <w:basedOn w:val="26"/>
    <w:rsid w:val="006816B1"/>
    <w:pPr>
      <w:widowControl/>
      <w:spacing w:line="240" w:lineRule="auto"/>
      <w:ind w:firstLine="0"/>
      <w:jc w:val="left"/>
    </w:pPr>
    <w:rPr>
      <w:rFonts w:ascii="Times New Roman" w:hAnsi="Times New Roman"/>
      <w:snapToGrid/>
      <w:sz w:val="24"/>
    </w:rPr>
  </w:style>
  <w:style w:type="paragraph" w:customStyle="1" w:styleId="alex">
    <w:name w:val="Îáû÷íûé.alex"/>
    <w:rsid w:val="006816B1"/>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6816B1"/>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6816B1"/>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6816B1"/>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6816B1"/>
  </w:style>
  <w:style w:type="paragraph" w:customStyle="1" w:styleId="xl63">
    <w:name w:val="xl63"/>
    <w:basedOn w:val="a"/>
    <w:rsid w:val="006816B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6816B1"/>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6816B1"/>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6816B1"/>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6816B1"/>
    <w:rPr>
      <w:rFonts w:ascii="Tahoma" w:hAnsi="Tahoma" w:cs="Tahoma"/>
      <w:sz w:val="16"/>
      <w:szCs w:val="16"/>
    </w:rPr>
  </w:style>
  <w:style w:type="character" w:customStyle="1" w:styleId="FontStyle27">
    <w:name w:val="Font Style27"/>
    <w:basedOn w:val="a0"/>
    <w:uiPriority w:val="99"/>
    <w:rsid w:val="006816B1"/>
    <w:rPr>
      <w:rFonts w:ascii="Times New Roman" w:hAnsi="Times New Roman" w:cs="Times New Roman"/>
      <w:color w:val="000000"/>
      <w:sz w:val="26"/>
      <w:szCs w:val="26"/>
    </w:rPr>
  </w:style>
  <w:style w:type="paragraph" w:customStyle="1" w:styleId="affff4">
    <w:name w:val="ДинТекстОбыч"/>
    <w:basedOn w:val="a"/>
    <w:autoRedefine/>
    <w:uiPriority w:val="99"/>
    <w:rsid w:val="006816B1"/>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816B1"/>
  </w:style>
  <w:style w:type="paragraph" w:customStyle="1" w:styleId="HTML11">
    <w:name w:val="Стандартный HTML1"/>
    <w:basedOn w:val="a"/>
    <w:uiPriority w:val="99"/>
    <w:rsid w:val="0068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816B1"/>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6816B1"/>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816B1"/>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6816B1"/>
    <w:rPr>
      <w:sz w:val="24"/>
      <w:szCs w:val="24"/>
    </w:rPr>
  </w:style>
  <w:style w:type="character" w:customStyle="1" w:styleId="affff6">
    <w:name w:val="Нижний колонтитул Знак"/>
    <w:rsid w:val="006816B1"/>
    <w:rPr>
      <w:sz w:val="24"/>
      <w:szCs w:val="24"/>
    </w:rPr>
  </w:style>
  <w:style w:type="paragraph" w:customStyle="1" w:styleId="western">
    <w:name w:val="western"/>
    <w:basedOn w:val="a"/>
    <w:rsid w:val="006816B1"/>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6816B1"/>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6816B1"/>
  </w:style>
  <w:style w:type="paragraph" w:customStyle="1" w:styleId="51">
    <w:name w:val="Обычный5"/>
    <w:rsid w:val="006816B1"/>
    <w:pPr>
      <w:spacing w:after="0" w:line="276" w:lineRule="auto"/>
    </w:pPr>
    <w:rPr>
      <w:rFonts w:ascii="Arial" w:eastAsia="Arial" w:hAnsi="Arial" w:cs="Arial"/>
      <w:color w:val="000000"/>
      <w:lang w:val="ru-RU" w:eastAsia="ru-RU"/>
    </w:rPr>
  </w:style>
  <w:style w:type="paragraph" w:customStyle="1" w:styleId="ParagraphStyle">
    <w:name w:val="Paragraph Style"/>
    <w:rsid w:val="006816B1"/>
    <w:pPr>
      <w:suppressAutoHyphens/>
      <w:autoSpaceDE w:val="0"/>
      <w:spacing w:after="0" w:line="240" w:lineRule="auto"/>
    </w:pPr>
    <w:rPr>
      <w:rFonts w:ascii="Courier New" w:eastAsia="Arial" w:hAnsi="Courier New" w:cs="Courier New"/>
      <w:sz w:val="24"/>
      <w:szCs w:val="24"/>
      <w:lang w:val="ru-RU" w:eastAsia="ar-SA"/>
    </w:rPr>
  </w:style>
  <w:style w:type="character" w:customStyle="1" w:styleId="FontStyle43">
    <w:name w:val="Font Style43"/>
    <w:basedOn w:val="a0"/>
    <w:uiPriority w:val="99"/>
    <w:rsid w:val="006816B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435-15" TargetMode="External"/><Relationship Id="rId68" Type="http://schemas.openxmlformats.org/officeDocument/2006/relationships/hyperlink" Target="https://zakon.rada.gov.ua/laws/show/382-2023-%D0%BF"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922-19" TargetMode="External"/><Relationship Id="rId16" Type="http://schemas.openxmlformats.org/officeDocument/2006/relationships/hyperlink" Target="https://zakon.rada.gov.ua/laws/show/2210-14" TargetMode="External"/><Relationship Id="rId11" Type="http://schemas.openxmlformats.org/officeDocument/2006/relationships/hyperlink" Target="https://zakon.rada.gov.ua/laws/show/922-19" TargetMode="External"/><Relationship Id="rId32" Type="http://schemas.openxmlformats.org/officeDocument/2006/relationships/hyperlink" Target="file:///C:\npd-doc%3fnpid=26604" TargetMode="External"/><Relationship Id="rId37" Type="http://schemas.openxmlformats.org/officeDocument/2006/relationships/hyperlink" Target="https://zakon.rada.gov.ua/laws/show/1178-2022-%D0%BF/ed20230520"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79" Type="http://schemas.openxmlformats.org/officeDocument/2006/relationships/hyperlink" Target="https://zakon.rada.gov.ua/laws/show/2210-14" TargetMode="External"/><Relationship Id="rId102" Type="http://schemas.openxmlformats.org/officeDocument/2006/relationships/hyperlink" Target="https://zakon.rada.gov.ua/laws/show/1178-2022-%D0%BF" TargetMode="External"/><Relationship Id="rId5" Type="http://schemas.openxmlformats.org/officeDocument/2006/relationships/footnotes" Target="footnotes.xml"/><Relationship Id="rId90" Type="http://schemas.openxmlformats.org/officeDocument/2006/relationships/hyperlink" Target="https://zakon.rada.gov.ua/laws/show/1178-2022-%D0%BF"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436-15" TargetMode="External"/><Relationship Id="rId69" Type="http://schemas.openxmlformats.org/officeDocument/2006/relationships/hyperlink" Target="https://zakon.rada.gov.ua/laws/show/922-19" TargetMode="External"/><Relationship Id="rId80" Type="http://schemas.openxmlformats.org/officeDocument/2006/relationships/hyperlink" Target="https://zakon.rada.gov.ua/laws/show/2210-14" TargetMode="External"/><Relationship Id="rId85" Type="http://schemas.openxmlformats.org/officeDocument/2006/relationships/hyperlink" Target="https://zakon.rada.gov.ua/laws/show/1178-2022-%D0%BF"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103" Type="http://schemas.openxmlformats.org/officeDocument/2006/relationships/hyperlink" Target="https://zakon.rada.gov.ua/laws/show/2939-17"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922-19" TargetMode="External"/><Relationship Id="rId70"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75" Type="http://schemas.openxmlformats.org/officeDocument/2006/relationships/hyperlink" Target="https://zakon.rada.gov.ua/laws/show/922-19" TargetMode="External"/><Relationship Id="rId83" Type="http://schemas.openxmlformats.org/officeDocument/2006/relationships/hyperlink" Target="https://zakon.rada.gov.ua/laws/show/1644-18"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hyperlink" Target="https://zakon.rada.gov.ua/laws/show/1178-2022-%D0%B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6" Type="http://schemas.openxmlformats.org/officeDocument/2006/relationships/theme" Target="theme/theme1.xml"/><Relationship Id="rId10" Type="http://schemas.openxmlformats.org/officeDocument/2006/relationships/hyperlink" Target="https://zakon.rada.gov.ua/laws/show/922-19" TargetMode="External"/><Relationship Id="rId31" Type="http://schemas.openxmlformats.org/officeDocument/2006/relationships/hyperlink" Target="file:///C:\npd-doc%3fnpid=26604"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78" Type="http://schemas.openxmlformats.org/officeDocument/2006/relationships/hyperlink" Target="https://zakon.rada.gov.ua/laws/show/922-19" TargetMode="External"/><Relationship Id="rId81" Type="http://schemas.openxmlformats.org/officeDocument/2006/relationships/hyperlink" Target="https://zakon.rada.gov.ua/laws/show/2210-14"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1178-2022-%D0%BF" TargetMode="External"/><Relationship Id="rId99" Type="http://schemas.openxmlformats.org/officeDocument/2006/relationships/hyperlink" Target="https://zakon.rada.gov.ua/laws/show/922-19" TargetMode="External"/><Relationship Id="rId101" Type="http://schemas.openxmlformats.org/officeDocument/2006/relationships/hyperlink" Target="https://zakon.rada.gov.ua/laws/show/1178-2022-%D0%BF" TargetMode="External"/><Relationship Id="rId4" Type="http://schemas.openxmlformats.org/officeDocument/2006/relationships/webSettings" Target="web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1178-2022-%D0%BF/ed20230520" TargetMode="External"/><Relationship Id="rId18" Type="http://schemas.openxmlformats.org/officeDocument/2006/relationships/hyperlink" Target="https://zakon.rada.gov.ua/laws/show/755-15"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922-19" TargetMode="External"/><Relationship Id="rId97" Type="http://schemas.openxmlformats.org/officeDocument/2006/relationships/hyperlink" Target="file:///C:\npd-doc%3fnpid=26604" TargetMode="External"/><Relationship Id="rId104" Type="http://schemas.openxmlformats.org/officeDocument/2006/relationships/footer" Target="footer1.xml"/><Relationship Id="rId7" Type="http://schemas.openxmlformats.org/officeDocument/2006/relationships/hyperlink" Target="https://zakon.rada.gov.ua/laws/show/922-19" TargetMode="External"/><Relationship Id="rId71"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92" Type="http://schemas.openxmlformats.org/officeDocument/2006/relationships/hyperlink" Target="https://zakon.rada.gov.ua/laws/show/1178-2022-%D0%BF" TargetMode="External"/><Relationship Id="rId2" Type="http://schemas.openxmlformats.org/officeDocument/2006/relationships/styles" Target="styles.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2939-17"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zakon.rada.gov.ua/laws/show/1178-2022-%D0%BF?find=1&amp;text=%D0%B2%D1%96%D0%B4%D1%85%D0%B8%D0%BB%D0%B5%D0%BD%D0%BD%D1%8F" TargetMode="External"/><Relationship Id="rId82" Type="http://schemas.openxmlformats.org/officeDocument/2006/relationships/hyperlink" Target="https://zakon.rada.gov.ua/laws/show/755-15" TargetMode="External"/><Relationship Id="rId19" Type="http://schemas.openxmlformats.org/officeDocument/2006/relationships/hyperlink" Target="https://zakon.rada.gov.ua/laws/show/1644-18" TargetMode="External"/><Relationship Id="rId14" Type="http://schemas.openxmlformats.org/officeDocument/2006/relationships/hyperlink" Target="https://acskidd.gov.ua/sign"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zakon.rada.gov.ua/laws/show/382-2023-%D0%BF" TargetMode="External"/><Relationship Id="rId100" Type="http://schemas.openxmlformats.org/officeDocument/2006/relationships/hyperlink" Target="https://zakon.rada.gov.ua/laws/show/1178-2022-%D0%BF" TargetMode="External"/><Relationship Id="rId105" Type="http://schemas.openxmlformats.org/officeDocument/2006/relationships/fontTable" Target="fontTable.xm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922-19" TargetMode="External"/><Relationship Id="rId93" Type="http://schemas.openxmlformats.org/officeDocument/2006/relationships/hyperlink" Target="https://zakon.rada.gov.ua/laws/show/2939-17" TargetMode="External"/><Relationship Id="rId98" Type="http://schemas.openxmlformats.org/officeDocument/2006/relationships/hyperlink" Target="file:///C:\npd-doc%3fnpid=26604" TargetMode="External"/><Relationship Id="rId3" Type="http://schemas.openxmlformats.org/officeDocument/2006/relationships/settings" Target="settings.xml"/><Relationship Id="rId25" Type="http://schemas.openxmlformats.org/officeDocument/2006/relationships/hyperlink" Target="https://zakon.rada.gov.ua/laws/show/1178-2022-%D0%BF" TargetMode="External"/><Relationship Id="rId46" Type="http://schemas.openxmlformats.org/officeDocument/2006/relationships/hyperlink" Target="https://zakon.rada.gov.ua/laws/show/1178-2022-%D0%BF/ed20230520" TargetMode="External"/><Relationship Id="rId67"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49</Pages>
  <Words>24971</Words>
  <Characters>142339</Characters>
  <Application>Microsoft Office Word</Application>
  <DocSecurity>0</DocSecurity>
  <Lines>1186</Lines>
  <Paragraphs>333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5</cp:revision>
  <dcterms:created xsi:type="dcterms:W3CDTF">2025-01-07T13:14:00Z</dcterms:created>
  <dcterms:modified xsi:type="dcterms:W3CDTF">2025-01-16T06:35:00Z</dcterms:modified>
</cp:coreProperties>
</file>