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FF7A0" w14:textId="77777777" w:rsidR="00DC2960" w:rsidRPr="000A35CE" w:rsidRDefault="00DC2960" w:rsidP="00DC29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0EBACDC" w14:textId="77777777" w:rsidR="00DC2960" w:rsidRPr="000A35CE" w:rsidRDefault="00DC2960" w:rsidP="00DC29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5357CC" w14:textId="77777777" w:rsidR="00DC2960" w:rsidRPr="00DC2960" w:rsidRDefault="00DC2960" w:rsidP="00DC296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C296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245C322F" w14:textId="77777777" w:rsidR="00DC2960" w:rsidRPr="00DC2960" w:rsidRDefault="00DC2960" w:rsidP="00DC296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960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7FFDFF53" w14:textId="77777777" w:rsidR="00DC2960" w:rsidRPr="00DC2960" w:rsidRDefault="00DC2960" w:rsidP="00DC296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960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4E391394" w14:textId="77777777" w:rsidR="00DC2960" w:rsidRPr="00DC2960" w:rsidRDefault="00DC2960" w:rsidP="00DC29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960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7EB0FB7D" w14:textId="77777777" w:rsidR="00DC2960" w:rsidRPr="00DC2960" w:rsidRDefault="00DC2960" w:rsidP="00DC296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960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розпорядник бюджетних коштів нижчого рівня.</w:t>
      </w:r>
    </w:p>
    <w:p w14:paraId="66ACEBBC" w14:textId="77777777" w:rsidR="00DC2960" w:rsidRPr="00DC2960" w:rsidRDefault="00DC2960" w:rsidP="00DC296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C296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62A54B2B" w14:textId="77777777" w:rsidR="00DC2960" w:rsidRPr="00DC2960" w:rsidRDefault="00DC2960" w:rsidP="00DC2960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960">
        <w:rPr>
          <w:rStyle w:val="h-pre-line"/>
          <w:rFonts w:ascii="Times New Roman" w:hAnsi="Times New Roman"/>
          <w:sz w:val="24"/>
          <w:szCs w:val="24"/>
          <w:bdr w:val="none" w:sz="0" w:space="0" w:color="auto" w:frame="1"/>
        </w:rPr>
        <w:t xml:space="preserve">Папір для друку, А4, 80 г/м², СIE 150%, 103 </w:t>
      </w:r>
      <w:proofErr w:type="spellStart"/>
      <w:r w:rsidRPr="00DC2960">
        <w:rPr>
          <w:rStyle w:val="h-pre-line"/>
          <w:rFonts w:ascii="Times New Roman" w:hAnsi="Times New Roman"/>
          <w:sz w:val="24"/>
          <w:szCs w:val="24"/>
          <w:bdr w:val="none" w:sz="0" w:space="0" w:color="auto" w:frame="1"/>
        </w:rPr>
        <w:t>мкм</w:t>
      </w:r>
      <w:proofErr w:type="spellEnd"/>
      <w:r w:rsidRPr="00DC2960">
        <w:rPr>
          <w:rStyle w:val="h-pre-line"/>
          <w:rFonts w:ascii="Times New Roman" w:hAnsi="Times New Roman"/>
          <w:sz w:val="24"/>
          <w:szCs w:val="24"/>
          <w:bdr w:val="none" w:sz="0" w:space="0" w:color="auto" w:frame="1"/>
        </w:rPr>
        <w:t xml:space="preserve">, 91%, 500 </w:t>
      </w:r>
      <w:proofErr w:type="spellStart"/>
      <w:r w:rsidRPr="00DC2960">
        <w:rPr>
          <w:rStyle w:val="h-pre-line"/>
          <w:rFonts w:ascii="Times New Roman" w:hAnsi="Times New Roman"/>
          <w:sz w:val="24"/>
          <w:szCs w:val="24"/>
          <w:bdr w:val="none" w:sz="0" w:space="0" w:color="auto" w:frame="1"/>
        </w:rPr>
        <w:t>арк</w:t>
      </w:r>
      <w:proofErr w:type="spellEnd"/>
      <w:r w:rsidRPr="00DC2960">
        <w:rPr>
          <w:rStyle w:val="h-pre-line"/>
          <w:rFonts w:ascii="Times New Roman" w:hAnsi="Times New Roman"/>
          <w:sz w:val="24"/>
          <w:szCs w:val="24"/>
          <w:bdr w:val="none" w:sz="0" w:space="0" w:color="auto" w:frame="1"/>
        </w:rPr>
        <w:t xml:space="preserve">., білий </w:t>
      </w:r>
      <w:r w:rsidRPr="00DC2960">
        <w:rPr>
          <w:rFonts w:ascii="Times New Roman" w:hAnsi="Times New Roman"/>
          <w:sz w:val="24"/>
          <w:szCs w:val="24"/>
        </w:rPr>
        <w:t>(за кодом ДК 021:2015:</w:t>
      </w:r>
      <w:r w:rsidRPr="00DC296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DC2960">
        <w:rPr>
          <w:rFonts w:ascii="Times New Roman" w:hAnsi="Times New Roman"/>
          <w:sz w:val="24"/>
          <w:szCs w:val="24"/>
          <w:shd w:val="clear" w:color="auto" w:fill="FFFFFF"/>
        </w:rPr>
        <w:t>30190000-7 Офісне устаткування та приладдя різне</w:t>
      </w:r>
      <w:r w:rsidRPr="00DC2960">
        <w:rPr>
          <w:rFonts w:ascii="Times New Roman" w:hAnsi="Times New Roman"/>
          <w:sz w:val="24"/>
          <w:szCs w:val="24"/>
        </w:rPr>
        <w:t xml:space="preserve">) </w:t>
      </w:r>
    </w:p>
    <w:p w14:paraId="2F179F3F" w14:textId="57729AB1" w:rsidR="00DC2960" w:rsidRPr="00DC2960" w:rsidRDefault="00DC2960" w:rsidP="00DC2960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 w:bidi="uk-UA"/>
        </w:rPr>
      </w:pPr>
      <w:r w:rsidRPr="00DC296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технічних та якісних характеристик предмета закупівлі:</w:t>
      </w:r>
    </w:p>
    <w:p w14:paraId="3844FF7D" w14:textId="77777777" w:rsidR="00DC2960" w:rsidRPr="00DC2960" w:rsidRDefault="00DC2960" w:rsidP="00DC2960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ru-UA" w:eastAsia="ru-UA"/>
        </w:rPr>
      </w:pPr>
      <w:proofErr w:type="spellStart"/>
      <w:r w:rsidRPr="00DC2960">
        <w:rPr>
          <w:rFonts w:ascii="Times New Roman" w:eastAsia="Times New Roman" w:hAnsi="Times New Roman"/>
          <w:b/>
          <w:bCs/>
          <w:sz w:val="24"/>
          <w:szCs w:val="24"/>
          <w:lang w:val="ru-UA" w:eastAsia="ru-UA"/>
        </w:rPr>
        <w:t>Інформація</w:t>
      </w:r>
      <w:proofErr w:type="spellEnd"/>
      <w:r w:rsidRPr="00DC2960">
        <w:rPr>
          <w:rFonts w:ascii="Times New Roman" w:eastAsia="Times New Roman" w:hAnsi="Times New Roman"/>
          <w:b/>
          <w:bCs/>
          <w:sz w:val="24"/>
          <w:szCs w:val="24"/>
          <w:lang w:val="ru-UA" w:eastAsia="ru-UA"/>
        </w:rPr>
        <w:t xml:space="preserve"> про </w:t>
      </w:r>
      <w:proofErr w:type="spellStart"/>
      <w:r w:rsidRPr="00DC2960">
        <w:rPr>
          <w:rFonts w:ascii="Times New Roman" w:eastAsia="Times New Roman" w:hAnsi="Times New Roman"/>
          <w:b/>
          <w:bCs/>
          <w:sz w:val="24"/>
          <w:szCs w:val="24"/>
          <w:lang w:val="ru-UA" w:eastAsia="ru-UA"/>
        </w:rPr>
        <w:t>профіль</w:t>
      </w:r>
      <w:proofErr w:type="spellEnd"/>
    </w:p>
    <w:p w14:paraId="4A0A42D0" w14:textId="35A6C7A7" w:rsidR="00DC2960" w:rsidRPr="00DC2960" w:rsidRDefault="00DC2960" w:rsidP="00DC296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DC2960">
        <w:rPr>
          <w:rStyle w:val="h-pre-line"/>
          <w:rFonts w:ascii="Times New Roman" w:hAnsi="Times New Roman"/>
          <w:sz w:val="24"/>
          <w:szCs w:val="24"/>
          <w:bdr w:val="none" w:sz="0" w:space="0" w:color="auto" w:frame="1"/>
        </w:rPr>
        <w:t xml:space="preserve">Папір для друку, А4, 80 г/м², СIE 150%, 103 </w:t>
      </w:r>
      <w:proofErr w:type="spellStart"/>
      <w:r w:rsidRPr="00DC2960">
        <w:rPr>
          <w:rStyle w:val="h-pre-line"/>
          <w:rFonts w:ascii="Times New Roman" w:hAnsi="Times New Roman"/>
          <w:sz w:val="24"/>
          <w:szCs w:val="24"/>
          <w:bdr w:val="none" w:sz="0" w:space="0" w:color="auto" w:frame="1"/>
        </w:rPr>
        <w:t>мкм</w:t>
      </w:r>
      <w:proofErr w:type="spellEnd"/>
      <w:r w:rsidRPr="00DC2960">
        <w:rPr>
          <w:rStyle w:val="h-pre-line"/>
          <w:rFonts w:ascii="Times New Roman" w:hAnsi="Times New Roman"/>
          <w:sz w:val="24"/>
          <w:szCs w:val="24"/>
          <w:bdr w:val="none" w:sz="0" w:space="0" w:color="auto" w:frame="1"/>
        </w:rPr>
        <w:t xml:space="preserve">, 91%, 500 </w:t>
      </w:r>
      <w:proofErr w:type="spellStart"/>
      <w:r w:rsidRPr="00DC2960">
        <w:rPr>
          <w:rStyle w:val="h-pre-line"/>
          <w:rFonts w:ascii="Times New Roman" w:hAnsi="Times New Roman"/>
          <w:sz w:val="24"/>
          <w:szCs w:val="24"/>
          <w:bdr w:val="none" w:sz="0" w:space="0" w:color="auto" w:frame="1"/>
        </w:rPr>
        <w:t>арк</w:t>
      </w:r>
      <w:proofErr w:type="spellEnd"/>
      <w:r w:rsidRPr="00DC2960">
        <w:rPr>
          <w:rStyle w:val="h-pre-line"/>
          <w:rFonts w:ascii="Times New Roman" w:hAnsi="Times New Roman"/>
          <w:sz w:val="24"/>
          <w:szCs w:val="24"/>
          <w:bdr w:val="none" w:sz="0" w:space="0" w:color="auto" w:frame="1"/>
        </w:rPr>
        <w:t>., білий</w:t>
      </w:r>
    </w:p>
    <w:p w14:paraId="06B20EB1" w14:textId="38CC02A3" w:rsidR="00DC2960" w:rsidRPr="00DC2960" w:rsidRDefault="00DC2960" w:rsidP="00DC2960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ru-UA" w:eastAsia="ru-UA"/>
        </w:rPr>
      </w:pPr>
      <w:r w:rsidRPr="00DC2960">
        <w:rPr>
          <w:rFonts w:ascii="Times New Roman" w:eastAsia="Times New Roman" w:hAnsi="Times New Roman"/>
          <w:b/>
          <w:bCs/>
          <w:sz w:val="24"/>
          <w:szCs w:val="24"/>
          <w:lang w:val="ru-UA" w:eastAsia="ru-UA"/>
        </w:rPr>
        <w:t>Код ДК 021:2015</w:t>
      </w:r>
    </w:p>
    <w:p w14:paraId="058DF884" w14:textId="32839681" w:rsidR="00DC2960" w:rsidRPr="00DC2960" w:rsidRDefault="00DC2960" w:rsidP="00DC2960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ru-UA" w:eastAsia="ru-UA"/>
        </w:rPr>
      </w:pPr>
      <w:r w:rsidRPr="00DC2960">
        <w:rPr>
          <w:rFonts w:ascii="Times New Roman" w:hAnsi="Times New Roman"/>
          <w:sz w:val="24"/>
          <w:szCs w:val="24"/>
          <w:shd w:val="clear" w:color="auto" w:fill="FFFFFF"/>
        </w:rPr>
        <w:t>30190000-7 Офісне устаткування та приладдя різне</w:t>
      </w:r>
    </w:p>
    <w:tbl>
      <w:tblPr>
        <w:tblW w:w="10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1"/>
        <w:gridCol w:w="4009"/>
      </w:tblGrid>
      <w:tr w:rsidR="00DC2960" w:rsidRPr="00DC2960" w14:paraId="7E1D1AF9" w14:textId="77777777" w:rsidTr="00DC29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6EE4B3" w14:textId="77777777" w:rsidR="00DC2960" w:rsidRPr="00DC2960" w:rsidRDefault="00DC2960" w:rsidP="00DC2960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0"/>
                <w:szCs w:val="20"/>
                <w:lang w:val="ru-UA"/>
              </w:rPr>
            </w:pPr>
            <w:r w:rsidRPr="00DC2960">
              <w:rPr>
                <w:rFonts w:ascii="inherit" w:hAnsi="inherit" w:cs="Arial"/>
                <w:b/>
                <w:bCs/>
                <w:sz w:val="20"/>
                <w:szCs w:val="20"/>
              </w:rPr>
              <w:t>Назва параметра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487E2B" w14:textId="77777777" w:rsidR="00DC2960" w:rsidRPr="00DC2960" w:rsidRDefault="00DC2960" w:rsidP="00DC2960">
            <w:pPr>
              <w:spacing w:line="240" w:lineRule="auto"/>
              <w:rPr>
                <w:rFonts w:ascii="inherit" w:hAnsi="inherit" w:cs="Arial"/>
                <w:b/>
                <w:bCs/>
                <w:sz w:val="20"/>
                <w:szCs w:val="20"/>
              </w:rPr>
            </w:pPr>
            <w:r w:rsidRPr="00DC2960">
              <w:rPr>
                <w:rFonts w:ascii="inherit" w:hAnsi="inherit" w:cs="Arial"/>
                <w:b/>
                <w:bCs/>
                <w:sz w:val="20"/>
                <w:szCs w:val="20"/>
              </w:rPr>
              <w:t>Значення</w:t>
            </w:r>
          </w:p>
        </w:tc>
      </w:tr>
      <w:tr w:rsidR="00DC2960" w:rsidRPr="00DC2960" w14:paraId="11836C88" w14:textId="77777777" w:rsidTr="00DC2960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DA0BD1D" w14:textId="77777777" w:rsidR="00DC2960" w:rsidRPr="00DC2960" w:rsidRDefault="00DC2960" w:rsidP="00DC296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2960">
              <w:rPr>
                <w:rFonts w:ascii="Arial" w:hAnsi="Arial" w:cs="Arial"/>
                <w:sz w:val="20"/>
                <w:szCs w:val="20"/>
              </w:rPr>
              <w:t>Обов'язкове маркування щільності паперу на пачці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A83E8B6" w14:textId="77777777" w:rsidR="00DC2960" w:rsidRPr="00DC2960" w:rsidRDefault="00DC2960" w:rsidP="00DC296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2960">
              <w:rPr>
                <w:rFonts w:ascii="Arial" w:hAnsi="Arial" w:cs="Arial"/>
                <w:sz w:val="20"/>
                <w:szCs w:val="20"/>
              </w:rPr>
              <w:t>Так</w:t>
            </w:r>
            <w:bookmarkStart w:id="0" w:name="_GoBack"/>
            <w:bookmarkEnd w:id="0"/>
          </w:p>
        </w:tc>
      </w:tr>
      <w:tr w:rsidR="00DC2960" w:rsidRPr="00DC2960" w14:paraId="4B13C7E7" w14:textId="77777777" w:rsidTr="00DC2960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9E74BC9" w14:textId="77777777" w:rsidR="00DC2960" w:rsidRPr="00DC2960" w:rsidRDefault="00DC2960" w:rsidP="00DC296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2960">
              <w:rPr>
                <w:rFonts w:ascii="Arial" w:hAnsi="Arial" w:cs="Arial"/>
                <w:sz w:val="20"/>
                <w:szCs w:val="20"/>
              </w:rPr>
              <w:t>Recycling</w:t>
            </w:r>
            <w:proofErr w:type="spellEnd"/>
            <w:r w:rsidRPr="00DC2960">
              <w:rPr>
                <w:rFonts w:ascii="Arial" w:hAnsi="Arial" w:cs="Arial"/>
                <w:sz w:val="20"/>
                <w:szCs w:val="20"/>
              </w:rPr>
              <w:t xml:space="preserve"> (з </w:t>
            </w:r>
            <w:proofErr w:type="spellStart"/>
            <w:r w:rsidRPr="00DC2960">
              <w:rPr>
                <w:rFonts w:ascii="Arial" w:hAnsi="Arial" w:cs="Arial"/>
                <w:sz w:val="20"/>
                <w:szCs w:val="20"/>
              </w:rPr>
              <w:t>вторинной</w:t>
            </w:r>
            <w:proofErr w:type="spellEnd"/>
            <w:r w:rsidRPr="00DC2960">
              <w:rPr>
                <w:rFonts w:ascii="Arial" w:hAnsi="Arial" w:cs="Arial"/>
                <w:sz w:val="20"/>
                <w:szCs w:val="20"/>
              </w:rPr>
              <w:t xml:space="preserve"> сировини)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9534891" w14:textId="77777777" w:rsidR="00DC2960" w:rsidRPr="00DC2960" w:rsidRDefault="00DC2960" w:rsidP="00DC296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2960">
              <w:rPr>
                <w:rFonts w:ascii="Arial" w:hAnsi="Arial" w:cs="Arial"/>
                <w:sz w:val="20"/>
                <w:szCs w:val="20"/>
              </w:rPr>
              <w:t>Ні</w:t>
            </w:r>
          </w:p>
        </w:tc>
      </w:tr>
      <w:tr w:rsidR="00DC2960" w:rsidRPr="00DC2960" w14:paraId="3EF2A900" w14:textId="77777777" w:rsidTr="00DC2960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0E8D1F7" w14:textId="77777777" w:rsidR="00DC2960" w:rsidRPr="00DC2960" w:rsidRDefault="00DC2960" w:rsidP="00DC296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2960">
              <w:rPr>
                <w:rFonts w:ascii="Arial" w:hAnsi="Arial" w:cs="Arial"/>
                <w:sz w:val="20"/>
                <w:szCs w:val="20"/>
              </w:rPr>
              <w:t>Колір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ECBE3E6" w14:textId="77777777" w:rsidR="00DC2960" w:rsidRPr="00DC2960" w:rsidRDefault="00DC2960" w:rsidP="00DC296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2960">
              <w:rPr>
                <w:rFonts w:ascii="Arial" w:hAnsi="Arial" w:cs="Arial"/>
                <w:sz w:val="20"/>
                <w:szCs w:val="20"/>
              </w:rPr>
              <w:t>білий</w:t>
            </w:r>
          </w:p>
        </w:tc>
      </w:tr>
      <w:tr w:rsidR="00DC2960" w:rsidRPr="00DC2960" w14:paraId="3ED1C8C4" w14:textId="77777777" w:rsidTr="00DC2960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E4A328C" w14:textId="77777777" w:rsidR="00DC2960" w:rsidRPr="00DC2960" w:rsidRDefault="00DC2960" w:rsidP="00DC296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2960">
              <w:rPr>
                <w:rFonts w:ascii="Arial" w:hAnsi="Arial" w:cs="Arial"/>
                <w:sz w:val="20"/>
                <w:szCs w:val="20"/>
              </w:rPr>
              <w:t>Кількість аркушів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F8224FC" w14:textId="77777777" w:rsidR="00DC2960" w:rsidRPr="00DC2960" w:rsidRDefault="00DC2960" w:rsidP="00DC296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2960">
              <w:rPr>
                <w:rFonts w:ascii="Arial" w:hAnsi="Arial" w:cs="Arial"/>
                <w:sz w:val="20"/>
                <w:szCs w:val="20"/>
              </w:rPr>
              <w:t>500 штука</w:t>
            </w:r>
          </w:p>
        </w:tc>
      </w:tr>
      <w:tr w:rsidR="00DC2960" w:rsidRPr="00DC2960" w14:paraId="2EBC33B0" w14:textId="77777777" w:rsidTr="00DC2960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10FCC5D" w14:textId="77777777" w:rsidR="00DC2960" w:rsidRPr="00DC2960" w:rsidRDefault="00DC2960" w:rsidP="00DC296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2960">
              <w:rPr>
                <w:rFonts w:ascii="Arial" w:hAnsi="Arial" w:cs="Arial"/>
                <w:sz w:val="20"/>
                <w:szCs w:val="20"/>
              </w:rPr>
              <w:t>Непрозорість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61FD85D" w14:textId="77777777" w:rsidR="00DC2960" w:rsidRPr="00DC2960" w:rsidRDefault="00DC2960" w:rsidP="00DC296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2960">
              <w:rPr>
                <w:rFonts w:ascii="Arial" w:hAnsi="Arial" w:cs="Arial"/>
                <w:sz w:val="20"/>
                <w:szCs w:val="20"/>
              </w:rPr>
              <w:t>91 - 96 відсоток</w:t>
            </w:r>
          </w:p>
        </w:tc>
      </w:tr>
      <w:tr w:rsidR="00DC2960" w:rsidRPr="00DC2960" w14:paraId="048D3E04" w14:textId="77777777" w:rsidTr="00DC2960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517C0DB" w14:textId="77777777" w:rsidR="00DC2960" w:rsidRPr="00DC2960" w:rsidRDefault="00DC2960" w:rsidP="00DC296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2960">
              <w:rPr>
                <w:rFonts w:ascii="Arial" w:hAnsi="Arial" w:cs="Arial"/>
                <w:sz w:val="20"/>
                <w:szCs w:val="20"/>
              </w:rPr>
              <w:t>Товщина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B4E43D5" w14:textId="77777777" w:rsidR="00DC2960" w:rsidRPr="00DC2960" w:rsidRDefault="00DC2960" w:rsidP="00DC296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2960">
              <w:rPr>
                <w:rFonts w:ascii="Arial" w:hAnsi="Arial" w:cs="Arial"/>
                <w:sz w:val="20"/>
                <w:szCs w:val="20"/>
              </w:rPr>
              <w:t>103 - 110 мікрометр</w:t>
            </w:r>
          </w:p>
        </w:tc>
      </w:tr>
      <w:tr w:rsidR="00DC2960" w:rsidRPr="00DC2960" w14:paraId="3920A7EC" w14:textId="77777777" w:rsidTr="00DC2960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990C7D7" w14:textId="77777777" w:rsidR="00DC2960" w:rsidRPr="00DC2960" w:rsidRDefault="00DC2960" w:rsidP="00DC296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2960">
              <w:rPr>
                <w:rFonts w:ascii="Arial" w:hAnsi="Arial" w:cs="Arial"/>
                <w:sz w:val="20"/>
                <w:szCs w:val="20"/>
              </w:rPr>
              <w:t>Білизна CIE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24F5947" w14:textId="77777777" w:rsidR="00DC2960" w:rsidRPr="00DC2960" w:rsidRDefault="00DC2960" w:rsidP="00DC296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2960">
              <w:rPr>
                <w:rFonts w:ascii="Arial" w:hAnsi="Arial" w:cs="Arial"/>
                <w:sz w:val="20"/>
                <w:szCs w:val="20"/>
              </w:rPr>
              <w:t>150 - 170 відсоток</w:t>
            </w:r>
          </w:p>
        </w:tc>
      </w:tr>
      <w:tr w:rsidR="00DC2960" w:rsidRPr="00DC2960" w14:paraId="776DCD7B" w14:textId="77777777" w:rsidTr="00DC2960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4D6EC3E" w14:textId="77777777" w:rsidR="00DC2960" w:rsidRPr="00DC2960" w:rsidRDefault="00DC2960" w:rsidP="00DC296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2960">
              <w:rPr>
                <w:rFonts w:ascii="Arial" w:hAnsi="Arial" w:cs="Arial"/>
                <w:sz w:val="20"/>
                <w:szCs w:val="20"/>
              </w:rPr>
              <w:t>Щільність паперу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431D965" w14:textId="77777777" w:rsidR="00DC2960" w:rsidRPr="00DC2960" w:rsidRDefault="00DC2960" w:rsidP="00DC296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2960">
              <w:rPr>
                <w:rFonts w:ascii="Arial" w:hAnsi="Arial" w:cs="Arial"/>
                <w:sz w:val="20"/>
                <w:szCs w:val="20"/>
              </w:rPr>
              <w:t>80 грам на квадратний метр</w:t>
            </w:r>
          </w:p>
        </w:tc>
      </w:tr>
      <w:tr w:rsidR="00DC2960" w:rsidRPr="00DC2960" w14:paraId="5803A84E" w14:textId="77777777" w:rsidTr="00DC2960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A70E710" w14:textId="77777777" w:rsidR="00DC2960" w:rsidRPr="00DC2960" w:rsidRDefault="00DC2960" w:rsidP="00DC296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2960">
              <w:rPr>
                <w:rFonts w:ascii="Arial" w:hAnsi="Arial" w:cs="Arial"/>
                <w:sz w:val="20"/>
                <w:szCs w:val="20"/>
              </w:rPr>
              <w:t>Формат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85D228F" w14:textId="77777777" w:rsidR="00DC2960" w:rsidRPr="00DC2960" w:rsidRDefault="00DC2960" w:rsidP="00DC296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2960">
              <w:rPr>
                <w:rFonts w:ascii="Arial" w:hAnsi="Arial" w:cs="Arial"/>
                <w:sz w:val="20"/>
                <w:szCs w:val="20"/>
              </w:rPr>
              <w:t>A4 (210х297 мм)</w:t>
            </w:r>
          </w:p>
        </w:tc>
      </w:tr>
    </w:tbl>
    <w:p w14:paraId="7AD3149B" w14:textId="7E406BBE" w:rsidR="00DC2960" w:rsidRPr="00DC2960" w:rsidRDefault="00DC2960" w:rsidP="00DC2960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A35CE">
        <w:rPr>
          <w:rFonts w:ascii="Times New Roman" w:hAnsi="Times New Roman"/>
          <w:b/>
          <w:sz w:val="24"/>
          <w:szCs w:val="24"/>
          <w:u w:val="single"/>
        </w:rPr>
        <w:t>Обґрунтування розміру бюджетного призначення:</w:t>
      </w:r>
      <w:r w:rsidRPr="000A35CE">
        <w:rPr>
          <w:rFonts w:ascii="Times New Roman" w:hAnsi="Times New Roman"/>
          <w:b/>
          <w:sz w:val="24"/>
          <w:szCs w:val="24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>розмір бюджетного призначення для предмета закупівлі</w:t>
      </w:r>
      <w:r>
        <w:rPr>
          <w:rFonts w:ascii="Times New Roman" w:hAnsi="Times New Roman"/>
          <w:sz w:val="24"/>
          <w:szCs w:val="24"/>
        </w:rPr>
        <w:t>:</w:t>
      </w:r>
      <w:r w:rsidRPr="000A35CE">
        <w:rPr>
          <w:rFonts w:ascii="Times New Roman" w:hAnsi="Times New Roman"/>
          <w:sz w:val="24"/>
          <w:szCs w:val="24"/>
        </w:rPr>
        <w:t xml:space="preserve"> </w:t>
      </w:r>
      <w:r w:rsidRPr="00DC2960">
        <w:rPr>
          <w:rStyle w:val="h-pre-line"/>
          <w:rFonts w:ascii="Times New Roman" w:hAnsi="Times New Roman"/>
          <w:sz w:val="24"/>
          <w:szCs w:val="24"/>
          <w:bdr w:val="none" w:sz="0" w:space="0" w:color="auto" w:frame="1"/>
        </w:rPr>
        <w:t xml:space="preserve">Папір для друку, А4, 80 г/м², СIE 150%, 103 </w:t>
      </w:r>
      <w:proofErr w:type="spellStart"/>
      <w:r w:rsidRPr="00DC2960">
        <w:rPr>
          <w:rStyle w:val="h-pre-line"/>
          <w:rFonts w:ascii="Times New Roman" w:hAnsi="Times New Roman"/>
          <w:sz w:val="24"/>
          <w:szCs w:val="24"/>
          <w:bdr w:val="none" w:sz="0" w:space="0" w:color="auto" w:frame="1"/>
        </w:rPr>
        <w:t>мкм</w:t>
      </w:r>
      <w:proofErr w:type="spellEnd"/>
      <w:r w:rsidRPr="00DC2960">
        <w:rPr>
          <w:rStyle w:val="h-pre-line"/>
          <w:rFonts w:ascii="Times New Roman" w:hAnsi="Times New Roman"/>
          <w:sz w:val="24"/>
          <w:szCs w:val="24"/>
          <w:bdr w:val="none" w:sz="0" w:space="0" w:color="auto" w:frame="1"/>
        </w:rPr>
        <w:t xml:space="preserve">, 91%, 500 </w:t>
      </w:r>
      <w:proofErr w:type="spellStart"/>
      <w:r w:rsidRPr="00DC2960">
        <w:rPr>
          <w:rStyle w:val="h-pre-line"/>
          <w:rFonts w:ascii="Times New Roman" w:hAnsi="Times New Roman"/>
          <w:sz w:val="24"/>
          <w:szCs w:val="24"/>
          <w:bdr w:val="none" w:sz="0" w:space="0" w:color="auto" w:frame="1"/>
        </w:rPr>
        <w:t>арк</w:t>
      </w:r>
      <w:proofErr w:type="spellEnd"/>
      <w:r w:rsidRPr="00DC2960">
        <w:rPr>
          <w:rStyle w:val="h-pre-line"/>
          <w:rFonts w:ascii="Times New Roman" w:hAnsi="Times New Roman"/>
          <w:sz w:val="24"/>
          <w:szCs w:val="24"/>
          <w:bdr w:val="none" w:sz="0" w:space="0" w:color="auto" w:frame="1"/>
        </w:rPr>
        <w:t xml:space="preserve">., білий </w:t>
      </w:r>
      <w:r w:rsidRPr="00DC2960">
        <w:rPr>
          <w:rFonts w:ascii="Times New Roman" w:hAnsi="Times New Roman"/>
          <w:sz w:val="24"/>
          <w:szCs w:val="24"/>
        </w:rPr>
        <w:t>(за кодом ДК 021:2015:</w:t>
      </w:r>
      <w:r w:rsidRPr="00DC296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DC2960">
        <w:rPr>
          <w:rFonts w:ascii="Times New Roman" w:hAnsi="Times New Roman"/>
          <w:sz w:val="24"/>
          <w:szCs w:val="24"/>
          <w:shd w:val="clear" w:color="auto" w:fill="FFFFFF"/>
        </w:rPr>
        <w:t>30190000-7 Офісне устаткування та приладдя різне</w:t>
      </w:r>
      <w:r w:rsidRPr="00DC2960">
        <w:rPr>
          <w:rFonts w:ascii="Times New Roman" w:hAnsi="Times New Roman"/>
          <w:sz w:val="24"/>
          <w:szCs w:val="24"/>
        </w:rPr>
        <w:t xml:space="preserve">) </w:t>
      </w:r>
      <w:r w:rsidRPr="000A35CE">
        <w:rPr>
          <w:rFonts w:ascii="Times New Roman" w:hAnsi="Times New Roman"/>
          <w:bCs/>
          <w:sz w:val="24"/>
          <w:szCs w:val="24"/>
        </w:rPr>
        <w:t>визначено відповідно до обґрунтованої потреби, наданої відповідальною особою, визначеною наказом №12-од від 17.01.2023 року «</w:t>
      </w:r>
      <w:r w:rsidRPr="000A35CE">
        <w:rPr>
          <w:rFonts w:ascii="Times New Roman" w:hAnsi="Times New Roman"/>
          <w:sz w:val="24"/>
          <w:szCs w:val="24"/>
        </w:rPr>
        <w:t xml:space="preserve">Про призначення </w:t>
      </w:r>
      <w:r w:rsidRPr="000A35CE">
        <w:rPr>
          <w:rFonts w:ascii="Times New Roman" w:hAnsi="Times New Roman"/>
          <w:sz w:val="24"/>
          <w:szCs w:val="24"/>
        </w:rPr>
        <w:lastRenderedPageBreak/>
        <w:t xml:space="preserve">уповноваженої особи, </w:t>
      </w:r>
      <w:r w:rsidRPr="000A35CE">
        <w:rPr>
          <w:rFonts w:ascii="Times New Roman" w:hAnsi="Times New Roman"/>
          <w:color w:val="000000"/>
          <w:sz w:val="24"/>
          <w:szCs w:val="24"/>
        </w:rPr>
        <w:t xml:space="preserve">відповідальної за </w:t>
      </w:r>
      <w:r w:rsidRPr="000A35CE">
        <w:rPr>
          <w:rFonts w:ascii="Times New Roman" w:hAnsi="Times New Roman"/>
          <w:sz w:val="24"/>
          <w:szCs w:val="24"/>
        </w:rPr>
        <w:t xml:space="preserve">організацію та проведення публічних </w:t>
      </w:r>
      <w:proofErr w:type="spellStart"/>
      <w:r w:rsidRPr="000A35CE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0A35CE">
        <w:rPr>
          <w:rFonts w:ascii="Times New Roman" w:hAnsi="Times New Roman"/>
          <w:sz w:val="24"/>
          <w:szCs w:val="24"/>
        </w:rPr>
        <w:t xml:space="preserve"> товарів, робіт і послуг та затвердження </w:t>
      </w:r>
      <w:r w:rsidRPr="000A35CE">
        <w:rPr>
          <w:rFonts w:ascii="Times New Roman" w:hAnsi="Times New Roman"/>
          <w:color w:val="000000"/>
          <w:sz w:val="24"/>
          <w:szCs w:val="24"/>
        </w:rPr>
        <w:t>положення про уповноважену особу</w:t>
      </w:r>
      <w:r w:rsidRPr="000A35CE">
        <w:rPr>
          <w:rFonts w:ascii="Times New Roman" w:hAnsi="Times New Roman"/>
          <w:sz w:val="24"/>
          <w:szCs w:val="24"/>
        </w:rPr>
        <w:t xml:space="preserve">» </w:t>
      </w:r>
      <w:r w:rsidRPr="000A35CE">
        <w:rPr>
          <w:rFonts w:ascii="Times New Roman" w:hAnsi="Times New Roman"/>
          <w:bCs/>
          <w:sz w:val="24"/>
          <w:szCs w:val="24"/>
        </w:rPr>
        <w:t xml:space="preserve"> </w:t>
      </w:r>
    </w:p>
    <w:p w14:paraId="0ECA84A9" w14:textId="77777777" w:rsidR="00DC2960" w:rsidRPr="000A35CE" w:rsidRDefault="00DC2960" w:rsidP="00DC296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0A4FEEBC" w14:textId="146C4573" w:rsidR="00DC2960" w:rsidRPr="00FC5111" w:rsidRDefault="00DC2960" w:rsidP="00DC29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111">
        <w:rPr>
          <w:rFonts w:ascii="Times New Roman" w:hAnsi="Times New Roman"/>
          <w:sz w:val="24"/>
          <w:szCs w:val="24"/>
        </w:rPr>
        <w:t xml:space="preserve">Очікувана вартість предмета закупівлі сформована на підставі </w:t>
      </w:r>
      <w:r>
        <w:rPr>
          <w:rFonts w:ascii="Times New Roman" w:hAnsi="Times New Roman"/>
          <w:sz w:val="24"/>
          <w:szCs w:val="24"/>
        </w:rPr>
        <w:t xml:space="preserve">цінових пропозицій </w:t>
      </w:r>
      <w:r>
        <w:rPr>
          <w:rFonts w:ascii="Times New Roman" w:hAnsi="Times New Roman"/>
          <w:sz w:val="24"/>
          <w:szCs w:val="24"/>
        </w:rPr>
        <w:t xml:space="preserve">з мережі </w:t>
      </w:r>
      <w:r>
        <w:rPr>
          <w:rFonts w:ascii="Times New Roman" w:hAnsi="Times New Roman"/>
          <w:sz w:val="24"/>
          <w:szCs w:val="24"/>
          <w:lang w:val="en-US"/>
        </w:rPr>
        <w:t>Internet</w:t>
      </w:r>
      <w:r>
        <w:rPr>
          <w:rFonts w:ascii="Times New Roman" w:hAnsi="Times New Roman"/>
          <w:sz w:val="24"/>
          <w:szCs w:val="24"/>
        </w:rPr>
        <w:t>.</w:t>
      </w:r>
    </w:p>
    <w:p w14:paraId="378663A3" w14:textId="4EB5CE3E" w:rsidR="00DC2960" w:rsidRPr="0005463C" w:rsidRDefault="00DC2960" w:rsidP="00DC296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річний план </w:t>
      </w:r>
      <w:proofErr w:type="spellStart"/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внесено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color w:val="333333"/>
          <w:sz w:val="24"/>
          <w:szCs w:val="24"/>
          <w:shd w:val="clear" w:color="auto" w:fill="F4F7FA"/>
        </w:rPr>
        <w:t xml:space="preserve"> </w:t>
      </w:r>
      <w:r w:rsidRPr="00DC296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>52</w:t>
      </w:r>
      <w:r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 </w:t>
      </w:r>
      <w:r w:rsidRPr="00DC296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>521</w:t>
      </w:r>
      <w:r w:rsidRPr="0005463C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грн</w:t>
      </w:r>
      <w:r w:rsidRPr="0005463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05463C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з ПДВ.</w:t>
      </w:r>
    </w:p>
    <w:p w14:paraId="39A926AD" w14:textId="77777777" w:rsidR="00DC2960" w:rsidRPr="000A35CE" w:rsidRDefault="00DC2960" w:rsidP="00DC2960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запит ціни пропозицій</w:t>
      </w:r>
    </w:p>
    <w:p w14:paraId="293D991C" w14:textId="77777777" w:rsidR="00DC2960" w:rsidRDefault="00DC2960" w:rsidP="00DC2960">
      <w:r>
        <w:t xml:space="preserve"> </w:t>
      </w:r>
    </w:p>
    <w:p w14:paraId="3B278DFB" w14:textId="77777777" w:rsidR="00DC2960" w:rsidRDefault="00DC2960" w:rsidP="00DC2960"/>
    <w:p w14:paraId="777EA29B" w14:textId="77777777" w:rsidR="00DC2960" w:rsidRDefault="00DC2960" w:rsidP="00DC2960"/>
    <w:p w14:paraId="71D11104" w14:textId="77777777" w:rsidR="00EA64F0" w:rsidRDefault="00EA64F0"/>
    <w:sectPr w:rsidR="00EA64F0" w:rsidSect="00A24B48">
      <w:pgSz w:w="11906" w:h="16838"/>
      <w:pgMar w:top="426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3D"/>
    <w:rsid w:val="00662991"/>
    <w:rsid w:val="0085583D"/>
    <w:rsid w:val="00DC2960"/>
    <w:rsid w:val="00EA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1F00"/>
  <w15:chartTrackingRefBased/>
  <w15:docId w15:val="{E0B97EF5-E721-4551-9F8C-7FFA468F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960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6629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62991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99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66299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 w:eastAsia="ru-RU"/>
    </w:rPr>
  </w:style>
  <w:style w:type="paragraph" w:styleId="a3">
    <w:name w:val="caption"/>
    <w:basedOn w:val="a"/>
    <w:qFormat/>
    <w:rsid w:val="00662991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4">
    <w:name w:val="No Spacing"/>
    <w:uiPriority w:val="1"/>
    <w:qFormat/>
    <w:rsid w:val="0066299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List Paragraph"/>
    <w:basedOn w:val="a"/>
    <w:uiPriority w:val="34"/>
    <w:qFormat/>
    <w:rsid w:val="0066299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-pre-line">
    <w:name w:val="h-pre-line"/>
    <w:basedOn w:val="a0"/>
    <w:rsid w:val="00DC2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2</cp:revision>
  <dcterms:created xsi:type="dcterms:W3CDTF">2026-03-06T08:44:00Z</dcterms:created>
  <dcterms:modified xsi:type="dcterms:W3CDTF">2026-03-06T08:49:00Z</dcterms:modified>
</cp:coreProperties>
</file>