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BB3183" w:rsidRDefault="008241FB" w:rsidP="00C24FFA">
      <w:pPr>
        <w:spacing w:after="0" w:line="240" w:lineRule="auto"/>
        <w:jc w:val="center"/>
        <w:rPr>
          <w:rFonts w:ascii="Times New Roman" w:hAnsi="Times New Roman"/>
          <w:b/>
          <w:sz w:val="24"/>
          <w:szCs w:val="24"/>
        </w:rPr>
      </w:pPr>
      <w:r w:rsidRPr="00BB3183">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A54B3" w14:textId="77777777" w:rsidR="00B133BD" w:rsidRPr="00BB3183" w:rsidRDefault="00B133BD" w:rsidP="00C24FFA">
      <w:pPr>
        <w:spacing w:after="0" w:line="240" w:lineRule="auto"/>
        <w:jc w:val="center"/>
        <w:rPr>
          <w:rFonts w:ascii="Times New Roman" w:hAnsi="Times New Roman"/>
          <w:b/>
          <w:sz w:val="24"/>
          <w:szCs w:val="24"/>
        </w:rPr>
      </w:pPr>
    </w:p>
    <w:p w14:paraId="1C7D636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BB3183">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вул. Котляревського, 5, м. Рівне, 33028;</w:t>
      </w:r>
    </w:p>
    <w:p w14:paraId="69ABB6CD" w14:textId="77777777" w:rsidR="008241FB" w:rsidRPr="00BB3183" w:rsidRDefault="008241FB" w:rsidP="005845E3">
      <w:pPr>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код за ЄДРПОУ – 26353256;</w:t>
      </w:r>
    </w:p>
    <w:p w14:paraId="7B90C6C9" w14:textId="77777777" w:rsidR="008241F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BB3183"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0E295FEF" w14:textId="61AA5C28" w:rsidR="00D622CC" w:rsidRPr="000C71B3" w:rsidRDefault="008241FB" w:rsidP="00D622CC">
      <w:pPr>
        <w:tabs>
          <w:tab w:val="left" w:pos="851"/>
        </w:tabs>
        <w:spacing w:after="0" w:line="240" w:lineRule="auto"/>
        <w:jc w:val="both"/>
        <w:rPr>
          <w:rFonts w:ascii="Times New Roman" w:hAnsi="Times New Roman"/>
          <w:sz w:val="24"/>
          <w:szCs w:val="24"/>
          <w:u w:val="single"/>
        </w:rPr>
      </w:pPr>
      <w:r w:rsidRPr="00BB3183">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Pr>
          <w:rFonts w:ascii="Times New Roman" w:eastAsia="Times New Roman" w:hAnsi="Times New Roman"/>
          <w:b/>
          <w:sz w:val="24"/>
          <w:szCs w:val="24"/>
          <w:u w:val="single"/>
          <w:lang w:eastAsia="ru-RU"/>
        </w:rPr>
        <w:t xml:space="preserve"> </w:t>
      </w:r>
      <w:r w:rsidR="00D622CC" w:rsidRPr="000C71B3">
        <w:rPr>
          <w:rFonts w:ascii="Times New Roman" w:hAnsi="Times New Roman"/>
          <w:sz w:val="24"/>
          <w:szCs w:val="24"/>
          <w:u w:val="single"/>
          <w:lang w:eastAsia="ru-RU"/>
        </w:rPr>
        <w:t>«</w:t>
      </w:r>
      <w:r w:rsidR="008C1198" w:rsidRPr="008C1198">
        <w:rPr>
          <w:rFonts w:ascii="Times New Roman" w:hAnsi="Times New Roman"/>
          <w:sz w:val="24"/>
          <w:szCs w:val="24"/>
          <w:u w:val="single"/>
          <w:lang w:eastAsia="ru-RU"/>
        </w:rPr>
        <w:t>Системи криптографічного захисту каналів зв'язку</w:t>
      </w:r>
      <w:r w:rsidR="000C71B3" w:rsidRPr="000C71B3">
        <w:rPr>
          <w:rFonts w:ascii="Times New Roman" w:hAnsi="Times New Roman"/>
          <w:sz w:val="24"/>
          <w:szCs w:val="24"/>
          <w:u w:val="single"/>
          <w:lang w:eastAsia="ru-RU"/>
        </w:rPr>
        <w:t xml:space="preserve">» </w:t>
      </w:r>
      <w:r w:rsidR="00D622CC" w:rsidRPr="000C71B3">
        <w:rPr>
          <w:rFonts w:ascii="Times New Roman" w:hAnsi="Times New Roman"/>
          <w:sz w:val="24"/>
          <w:szCs w:val="24"/>
          <w:u w:val="single"/>
          <w:lang w:eastAsia="ru-RU"/>
        </w:rPr>
        <w:t xml:space="preserve">за ДК 021: 2015 «Єдиний закупівельний словник - </w:t>
      </w:r>
      <w:r w:rsidR="008C1198" w:rsidRPr="008C1198">
        <w:rPr>
          <w:rFonts w:ascii="Times New Roman" w:hAnsi="Times New Roman"/>
          <w:sz w:val="24"/>
          <w:szCs w:val="24"/>
          <w:u w:val="single"/>
        </w:rPr>
        <w:t>48730000-4 Пакети програмного забезпечення для забезпечення безпеки</w:t>
      </w:r>
      <w:r w:rsidR="00D622CC" w:rsidRPr="000C71B3">
        <w:rPr>
          <w:rFonts w:ascii="Times New Roman" w:hAnsi="Times New Roman"/>
          <w:sz w:val="24"/>
          <w:szCs w:val="24"/>
          <w:u w:val="single"/>
        </w:rPr>
        <w:t>»</w:t>
      </w:r>
    </w:p>
    <w:p w14:paraId="02CE230A" w14:textId="6451FB16"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p>
    <w:p w14:paraId="2E503CFE" w14:textId="77777777" w:rsidR="000B1D6A"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0B1D6A">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Pr>
          <w:rFonts w:ascii="Times New Roman" w:hAnsi="Times New Roman"/>
          <w:bCs/>
          <w:sz w:val="24"/>
          <w:szCs w:val="24"/>
          <w:lang w:bidi="uk-UA"/>
        </w:rPr>
        <w:t>Т</w:t>
      </w:r>
      <w:r w:rsidR="000C71B3" w:rsidRPr="000C71B3">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Pr>
          <w:rFonts w:ascii="Times New Roman" w:hAnsi="Times New Roman"/>
          <w:bCs/>
          <w:sz w:val="24"/>
          <w:szCs w:val="24"/>
          <w:lang w:bidi="uk-UA"/>
        </w:rPr>
        <w:t>Місце поставки: м. Рівне, вул. Котляревського, 5</w:t>
      </w:r>
    </w:p>
    <w:p w14:paraId="47F5B4E6" w14:textId="45E3936E" w:rsidR="000C71B3"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E50B8">
        <w:rPr>
          <w:rFonts w:ascii="Times New Roman" w:hAnsi="Times New Roman"/>
          <w:bCs/>
          <w:sz w:val="24"/>
          <w:szCs w:val="24"/>
          <w:lang w:bidi="uk-UA"/>
        </w:rPr>
        <w:t>Строк поставки: до 29.12.2026 р.</w:t>
      </w:r>
    </w:p>
    <w:p w14:paraId="3D4EA108" w14:textId="3AA7973F" w:rsidR="00915DE6" w:rsidRPr="005E50B8" w:rsidRDefault="00915DE6" w:rsidP="000B1D6A">
      <w:pPr>
        <w:widowControl w:val="0"/>
        <w:autoSpaceDE w:val="0"/>
        <w:autoSpaceDN w:val="0"/>
        <w:adjustRightInd w:val="0"/>
        <w:spacing w:after="0" w:line="240" w:lineRule="auto"/>
        <w:jc w:val="both"/>
        <w:rPr>
          <w:rFonts w:ascii="Times New Roman" w:hAnsi="Times New Roman"/>
          <w:bCs/>
          <w:sz w:val="24"/>
          <w:szCs w:val="24"/>
          <w:lang w:bidi="uk-UA"/>
        </w:rPr>
      </w:pPr>
      <w:r>
        <w:rPr>
          <w:rFonts w:ascii="Times New Roman" w:hAnsi="Times New Roman"/>
          <w:bCs/>
          <w:sz w:val="24"/>
          <w:szCs w:val="24"/>
          <w:lang w:bidi="uk-UA"/>
        </w:rPr>
        <w:t>Кількість; 4 шт.</w:t>
      </w:r>
    </w:p>
    <w:p w14:paraId="5CC4BD40" w14:textId="77777777" w:rsidR="000C71B3" w:rsidRPr="005E50B8" w:rsidRDefault="000C71B3" w:rsidP="000B1D6A">
      <w:pPr>
        <w:widowControl w:val="0"/>
        <w:autoSpaceDE w:val="0"/>
        <w:autoSpaceDN w:val="0"/>
        <w:adjustRightInd w:val="0"/>
        <w:spacing w:after="0" w:line="240" w:lineRule="auto"/>
        <w:jc w:val="both"/>
        <w:rPr>
          <w:rFonts w:ascii="Times New Roman" w:hAnsi="Times New Roman"/>
          <w:bCs/>
          <w:sz w:val="24"/>
          <w:szCs w:val="24"/>
          <w:u w:val="single"/>
          <w:lang w:bidi="uk-UA"/>
        </w:rPr>
      </w:pPr>
    </w:p>
    <w:tbl>
      <w:tblPr>
        <w:tblW w:w="9639" w:type="dxa"/>
        <w:shd w:val="clear" w:color="auto" w:fill="FFFFFF"/>
        <w:tblCellMar>
          <w:left w:w="0" w:type="dxa"/>
          <w:right w:w="0" w:type="dxa"/>
        </w:tblCellMar>
        <w:tblLook w:val="04A0" w:firstRow="1" w:lastRow="0" w:firstColumn="1" w:lastColumn="0" w:noHBand="0" w:noVBand="1"/>
      </w:tblPr>
      <w:tblGrid>
        <w:gridCol w:w="3828"/>
        <w:gridCol w:w="5811"/>
      </w:tblGrid>
      <w:tr w:rsidR="008C1198" w:rsidRPr="008C1198" w14:paraId="20F4310D" w14:textId="77777777" w:rsidTr="008C1198">
        <w:tc>
          <w:tcPr>
            <w:tcW w:w="3828" w:type="dxa"/>
            <w:tcBorders>
              <w:top w:val="nil"/>
              <w:left w:val="nil"/>
              <w:bottom w:val="nil"/>
              <w:right w:val="nil"/>
            </w:tcBorders>
            <w:shd w:val="clear" w:color="auto" w:fill="FFFFFF"/>
            <w:tcMar>
              <w:top w:w="150" w:type="dxa"/>
              <w:left w:w="150" w:type="dxa"/>
              <w:bottom w:w="150" w:type="dxa"/>
              <w:right w:w="150" w:type="dxa"/>
            </w:tcMar>
            <w:vAlign w:val="center"/>
            <w:hideMark/>
          </w:tcPr>
          <w:p w14:paraId="0FEF03E3"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b/>
                <w:bCs/>
                <w:sz w:val="24"/>
                <w:szCs w:val="24"/>
              </w:rPr>
            </w:pPr>
            <w:r w:rsidRPr="008C1198">
              <w:rPr>
                <w:rFonts w:ascii="Times New Roman" w:hAnsi="Times New Roman"/>
                <w:b/>
                <w:bCs/>
                <w:sz w:val="24"/>
                <w:szCs w:val="24"/>
              </w:rPr>
              <w:t>Назва параметра</w:t>
            </w:r>
          </w:p>
        </w:tc>
        <w:tc>
          <w:tcPr>
            <w:tcW w:w="5811" w:type="dxa"/>
            <w:tcBorders>
              <w:top w:val="nil"/>
              <w:left w:val="nil"/>
              <w:bottom w:val="nil"/>
              <w:right w:val="nil"/>
            </w:tcBorders>
            <w:shd w:val="clear" w:color="auto" w:fill="FFFFFF"/>
            <w:tcMar>
              <w:top w:w="150" w:type="dxa"/>
              <w:left w:w="150" w:type="dxa"/>
              <w:bottom w:w="150" w:type="dxa"/>
              <w:right w:w="150" w:type="dxa"/>
            </w:tcMar>
            <w:vAlign w:val="center"/>
            <w:hideMark/>
          </w:tcPr>
          <w:p w14:paraId="5F74DAA1"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b/>
                <w:bCs/>
                <w:sz w:val="24"/>
                <w:szCs w:val="24"/>
              </w:rPr>
            </w:pPr>
            <w:r w:rsidRPr="008C1198">
              <w:rPr>
                <w:rFonts w:ascii="Times New Roman" w:hAnsi="Times New Roman"/>
                <w:b/>
                <w:bCs/>
                <w:sz w:val="24"/>
                <w:szCs w:val="24"/>
              </w:rPr>
              <w:t>Значення</w:t>
            </w:r>
          </w:p>
        </w:tc>
      </w:tr>
      <w:tr w:rsidR="008C1198" w:rsidRPr="008C1198" w14:paraId="06977605"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530A7C0A"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Бренд</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4456DF0"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САЙФЕР</w:t>
            </w:r>
          </w:p>
        </w:tc>
      </w:tr>
      <w:tr w:rsidR="008C1198" w:rsidRPr="008C1198" w14:paraId="096EE642"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B974B85"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Тип ліцензії</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63925E0"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перше придбання</w:t>
            </w:r>
          </w:p>
        </w:tc>
      </w:tr>
      <w:tr w:rsidR="008C1198" w:rsidRPr="008C1198" w14:paraId="5EEFE5BC"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E842A65"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Термін ліцензії</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F5B5C47"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безстрокова</w:t>
            </w:r>
          </w:p>
        </w:tc>
      </w:tr>
      <w:tr w:rsidR="008C1198" w:rsidRPr="008C1198" w14:paraId="1C691139"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344D4440"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Кількість серверних ліцензій</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34014C2"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штука</w:t>
            </w:r>
          </w:p>
        </w:tc>
      </w:tr>
      <w:tr w:rsidR="008C1198" w:rsidRPr="008C1198" w14:paraId="58077108"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5C67AC6"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Кількість користувацьких ліцензій</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A60A0D9"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1 штука</w:t>
            </w:r>
          </w:p>
        </w:tc>
      </w:tr>
      <w:tr w:rsidR="008C1198" w:rsidRPr="008C1198" w14:paraId="08CC100F"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308835B2"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Кількість підключень</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480B5D1"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1</w:t>
            </w:r>
          </w:p>
        </w:tc>
      </w:tr>
      <w:tr w:rsidR="008C1198" w:rsidRPr="008C1198" w14:paraId="16A25EB7"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790D01D"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Протокол</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98CB903"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OpenVPN</w:t>
            </w:r>
          </w:p>
        </w:tc>
      </w:tr>
      <w:tr w:rsidR="008C1198" w:rsidRPr="008C1198" w14:paraId="6DEA7605"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6E1855EA"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Криптографічні алгоритми</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6A4DE21"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TDEA, ГОСТ 34.311-95, ECDSA, ДСТУ 4145:2002, ДСТУ 7564:2014, RSA, ДСТУ 7624:2014, SHA-1, DEA, ДСТУ 8845:2019, SHA-2, AES</w:t>
            </w:r>
          </w:p>
        </w:tc>
      </w:tr>
      <w:tr w:rsidR="008C1198" w:rsidRPr="008C1198" w14:paraId="1F225FD7"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56BE9C72"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Платформа</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9849A5A"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Linux, Windows</w:t>
            </w:r>
          </w:p>
        </w:tc>
      </w:tr>
      <w:tr w:rsidR="008C1198" w:rsidRPr="008C1198" w14:paraId="71241D55"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4C3793A"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lastRenderedPageBreak/>
              <w:t>Експертний висновок ДССЗЗІУ у сфері КЗІ</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A0E496F"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Так</w:t>
            </w:r>
          </w:p>
        </w:tc>
      </w:tr>
      <w:tr w:rsidR="008C1198" w:rsidRPr="008C1198" w14:paraId="72839D66" w14:textId="77777777" w:rsidTr="008C1198">
        <w:tc>
          <w:tcPr>
            <w:tcW w:w="382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186494E" w14:textId="77777777"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Термін підтримки</w:t>
            </w:r>
          </w:p>
        </w:tc>
        <w:tc>
          <w:tcPr>
            <w:tcW w:w="581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7B6FFE3" w14:textId="101E6248" w:rsidR="008C1198" w:rsidRPr="008C1198" w:rsidRDefault="008C1198" w:rsidP="008C1198">
            <w:pPr>
              <w:widowControl w:val="0"/>
              <w:autoSpaceDE w:val="0"/>
              <w:autoSpaceDN w:val="0"/>
              <w:adjustRightInd w:val="0"/>
              <w:spacing w:after="0" w:line="240" w:lineRule="auto"/>
              <w:jc w:val="both"/>
              <w:rPr>
                <w:rFonts w:ascii="Times New Roman" w:hAnsi="Times New Roman"/>
                <w:sz w:val="24"/>
                <w:szCs w:val="24"/>
              </w:rPr>
            </w:pPr>
            <w:r w:rsidRPr="008C1198">
              <w:rPr>
                <w:rFonts w:ascii="Times New Roman" w:hAnsi="Times New Roman"/>
                <w:sz w:val="24"/>
                <w:szCs w:val="24"/>
              </w:rPr>
              <w:t>12 місяц</w:t>
            </w:r>
            <w:r>
              <w:rPr>
                <w:rFonts w:ascii="Times New Roman" w:hAnsi="Times New Roman"/>
                <w:sz w:val="24"/>
                <w:szCs w:val="24"/>
              </w:rPr>
              <w:t>ів</w:t>
            </w:r>
          </w:p>
        </w:tc>
      </w:tr>
    </w:tbl>
    <w:p w14:paraId="0CFA08A7" w14:textId="77777777" w:rsidR="005E50B8" w:rsidRDefault="005E50B8" w:rsidP="002F4D4A">
      <w:pPr>
        <w:widowControl w:val="0"/>
        <w:autoSpaceDE w:val="0"/>
        <w:autoSpaceDN w:val="0"/>
        <w:adjustRightInd w:val="0"/>
        <w:spacing w:after="0" w:line="240" w:lineRule="auto"/>
        <w:jc w:val="both"/>
        <w:rPr>
          <w:rFonts w:ascii="Times New Roman" w:hAnsi="Times New Roman"/>
          <w:sz w:val="24"/>
          <w:szCs w:val="24"/>
        </w:rPr>
      </w:pPr>
    </w:p>
    <w:p w14:paraId="03F8741F" w14:textId="77777777" w:rsidR="008C1198" w:rsidRPr="00BB3183" w:rsidRDefault="008C1198" w:rsidP="002F4D4A">
      <w:pPr>
        <w:widowControl w:val="0"/>
        <w:autoSpaceDE w:val="0"/>
        <w:autoSpaceDN w:val="0"/>
        <w:adjustRightInd w:val="0"/>
        <w:spacing w:after="0" w:line="240" w:lineRule="auto"/>
        <w:jc w:val="both"/>
        <w:rPr>
          <w:rFonts w:ascii="Times New Roman" w:hAnsi="Times New Roman"/>
          <w:sz w:val="24"/>
          <w:szCs w:val="24"/>
        </w:rPr>
      </w:pPr>
    </w:p>
    <w:p w14:paraId="2930727E" w14:textId="77777777" w:rsidR="008C1198" w:rsidRPr="000C71B3" w:rsidRDefault="008241FB" w:rsidP="008C1198">
      <w:pPr>
        <w:tabs>
          <w:tab w:val="left" w:pos="851"/>
        </w:tabs>
        <w:spacing w:after="0" w:line="240" w:lineRule="auto"/>
        <w:jc w:val="both"/>
        <w:rPr>
          <w:rFonts w:ascii="Times New Roman" w:hAnsi="Times New Roman"/>
          <w:sz w:val="24"/>
          <w:szCs w:val="24"/>
          <w:u w:val="single"/>
        </w:rPr>
      </w:pPr>
      <w:r w:rsidRPr="005E50B8">
        <w:rPr>
          <w:rFonts w:ascii="Times New Roman" w:hAnsi="Times New Roman"/>
          <w:b/>
          <w:sz w:val="24"/>
          <w:szCs w:val="24"/>
          <w:u w:val="single"/>
        </w:rPr>
        <w:t>Обґрунтування розміру бюджетного призначення:</w:t>
      </w:r>
      <w:r w:rsidRPr="005E50B8">
        <w:rPr>
          <w:rFonts w:ascii="Times New Roman" w:hAnsi="Times New Roman"/>
          <w:b/>
          <w:sz w:val="24"/>
          <w:szCs w:val="24"/>
        </w:rPr>
        <w:t xml:space="preserve"> </w:t>
      </w:r>
      <w:r w:rsidRPr="005E50B8">
        <w:rPr>
          <w:rFonts w:ascii="Times New Roman" w:hAnsi="Times New Roman"/>
          <w:sz w:val="24"/>
          <w:szCs w:val="24"/>
        </w:rPr>
        <w:t>розмір бюджетного призначення дл</w:t>
      </w:r>
      <w:r w:rsidR="00D00783" w:rsidRPr="005E50B8">
        <w:rPr>
          <w:rFonts w:ascii="Times New Roman" w:hAnsi="Times New Roman"/>
          <w:sz w:val="24"/>
          <w:szCs w:val="24"/>
        </w:rPr>
        <w:t>я</w:t>
      </w:r>
      <w:r w:rsidR="005F5415" w:rsidRPr="005E50B8">
        <w:rPr>
          <w:rFonts w:ascii="Times New Roman" w:hAnsi="Times New Roman"/>
          <w:sz w:val="24"/>
          <w:szCs w:val="24"/>
        </w:rPr>
        <w:t xml:space="preserve"> </w:t>
      </w:r>
      <w:r w:rsidRPr="005E50B8">
        <w:rPr>
          <w:rFonts w:ascii="Times New Roman" w:hAnsi="Times New Roman"/>
          <w:sz w:val="24"/>
          <w:szCs w:val="24"/>
        </w:rPr>
        <w:t xml:space="preserve">предмета закупівлі </w:t>
      </w:r>
      <w:r w:rsidR="008C1198" w:rsidRPr="000C71B3">
        <w:rPr>
          <w:rFonts w:ascii="Times New Roman" w:hAnsi="Times New Roman"/>
          <w:sz w:val="24"/>
          <w:szCs w:val="24"/>
          <w:u w:val="single"/>
          <w:lang w:eastAsia="ru-RU"/>
        </w:rPr>
        <w:t>«</w:t>
      </w:r>
      <w:r w:rsidR="008C1198" w:rsidRPr="008C1198">
        <w:rPr>
          <w:rFonts w:ascii="Times New Roman" w:hAnsi="Times New Roman"/>
          <w:sz w:val="24"/>
          <w:szCs w:val="24"/>
          <w:u w:val="single"/>
          <w:lang w:eastAsia="ru-RU"/>
        </w:rPr>
        <w:t>Системи криптографічного захисту каналів зв'язку</w:t>
      </w:r>
      <w:r w:rsidR="008C1198" w:rsidRPr="000C71B3">
        <w:rPr>
          <w:rFonts w:ascii="Times New Roman" w:hAnsi="Times New Roman"/>
          <w:sz w:val="24"/>
          <w:szCs w:val="24"/>
          <w:u w:val="single"/>
          <w:lang w:eastAsia="ru-RU"/>
        </w:rPr>
        <w:t xml:space="preserve">» за ДК 021: 2015 «Єдиний закупівельний словник - </w:t>
      </w:r>
      <w:r w:rsidR="008C1198" w:rsidRPr="008C1198">
        <w:rPr>
          <w:rFonts w:ascii="Times New Roman" w:hAnsi="Times New Roman"/>
          <w:sz w:val="24"/>
          <w:szCs w:val="24"/>
          <w:u w:val="single"/>
        </w:rPr>
        <w:t>48730000-4 Пакети програмного забезпечення для забезпечення безпеки</w:t>
      </w:r>
      <w:r w:rsidR="008C1198" w:rsidRPr="000C71B3">
        <w:rPr>
          <w:rFonts w:ascii="Times New Roman" w:hAnsi="Times New Roman"/>
          <w:sz w:val="24"/>
          <w:szCs w:val="24"/>
          <w:u w:val="single"/>
        </w:rPr>
        <w:t>»</w:t>
      </w:r>
    </w:p>
    <w:p w14:paraId="5D1BC8D9" w14:textId="52A9D757" w:rsidR="00902ACC" w:rsidRPr="005E50B8" w:rsidRDefault="008241FB" w:rsidP="002F4D4A">
      <w:pPr>
        <w:tabs>
          <w:tab w:val="left" w:pos="426"/>
          <w:tab w:val="left" w:pos="851"/>
        </w:tabs>
        <w:spacing w:after="0" w:line="240" w:lineRule="auto"/>
        <w:jc w:val="both"/>
        <w:rPr>
          <w:rFonts w:ascii="Times New Roman" w:hAnsi="Times New Roman"/>
          <w:bCs/>
          <w:sz w:val="24"/>
          <w:szCs w:val="24"/>
        </w:rPr>
      </w:pPr>
      <w:r w:rsidRPr="005E50B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E50B8">
        <w:rPr>
          <w:rFonts w:ascii="Times New Roman" w:hAnsi="Times New Roman"/>
          <w:bCs/>
          <w:sz w:val="24"/>
          <w:szCs w:val="24"/>
        </w:rPr>
        <w:t>12</w:t>
      </w:r>
      <w:r w:rsidRPr="005E50B8">
        <w:rPr>
          <w:rFonts w:ascii="Times New Roman" w:hAnsi="Times New Roman"/>
          <w:bCs/>
          <w:sz w:val="24"/>
          <w:szCs w:val="24"/>
        </w:rPr>
        <w:t xml:space="preserve">-од від </w:t>
      </w:r>
      <w:r w:rsidR="00086E19" w:rsidRPr="005E50B8">
        <w:rPr>
          <w:rFonts w:ascii="Times New Roman" w:hAnsi="Times New Roman"/>
          <w:bCs/>
          <w:sz w:val="24"/>
          <w:szCs w:val="24"/>
        </w:rPr>
        <w:t>1</w:t>
      </w:r>
      <w:r w:rsidR="0088389D" w:rsidRPr="005E50B8">
        <w:rPr>
          <w:rFonts w:ascii="Times New Roman" w:hAnsi="Times New Roman"/>
          <w:bCs/>
          <w:sz w:val="24"/>
          <w:szCs w:val="24"/>
        </w:rPr>
        <w:t>7</w:t>
      </w:r>
      <w:r w:rsidRPr="005E50B8">
        <w:rPr>
          <w:rFonts w:ascii="Times New Roman" w:hAnsi="Times New Roman"/>
          <w:bCs/>
          <w:sz w:val="24"/>
          <w:szCs w:val="24"/>
        </w:rPr>
        <w:t>.0</w:t>
      </w:r>
      <w:r w:rsidR="00086E19" w:rsidRPr="005E50B8">
        <w:rPr>
          <w:rFonts w:ascii="Times New Roman" w:hAnsi="Times New Roman"/>
          <w:bCs/>
          <w:sz w:val="24"/>
          <w:szCs w:val="24"/>
        </w:rPr>
        <w:t>1</w:t>
      </w:r>
      <w:r w:rsidRPr="005E50B8">
        <w:rPr>
          <w:rFonts w:ascii="Times New Roman" w:hAnsi="Times New Roman"/>
          <w:bCs/>
          <w:sz w:val="24"/>
          <w:szCs w:val="24"/>
        </w:rPr>
        <w:t>.202</w:t>
      </w:r>
      <w:r w:rsidR="0088389D" w:rsidRPr="005E50B8">
        <w:rPr>
          <w:rFonts w:ascii="Times New Roman" w:hAnsi="Times New Roman"/>
          <w:bCs/>
          <w:sz w:val="24"/>
          <w:szCs w:val="24"/>
        </w:rPr>
        <w:t>3</w:t>
      </w:r>
      <w:r w:rsidR="00086E19" w:rsidRPr="005E50B8">
        <w:rPr>
          <w:rFonts w:ascii="Times New Roman" w:hAnsi="Times New Roman"/>
          <w:bCs/>
          <w:sz w:val="24"/>
          <w:szCs w:val="24"/>
        </w:rPr>
        <w:t xml:space="preserve"> </w:t>
      </w:r>
      <w:r w:rsidRPr="005E50B8">
        <w:rPr>
          <w:rFonts w:ascii="Times New Roman" w:hAnsi="Times New Roman"/>
          <w:bCs/>
          <w:sz w:val="24"/>
          <w:szCs w:val="24"/>
        </w:rPr>
        <w:t>року «</w:t>
      </w:r>
      <w:r w:rsidR="0088389D" w:rsidRPr="005E50B8">
        <w:rPr>
          <w:rFonts w:ascii="Times New Roman" w:hAnsi="Times New Roman"/>
          <w:sz w:val="24"/>
          <w:szCs w:val="24"/>
        </w:rPr>
        <w:t>Про призначення уповноваженої особи,</w:t>
      </w:r>
      <w:r w:rsidR="00EA0BEF" w:rsidRPr="005E50B8">
        <w:rPr>
          <w:rFonts w:ascii="Times New Roman" w:hAnsi="Times New Roman"/>
          <w:sz w:val="24"/>
          <w:szCs w:val="24"/>
        </w:rPr>
        <w:t xml:space="preserve"> </w:t>
      </w:r>
      <w:r w:rsidR="0088389D" w:rsidRPr="005E50B8">
        <w:rPr>
          <w:rFonts w:ascii="Times New Roman" w:hAnsi="Times New Roman"/>
          <w:color w:val="000000"/>
          <w:sz w:val="24"/>
          <w:szCs w:val="24"/>
        </w:rPr>
        <w:t xml:space="preserve">відповідальної за </w:t>
      </w:r>
      <w:r w:rsidR="0088389D" w:rsidRPr="005E50B8">
        <w:rPr>
          <w:rFonts w:ascii="Times New Roman" w:hAnsi="Times New Roman"/>
          <w:sz w:val="24"/>
          <w:szCs w:val="24"/>
        </w:rPr>
        <w:t>організацію та проведення публічних закупівель товарів, робіт і послуг</w:t>
      </w:r>
      <w:r w:rsidR="00EA0BEF" w:rsidRPr="005E50B8">
        <w:rPr>
          <w:rFonts w:ascii="Times New Roman" w:hAnsi="Times New Roman"/>
          <w:sz w:val="24"/>
          <w:szCs w:val="24"/>
        </w:rPr>
        <w:t xml:space="preserve"> </w:t>
      </w:r>
      <w:r w:rsidR="0088389D" w:rsidRPr="005E50B8">
        <w:rPr>
          <w:rFonts w:ascii="Times New Roman" w:hAnsi="Times New Roman"/>
          <w:sz w:val="24"/>
          <w:szCs w:val="24"/>
        </w:rPr>
        <w:t xml:space="preserve">та затвердження </w:t>
      </w:r>
      <w:r w:rsidR="0088389D" w:rsidRPr="005E50B8">
        <w:rPr>
          <w:rFonts w:ascii="Times New Roman" w:hAnsi="Times New Roman"/>
          <w:color w:val="000000"/>
          <w:sz w:val="24"/>
          <w:szCs w:val="24"/>
        </w:rPr>
        <w:t>положення про уповноважену особу</w:t>
      </w:r>
      <w:r w:rsidRPr="005E50B8">
        <w:rPr>
          <w:rFonts w:ascii="Times New Roman" w:hAnsi="Times New Roman"/>
          <w:sz w:val="24"/>
          <w:szCs w:val="24"/>
        </w:rPr>
        <w:t xml:space="preserve">» </w:t>
      </w:r>
      <w:r w:rsidRPr="005E50B8">
        <w:rPr>
          <w:rFonts w:ascii="Times New Roman" w:hAnsi="Times New Roman"/>
          <w:bCs/>
          <w:sz w:val="24"/>
          <w:szCs w:val="24"/>
        </w:rPr>
        <w:t xml:space="preserve"> </w:t>
      </w:r>
    </w:p>
    <w:p w14:paraId="40919135" w14:textId="77777777" w:rsidR="00BB3183" w:rsidRPr="005E50B8"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5E50B8" w:rsidRDefault="008241FB" w:rsidP="00C24FFA">
      <w:pPr>
        <w:spacing w:after="0" w:line="240" w:lineRule="auto"/>
        <w:jc w:val="both"/>
        <w:rPr>
          <w:rFonts w:ascii="Times New Roman" w:eastAsia="Times New Roman" w:hAnsi="Times New Roman"/>
          <w:b/>
          <w:sz w:val="24"/>
          <w:szCs w:val="24"/>
          <w:u w:val="single"/>
          <w:lang w:eastAsia="ru-RU"/>
        </w:rPr>
      </w:pPr>
      <w:r w:rsidRPr="005E50B8">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5E50B8" w:rsidRDefault="00FC5111" w:rsidP="00FC5111">
      <w:pPr>
        <w:spacing w:after="0" w:line="240" w:lineRule="auto"/>
        <w:rPr>
          <w:rFonts w:ascii="Times New Roman" w:hAnsi="Times New Roman"/>
          <w:sz w:val="24"/>
          <w:szCs w:val="24"/>
        </w:rPr>
      </w:pPr>
      <w:r w:rsidRPr="005E50B8">
        <w:rPr>
          <w:rFonts w:ascii="Times New Roman" w:hAnsi="Times New Roman"/>
          <w:sz w:val="24"/>
          <w:szCs w:val="24"/>
        </w:rPr>
        <w:t xml:space="preserve">Очікувана вартість предмета закупівлі сформована на підставі </w:t>
      </w:r>
      <w:r w:rsidR="007C366D" w:rsidRPr="005E50B8">
        <w:rPr>
          <w:rFonts w:ascii="Times New Roman" w:hAnsi="Times New Roman"/>
          <w:sz w:val="24"/>
          <w:szCs w:val="24"/>
        </w:rPr>
        <w:t>моніторингу ц</w:t>
      </w:r>
      <w:r w:rsidR="00DA4DAC" w:rsidRPr="005E50B8">
        <w:rPr>
          <w:rFonts w:ascii="Times New Roman" w:hAnsi="Times New Roman"/>
          <w:sz w:val="24"/>
          <w:szCs w:val="24"/>
        </w:rPr>
        <w:t xml:space="preserve">ін </w:t>
      </w:r>
      <w:r w:rsidR="00BB3183" w:rsidRPr="005E50B8">
        <w:rPr>
          <w:rFonts w:ascii="Times New Roman" w:hAnsi="Times New Roman"/>
          <w:sz w:val="24"/>
          <w:szCs w:val="24"/>
        </w:rPr>
        <w:t>в мережі інтернет</w:t>
      </w:r>
    </w:p>
    <w:p w14:paraId="0B62A144" w14:textId="0449167D" w:rsidR="00832D42" w:rsidRPr="005E50B8" w:rsidRDefault="00832D42" w:rsidP="00C24FFA">
      <w:pPr>
        <w:spacing w:after="0" w:line="240" w:lineRule="auto"/>
        <w:rPr>
          <w:rFonts w:ascii="Times New Roman" w:eastAsia="Times New Roman" w:hAnsi="Times New Roman"/>
          <w:bCs/>
          <w:sz w:val="24"/>
          <w:szCs w:val="24"/>
          <w:lang w:eastAsia="ru-RU"/>
        </w:rPr>
      </w:pPr>
      <w:r w:rsidRPr="005E50B8">
        <w:rPr>
          <w:rFonts w:ascii="Times New Roman" w:eastAsia="Times New Roman" w:hAnsi="Times New Roman"/>
          <w:bCs/>
          <w:sz w:val="24"/>
          <w:szCs w:val="24"/>
          <w:lang w:eastAsia="ru-RU"/>
        </w:rPr>
        <w:t>В річний план внесено</w:t>
      </w:r>
      <w:r w:rsidR="000A35CE" w:rsidRPr="005E50B8">
        <w:rPr>
          <w:rFonts w:ascii="Times New Roman" w:eastAsia="Times New Roman" w:hAnsi="Times New Roman"/>
          <w:bCs/>
          <w:sz w:val="24"/>
          <w:szCs w:val="24"/>
          <w:lang w:eastAsia="ru-RU"/>
        </w:rPr>
        <w:t xml:space="preserve">   </w:t>
      </w:r>
      <w:r w:rsidR="008C1198" w:rsidRPr="008C1198">
        <w:rPr>
          <w:rFonts w:ascii="Times New Roman" w:eastAsia="Times New Roman" w:hAnsi="Times New Roman"/>
          <w:bCs/>
          <w:sz w:val="24"/>
          <w:szCs w:val="24"/>
          <w:lang w:eastAsia="ru-RU"/>
        </w:rPr>
        <w:t>11</w:t>
      </w:r>
      <w:r w:rsidR="008C1198">
        <w:rPr>
          <w:rFonts w:ascii="Times New Roman" w:eastAsia="Times New Roman" w:hAnsi="Times New Roman"/>
          <w:bCs/>
          <w:sz w:val="24"/>
          <w:szCs w:val="24"/>
          <w:lang w:eastAsia="ru-RU"/>
        </w:rPr>
        <w:t> </w:t>
      </w:r>
      <w:r w:rsidR="008C1198" w:rsidRPr="008C1198">
        <w:rPr>
          <w:rFonts w:ascii="Times New Roman" w:eastAsia="Times New Roman" w:hAnsi="Times New Roman"/>
          <w:bCs/>
          <w:sz w:val="24"/>
          <w:szCs w:val="24"/>
          <w:lang w:eastAsia="ru-RU"/>
        </w:rPr>
        <w:t>352</w:t>
      </w:r>
      <w:r w:rsidR="008C1198">
        <w:rPr>
          <w:rFonts w:ascii="Times New Roman" w:eastAsia="Times New Roman" w:hAnsi="Times New Roman"/>
          <w:bCs/>
          <w:sz w:val="24"/>
          <w:szCs w:val="24"/>
          <w:lang w:eastAsia="ru-RU"/>
        </w:rPr>
        <w:t>,00</w:t>
      </w:r>
      <w:r w:rsidR="000C71B3" w:rsidRPr="005E50B8">
        <w:rPr>
          <w:rFonts w:ascii="Times New Roman" w:eastAsia="Times New Roman" w:hAnsi="Times New Roman"/>
          <w:bCs/>
          <w:sz w:val="24"/>
          <w:szCs w:val="24"/>
          <w:lang w:eastAsia="ru-RU"/>
        </w:rPr>
        <w:t xml:space="preserve"> </w:t>
      </w:r>
      <w:r w:rsidRPr="005E50B8">
        <w:rPr>
          <w:rFonts w:ascii="Times New Roman" w:hAnsi="Times New Roman"/>
          <w:sz w:val="24"/>
          <w:szCs w:val="24"/>
        </w:rPr>
        <w:t>грн</w:t>
      </w:r>
      <w:r w:rsidRPr="005E50B8">
        <w:rPr>
          <w:rFonts w:ascii="Times New Roman" w:eastAsia="Times New Roman" w:hAnsi="Times New Roman"/>
          <w:bCs/>
          <w:sz w:val="24"/>
          <w:szCs w:val="24"/>
          <w:lang w:eastAsia="ru-RU"/>
        </w:rPr>
        <w:t xml:space="preserve"> </w:t>
      </w:r>
    </w:p>
    <w:p w14:paraId="702275E4" w14:textId="77777777" w:rsidR="00BB3183" w:rsidRPr="005E50B8"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Pr="005E50B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E50B8">
        <w:rPr>
          <w:rFonts w:ascii="Times New Roman" w:eastAsia="Times New Roman" w:hAnsi="Times New Roman"/>
          <w:b/>
          <w:bCs/>
          <w:sz w:val="24"/>
          <w:szCs w:val="24"/>
          <w:lang w:eastAsia="ru-RU"/>
        </w:rPr>
        <w:t>Процедура закупівлі:</w:t>
      </w:r>
      <w:r w:rsidR="0088389D" w:rsidRPr="005E50B8">
        <w:rPr>
          <w:rFonts w:ascii="Times New Roman" w:eastAsia="Times New Roman" w:hAnsi="Times New Roman"/>
          <w:bCs/>
          <w:sz w:val="24"/>
          <w:szCs w:val="24"/>
          <w:lang w:eastAsia="ru-RU"/>
        </w:rPr>
        <w:t xml:space="preserve"> </w:t>
      </w:r>
      <w:r w:rsidR="007C366D" w:rsidRPr="005E50B8">
        <w:rPr>
          <w:rFonts w:ascii="Times New Roman" w:eastAsia="Times New Roman" w:hAnsi="Times New Roman"/>
          <w:bCs/>
          <w:sz w:val="24"/>
          <w:szCs w:val="24"/>
          <w:lang w:eastAsia="ru-RU"/>
        </w:rPr>
        <w:t>Запит ціни пропозиції</w:t>
      </w:r>
    </w:p>
    <w:sectPr w:rsidR="00656DAA" w:rsidRPr="005E50B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5"/>
  </w:num>
  <w:num w:numId="6" w16cid:durableId="194391743">
    <w:abstractNumId w:val="6"/>
  </w:num>
  <w:num w:numId="7" w16cid:durableId="938686271">
    <w:abstractNumId w:val="2"/>
  </w:num>
  <w:num w:numId="8" w16cid:durableId="1280263514">
    <w:abstractNumId w:val="11"/>
  </w:num>
  <w:num w:numId="9" w16cid:durableId="1538660086">
    <w:abstractNumId w:val="1"/>
  </w:num>
  <w:num w:numId="10" w16cid:durableId="1102340697">
    <w:abstractNumId w:val="4"/>
  </w:num>
  <w:num w:numId="11" w16cid:durableId="1881670228">
    <w:abstractNumId w:val="9"/>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14"/>
  </w:num>
  <w:num w:numId="15" w16cid:durableId="370306818">
    <w:abstractNumId w:val="7"/>
  </w:num>
  <w:num w:numId="16" w16cid:durableId="14679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E07DC"/>
    <w:rsid w:val="001F413B"/>
    <w:rsid w:val="001F49DA"/>
    <w:rsid w:val="00225857"/>
    <w:rsid w:val="002C055F"/>
    <w:rsid w:val="002F4D4A"/>
    <w:rsid w:val="00303187"/>
    <w:rsid w:val="003F5FBA"/>
    <w:rsid w:val="00454939"/>
    <w:rsid w:val="004C1C89"/>
    <w:rsid w:val="004C421F"/>
    <w:rsid w:val="004D1CE3"/>
    <w:rsid w:val="005845E3"/>
    <w:rsid w:val="005E50B8"/>
    <w:rsid w:val="005F5415"/>
    <w:rsid w:val="0062311E"/>
    <w:rsid w:val="00656DAA"/>
    <w:rsid w:val="0069681B"/>
    <w:rsid w:val="00697355"/>
    <w:rsid w:val="00701957"/>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6E89"/>
    <w:rsid w:val="00A003E6"/>
    <w:rsid w:val="00A24B48"/>
    <w:rsid w:val="00A32E2D"/>
    <w:rsid w:val="00A94E58"/>
    <w:rsid w:val="00B133BD"/>
    <w:rsid w:val="00B54B4F"/>
    <w:rsid w:val="00B86E0F"/>
    <w:rsid w:val="00BB3183"/>
    <w:rsid w:val="00C24FFA"/>
    <w:rsid w:val="00C52D41"/>
    <w:rsid w:val="00C61B92"/>
    <w:rsid w:val="00C64A86"/>
    <w:rsid w:val="00D00783"/>
    <w:rsid w:val="00D137AA"/>
    <w:rsid w:val="00D622CC"/>
    <w:rsid w:val="00DA4DAC"/>
    <w:rsid w:val="00DB719E"/>
    <w:rsid w:val="00E00545"/>
    <w:rsid w:val="00EA0BEF"/>
    <w:rsid w:val="00EA1080"/>
    <w:rsid w:val="00EA25FA"/>
    <w:rsid w:val="00EA58C0"/>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1683</Words>
  <Characters>960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47</cp:revision>
  <cp:lastPrinted>2023-02-24T10:47:00Z</cp:lastPrinted>
  <dcterms:created xsi:type="dcterms:W3CDTF">2022-01-21T14:13:00Z</dcterms:created>
  <dcterms:modified xsi:type="dcterms:W3CDTF">2026-03-03T09:40:00Z</dcterms:modified>
</cp:coreProperties>
</file>